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114" w:rsidRDefault="001E3114">
      <w:pPr>
        <w:spacing w:after="166"/>
        <w:ind w:left="434" w:right="-1148"/>
      </w:pPr>
      <w:bookmarkStart w:id="0" w:name="_GoBack"/>
      <w:bookmarkEnd w:id="0"/>
    </w:p>
    <w:p w:rsidR="000D2E0F" w:rsidRPr="000D2E0F" w:rsidRDefault="000D2E0F" w:rsidP="000D2E0F">
      <w:pPr>
        <w:jc w:val="center"/>
        <w:rPr>
          <w:sz w:val="52"/>
          <w:u w:val="single"/>
        </w:rPr>
      </w:pPr>
      <w:r w:rsidRPr="000D2E0F">
        <w:rPr>
          <w:sz w:val="52"/>
          <w:u w:val="single"/>
        </w:rPr>
        <w:t>Revolution</w:t>
      </w:r>
    </w:p>
    <w:p w:rsidR="001E3114" w:rsidRDefault="00B436E6">
      <w:r>
        <w:t xml:space="preserve">Over the next term Year </w:t>
      </w:r>
      <w:r w:rsidR="000D2E0F">
        <w:t>6</w:t>
      </w:r>
      <w:r>
        <w:t xml:space="preserve"> will be learning about the </w:t>
      </w:r>
      <w:r w:rsidR="000D2E0F">
        <w:t>Victorians</w:t>
      </w:r>
      <w:r>
        <w:t xml:space="preserve">. In the grid below you will find many interesting activities for you to complete at home. Choose one activity each week to complete in your homework book. Your book will need to be returned to school every </w:t>
      </w:r>
      <w:r w:rsidR="000D2E0F">
        <w:t>Thursday</w:t>
      </w:r>
      <w:r>
        <w:t xml:space="preserve"> for the class reflection time where homework will be displayed and shared with class peers.  </w:t>
      </w:r>
    </w:p>
    <w:tbl>
      <w:tblPr>
        <w:tblStyle w:val="TableGrid"/>
        <w:tblW w:w="13965" w:type="dxa"/>
        <w:tblInd w:w="-108" w:type="dxa"/>
        <w:tblCellMar>
          <w:top w:w="7" w:type="dxa"/>
          <w:left w:w="106" w:type="dxa"/>
          <w:right w:w="76" w:type="dxa"/>
        </w:tblCellMar>
        <w:tblLook w:val="04A0" w:firstRow="1" w:lastRow="0" w:firstColumn="1" w:lastColumn="0" w:noHBand="0" w:noVBand="1"/>
      </w:tblPr>
      <w:tblGrid>
        <w:gridCol w:w="4333"/>
        <w:gridCol w:w="3295"/>
        <w:gridCol w:w="3449"/>
        <w:gridCol w:w="2888"/>
      </w:tblGrid>
      <w:tr w:rsidR="001E3114">
        <w:trPr>
          <w:trHeight w:val="2557"/>
        </w:trPr>
        <w:tc>
          <w:tcPr>
            <w:tcW w:w="4333" w:type="dxa"/>
            <w:tcBorders>
              <w:top w:val="single" w:sz="4" w:space="0" w:color="000000"/>
              <w:left w:val="single" w:sz="4" w:space="0" w:color="000000"/>
              <w:bottom w:val="single" w:sz="4" w:space="0" w:color="000000"/>
              <w:right w:val="single" w:sz="4" w:space="0" w:color="000000"/>
            </w:tcBorders>
          </w:tcPr>
          <w:p w:rsidR="001E3114" w:rsidRPr="007C14B8" w:rsidRDefault="00B436E6">
            <w:pPr>
              <w:spacing w:after="4"/>
              <w:ind w:left="2" w:right="188"/>
              <w:rPr>
                <w:sz w:val="22"/>
              </w:rPr>
            </w:pPr>
            <w:r w:rsidRPr="007C14B8">
              <w:rPr>
                <w:rFonts w:ascii="Arial" w:eastAsia="Arial" w:hAnsi="Arial" w:cs="Arial"/>
                <w:b/>
                <w:sz w:val="22"/>
              </w:rPr>
              <w:t xml:space="preserve">Mathematics and Numeracy </w:t>
            </w:r>
          </w:p>
          <w:p w:rsidR="001E3114" w:rsidRPr="007C14B8" w:rsidRDefault="00B436E6">
            <w:pPr>
              <w:ind w:left="2"/>
              <w:rPr>
                <w:sz w:val="22"/>
              </w:rPr>
            </w:pPr>
            <w:r w:rsidRPr="007C14B8">
              <w:rPr>
                <w:sz w:val="22"/>
              </w:rPr>
              <w:t xml:space="preserve"> </w:t>
            </w:r>
            <w:r w:rsidR="000D2E0F" w:rsidRPr="007C14B8">
              <w:rPr>
                <w:sz w:val="22"/>
              </w:rPr>
              <w:t>The Crystal Palace was a huge building. Can you find out some mathematical facts about it?</w:t>
            </w:r>
          </w:p>
        </w:tc>
        <w:tc>
          <w:tcPr>
            <w:tcW w:w="3295" w:type="dxa"/>
            <w:tcBorders>
              <w:top w:val="single" w:sz="4" w:space="0" w:color="000000"/>
              <w:left w:val="single" w:sz="4" w:space="0" w:color="000000"/>
              <w:bottom w:val="single" w:sz="4" w:space="0" w:color="000000"/>
              <w:right w:val="single" w:sz="4" w:space="0" w:color="000000"/>
            </w:tcBorders>
          </w:tcPr>
          <w:p w:rsidR="001E3114" w:rsidRPr="007C14B8" w:rsidRDefault="00B436E6">
            <w:pPr>
              <w:ind w:left="2"/>
              <w:rPr>
                <w:sz w:val="22"/>
              </w:rPr>
            </w:pPr>
            <w:r w:rsidRPr="007C14B8">
              <w:rPr>
                <w:rFonts w:ascii="Arial" w:eastAsia="Arial" w:hAnsi="Arial" w:cs="Arial"/>
                <w:b/>
                <w:sz w:val="22"/>
              </w:rPr>
              <w:t xml:space="preserve">Humanities  </w:t>
            </w:r>
          </w:p>
          <w:p w:rsidR="001E3114" w:rsidRPr="007C14B8" w:rsidRDefault="000D2E0F">
            <w:pPr>
              <w:ind w:left="2"/>
              <w:rPr>
                <w:sz w:val="22"/>
              </w:rPr>
            </w:pPr>
            <w:r w:rsidRPr="007C14B8">
              <w:rPr>
                <w:sz w:val="22"/>
              </w:rPr>
              <w:t>Make some simple Victorian recipes including apple Charlotte, Banbury cakes and custard patties. Create a recipe book using photos of your creations.</w:t>
            </w:r>
          </w:p>
        </w:tc>
        <w:tc>
          <w:tcPr>
            <w:tcW w:w="3449" w:type="dxa"/>
            <w:tcBorders>
              <w:top w:val="single" w:sz="4" w:space="0" w:color="000000"/>
              <w:left w:val="single" w:sz="4" w:space="0" w:color="000000"/>
              <w:bottom w:val="single" w:sz="4" w:space="0" w:color="000000"/>
              <w:right w:val="single" w:sz="4" w:space="0" w:color="000000"/>
            </w:tcBorders>
          </w:tcPr>
          <w:p w:rsidR="001E3114" w:rsidRPr="007C14B8" w:rsidRDefault="00B436E6">
            <w:pPr>
              <w:rPr>
                <w:sz w:val="22"/>
              </w:rPr>
            </w:pPr>
            <w:r w:rsidRPr="007C14B8">
              <w:rPr>
                <w:rFonts w:ascii="Arial" w:eastAsia="Arial" w:hAnsi="Arial" w:cs="Arial"/>
                <w:b/>
                <w:sz w:val="22"/>
              </w:rPr>
              <w:t xml:space="preserve">Science and Technology  </w:t>
            </w:r>
          </w:p>
          <w:p w:rsidR="001E3114" w:rsidRPr="007C14B8" w:rsidRDefault="000D2E0F">
            <w:pPr>
              <w:rPr>
                <w:sz w:val="22"/>
              </w:rPr>
            </w:pPr>
            <w:r w:rsidRPr="007C14B8">
              <w:rPr>
                <w:sz w:val="22"/>
              </w:rPr>
              <w:t>The Victorian era was a great time for inventions.</w:t>
            </w:r>
          </w:p>
          <w:p w:rsidR="000D2E0F" w:rsidRPr="007C14B8" w:rsidRDefault="000D2E0F">
            <w:pPr>
              <w:rPr>
                <w:sz w:val="22"/>
              </w:rPr>
            </w:pPr>
            <w:r w:rsidRPr="007C14B8">
              <w:rPr>
                <w:sz w:val="22"/>
              </w:rPr>
              <w:t>Find out about an invention and how it changed/ or not changed the world for the better.</w:t>
            </w:r>
          </w:p>
        </w:tc>
        <w:tc>
          <w:tcPr>
            <w:tcW w:w="2888" w:type="dxa"/>
            <w:tcBorders>
              <w:top w:val="single" w:sz="4" w:space="0" w:color="000000"/>
              <w:left w:val="single" w:sz="4" w:space="0" w:color="000000"/>
              <w:bottom w:val="single" w:sz="4" w:space="0" w:color="000000"/>
              <w:right w:val="single" w:sz="4" w:space="0" w:color="000000"/>
            </w:tcBorders>
          </w:tcPr>
          <w:p w:rsidR="001E3114" w:rsidRPr="007C14B8" w:rsidRDefault="000D2E0F">
            <w:pPr>
              <w:ind w:left="2"/>
              <w:rPr>
                <w:rFonts w:ascii="Arial" w:eastAsia="Arial" w:hAnsi="Arial" w:cs="Arial"/>
                <w:b/>
                <w:sz w:val="22"/>
              </w:rPr>
            </w:pPr>
            <w:r w:rsidRPr="007C14B8">
              <w:rPr>
                <w:rFonts w:ascii="Arial" w:eastAsia="Arial" w:hAnsi="Arial" w:cs="Arial"/>
                <w:b/>
                <w:sz w:val="22"/>
              </w:rPr>
              <w:t>Humanities</w:t>
            </w:r>
          </w:p>
          <w:p w:rsidR="000D2E0F" w:rsidRPr="007C14B8" w:rsidRDefault="007C14B8">
            <w:pPr>
              <w:ind w:left="2"/>
              <w:rPr>
                <w:sz w:val="22"/>
              </w:rPr>
            </w:pPr>
            <w:r w:rsidRPr="007C14B8">
              <w:rPr>
                <w:rFonts w:ascii="Arial" w:eastAsia="Arial" w:hAnsi="Arial" w:cs="Arial"/>
                <w:sz w:val="22"/>
              </w:rPr>
              <w:t>Research about the Crystal Palace. Why was i</w:t>
            </w:r>
            <w:r w:rsidR="00B436E6">
              <w:rPr>
                <w:rFonts w:ascii="Arial" w:eastAsia="Arial" w:hAnsi="Arial" w:cs="Arial"/>
                <w:sz w:val="22"/>
              </w:rPr>
              <w:t>t built and what happened there?</w:t>
            </w:r>
          </w:p>
          <w:p w:rsidR="001E3114" w:rsidRPr="007C14B8" w:rsidRDefault="001E3114">
            <w:pPr>
              <w:ind w:left="734"/>
              <w:rPr>
                <w:sz w:val="22"/>
              </w:rPr>
            </w:pPr>
          </w:p>
        </w:tc>
      </w:tr>
      <w:tr w:rsidR="001E3114">
        <w:trPr>
          <w:trHeight w:val="2494"/>
        </w:trPr>
        <w:tc>
          <w:tcPr>
            <w:tcW w:w="4333" w:type="dxa"/>
            <w:tcBorders>
              <w:top w:val="single" w:sz="4" w:space="0" w:color="000000"/>
              <w:left w:val="single" w:sz="4" w:space="0" w:color="000000"/>
              <w:bottom w:val="single" w:sz="4" w:space="0" w:color="000000"/>
              <w:right w:val="single" w:sz="4" w:space="0" w:color="000000"/>
            </w:tcBorders>
          </w:tcPr>
          <w:p w:rsidR="001E3114" w:rsidRPr="007C14B8" w:rsidRDefault="00B436E6">
            <w:pPr>
              <w:ind w:left="2"/>
              <w:rPr>
                <w:sz w:val="22"/>
              </w:rPr>
            </w:pPr>
            <w:r w:rsidRPr="007C14B8">
              <w:rPr>
                <w:rFonts w:ascii="Arial" w:eastAsia="Arial" w:hAnsi="Arial" w:cs="Arial"/>
                <w:b/>
                <w:sz w:val="22"/>
              </w:rPr>
              <w:t xml:space="preserve">Expressive Arts  </w:t>
            </w:r>
          </w:p>
          <w:p w:rsidR="001E3114" w:rsidRPr="007C14B8" w:rsidRDefault="000D2E0F">
            <w:pPr>
              <w:ind w:left="2"/>
              <w:rPr>
                <w:sz w:val="22"/>
              </w:rPr>
            </w:pPr>
            <w:r w:rsidRPr="007C14B8">
              <w:rPr>
                <w:sz w:val="22"/>
              </w:rPr>
              <w:t>Make a drawing of the Crystal Palace.</w:t>
            </w:r>
          </w:p>
        </w:tc>
        <w:tc>
          <w:tcPr>
            <w:tcW w:w="3295" w:type="dxa"/>
            <w:tcBorders>
              <w:top w:val="single" w:sz="4" w:space="0" w:color="000000"/>
              <w:left w:val="single" w:sz="4" w:space="0" w:color="000000"/>
              <w:bottom w:val="single" w:sz="4" w:space="0" w:color="000000"/>
              <w:right w:val="single" w:sz="4" w:space="0" w:color="000000"/>
            </w:tcBorders>
          </w:tcPr>
          <w:p w:rsidR="001E3114" w:rsidRPr="007C14B8" w:rsidRDefault="000D2E0F">
            <w:pPr>
              <w:ind w:left="2"/>
              <w:rPr>
                <w:rFonts w:ascii="Arial" w:eastAsia="Arial" w:hAnsi="Arial" w:cs="Arial"/>
                <w:b/>
                <w:sz w:val="22"/>
              </w:rPr>
            </w:pPr>
            <w:r w:rsidRPr="007C14B8">
              <w:rPr>
                <w:rFonts w:ascii="Arial" w:eastAsia="Arial" w:hAnsi="Arial" w:cs="Arial"/>
                <w:b/>
                <w:sz w:val="22"/>
              </w:rPr>
              <w:t>Health and Well Being</w:t>
            </w:r>
          </w:p>
          <w:p w:rsidR="000D2E0F" w:rsidRPr="007C14B8" w:rsidRDefault="000D2E0F">
            <w:pPr>
              <w:ind w:left="2"/>
              <w:rPr>
                <w:sz w:val="22"/>
              </w:rPr>
            </w:pPr>
            <w:r w:rsidRPr="007C14B8">
              <w:rPr>
                <w:sz w:val="22"/>
              </w:rPr>
              <w:t>Find out about health and medicine in Victorian times, including the deadly diseases such as typhoid, smallpox, influenza and cholera. It was pretty grim!</w:t>
            </w:r>
          </w:p>
          <w:p w:rsidR="001E3114" w:rsidRPr="007C14B8" w:rsidRDefault="001E3114" w:rsidP="000D2E0F">
            <w:pPr>
              <w:ind w:left="2" w:right="21"/>
              <w:rPr>
                <w:sz w:val="22"/>
              </w:rPr>
            </w:pPr>
          </w:p>
        </w:tc>
        <w:tc>
          <w:tcPr>
            <w:tcW w:w="3449" w:type="dxa"/>
            <w:tcBorders>
              <w:top w:val="single" w:sz="4" w:space="0" w:color="000000"/>
              <w:left w:val="single" w:sz="4" w:space="0" w:color="000000"/>
              <w:bottom w:val="single" w:sz="4" w:space="0" w:color="000000"/>
              <w:right w:val="single" w:sz="4" w:space="0" w:color="000000"/>
            </w:tcBorders>
          </w:tcPr>
          <w:p w:rsidR="001E3114" w:rsidRPr="007C14B8" w:rsidRDefault="00B436E6">
            <w:pPr>
              <w:rPr>
                <w:sz w:val="22"/>
              </w:rPr>
            </w:pPr>
            <w:r w:rsidRPr="007C14B8">
              <w:rPr>
                <w:rFonts w:ascii="Arial" w:eastAsia="Arial" w:hAnsi="Arial" w:cs="Arial"/>
                <w:b/>
                <w:sz w:val="22"/>
              </w:rPr>
              <w:t xml:space="preserve">Languages, Literacy and </w:t>
            </w:r>
          </w:p>
          <w:p w:rsidR="001E3114" w:rsidRPr="007C14B8" w:rsidRDefault="00B436E6">
            <w:pPr>
              <w:rPr>
                <w:rFonts w:ascii="Arial" w:eastAsia="Arial" w:hAnsi="Arial" w:cs="Arial"/>
                <w:b/>
                <w:sz w:val="22"/>
              </w:rPr>
            </w:pPr>
            <w:r w:rsidRPr="007C14B8">
              <w:rPr>
                <w:rFonts w:ascii="Arial" w:eastAsia="Arial" w:hAnsi="Arial" w:cs="Arial"/>
                <w:b/>
                <w:sz w:val="22"/>
              </w:rPr>
              <w:t xml:space="preserve">Communication  </w:t>
            </w:r>
          </w:p>
          <w:p w:rsidR="000D2E0F" w:rsidRPr="007C14B8" w:rsidRDefault="000D2E0F">
            <w:pPr>
              <w:rPr>
                <w:sz w:val="22"/>
              </w:rPr>
            </w:pPr>
            <w:r w:rsidRPr="007C14B8">
              <w:rPr>
                <w:sz w:val="22"/>
              </w:rPr>
              <w:t xml:space="preserve">Find out about famous women of the Victorian era, such as </w:t>
            </w:r>
            <w:proofErr w:type="spellStart"/>
            <w:r w:rsidRPr="007C14B8">
              <w:rPr>
                <w:sz w:val="22"/>
              </w:rPr>
              <w:t>Betsi</w:t>
            </w:r>
            <w:proofErr w:type="spellEnd"/>
            <w:r w:rsidRPr="007C14B8">
              <w:rPr>
                <w:sz w:val="22"/>
              </w:rPr>
              <w:t xml:space="preserve"> </w:t>
            </w:r>
            <w:proofErr w:type="spellStart"/>
            <w:r w:rsidRPr="007C14B8">
              <w:rPr>
                <w:sz w:val="22"/>
              </w:rPr>
              <w:t>Cadwaladr</w:t>
            </w:r>
            <w:proofErr w:type="spellEnd"/>
            <w:r w:rsidRPr="007C14B8">
              <w:rPr>
                <w:sz w:val="22"/>
              </w:rPr>
              <w:t xml:space="preserve">, Florence Nightingale, Elizabeth Garrett Anderson, the </w:t>
            </w:r>
            <w:proofErr w:type="spellStart"/>
            <w:r w:rsidRPr="007C14B8">
              <w:rPr>
                <w:sz w:val="22"/>
              </w:rPr>
              <w:t>Brontë</w:t>
            </w:r>
            <w:proofErr w:type="spellEnd"/>
            <w:r w:rsidRPr="007C14B8">
              <w:rPr>
                <w:sz w:val="22"/>
              </w:rPr>
              <w:t xml:space="preserve"> sisters, George Eliot (whose real name was Mary Ann Evans) and Mrs </w:t>
            </w:r>
            <w:proofErr w:type="spellStart"/>
            <w:r w:rsidRPr="007C14B8">
              <w:rPr>
                <w:sz w:val="22"/>
              </w:rPr>
              <w:t>Beeton</w:t>
            </w:r>
            <w:proofErr w:type="spellEnd"/>
            <w:r w:rsidRPr="007C14B8">
              <w:rPr>
                <w:sz w:val="22"/>
              </w:rPr>
              <w:t>.</w:t>
            </w:r>
          </w:p>
          <w:p w:rsidR="001E3114" w:rsidRPr="007C14B8" w:rsidRDefault="001E3114">
            <w:pPr>
              <w:rPr>
                <w:sz w:val="22"/>
              </w:rPr>
            </w:pPr>
          </w:p>
        </w:tc>
        <w:tc>
          <w:tcPr>
            <w:tcW w:w="2888" w:type="dxa"/>
            <w:tcBorders>
              <w:top w:val="single" w:sz="4" w:space="0" w:color="000000"/>
              <w:left w:val="single" w:sz="4" w:space="0" w:color="000000"/>
              <w:bottom w:val="single" w:sz="4" w:space="0" w:color="000000"/>
              <w:right w:val="single" w:sz="4" w:space="0" w:color="000000"/>
            </w:tcBorders>
          </w:tcPr>
          <w:p w:rsidR="001E3114" w:rsidRPr="007C14B8" w:rsidRDefault="00B436E6">
            <w:pPr>
              <w:ind w:left="2"/>
              <w:rPr>
                <w:rFonts w:ascii="Arial" w:eastAsia="Arial" w:hAnsi="Arial" w:cs="Arial"/>
                <w:b/>
                <w:sz w:val="22"/>
              </w:rPr>
            </w:pPr>
            <w:r w:rsidRPr="007C14B8">
              <w:rPr>
                <w:rFonts w:ascii="Arial" w:eastAsia="Arial" w:hAnsi="Arial" w:cs="Arial"/>
                <w:b/>
                <w:sz w:val="22"/>
              </w:rPr>
              <w:t xml:space="preserve">Humanities </w:t>
            </w:r>
          </w:p>
          <w:p w:rsidR="000D2E0F" w:rsidRPr="007C14B8" w:rsidRDefault="000D2E0F">
            <w:pPr>
              <w:ind w:left="2"/>
              <w:rPr>
                <w:sz w:val="22"/>
              </w:rPr>
            </w:pPr>
            <w:r w:rsidRPr="007C14B8">
              <w:rPr>
                <w:sz w:val="22"/>
              </w:rPr>
              <w:t>Find out about Victorian railways using Bradshaw’s Guide. Read the town descriptions in the original guides and see how much these places have changed using modern information sources</w:t>
            </w:r>
          </w:p>
          <w:p w:rsidR="001E3114" w:rsidRPr="007C14B8" w:rsidRDefault="00B436E6">
            <w:pPr>
              <w:ind w:left="2" w:right="20"/>
              <w:rPr>
                <w:sz w:val="22"/>
              </w:rPr>
            </w:pPr>
            <w:r w:rsidRPr="007C14B8">
              <w:rPr>
                <w:rFonts w:ascii="Arial" w:eastAsia="Arial" w:hAnsi="Arial" w:cs="Arial"/>
                <w:sz w:val="22"/>
              </w:rPr>
              <w:t xml:space="preserve"> </w:t>
            </w:r>
          </w:p>
        </w:tc>
      </w:tr>
      <w:tr w:rsidR="001E3114">
        <w:trPr>
          <w:trHeight w:val="1865"/>
        </w:trPr>
        <w:tc>
          <w:tcPr>
            <w:tcW w:w="4333" w:type="dxa"/>
            <w:tcBorders>
              <w:top w:val="single" w:sz="4" w:space="0" w:color="000000"/>
              <w:left w:val="single" w:sz="4" w:space="0" w:color="000000"/>
              <w:bottom w:val="single" w:sz="4" w:space="0" w:color="000000"/>
              <w:right w:val="single" w:sz="4" w:space="0" w:color="000000"/>
            </w:tcBorders>
          </w:tcPr>
          <w:p w:rsidR="001E3114" w:rsidRPr="007C14B8" w:rsidRDefault="00B436E6">
            <w:pPr>
              <w:ind w:left="2"/>
              <w:rPr>
                <w:sz w:val="22"/>
              </w:rPr>
            </w:pPr>
            <w:r w:rsidRPr="007C14B8">
              <w:rPr>
                <w:rFonts w:ascii="Arial" w:eastAsia="Arial" w:hAnsi="Arial" w:cs="Arial"/>
                <w:b/>
                <w:sz w:val="22"/>
              </w:rPr>
              <w:t xml:space="preserve">Languages, Literacy and </w:t>
            </w:r>
          </w:p>
          <w:p w:rsidR="001E3114" w:rsidRPr="007C14B8" w:rsidRDefault="00B436E6">
            <w:pPr>
              <w:ind w:left="2"/>
              <w:rPr>
                <w:sz w:val="22"/>
              </w:rPr>
            </w:pPr>
            <w:r w:rsidRPr="007C14B8">
              <w:rPr>
                <w:rFonts w:ascii="Arial" w:eastAsia="Arial" w:hAnsi="Arial" w:cs="Arial"/>
                <w:b/>
                <w:sz w:val="22"/>
              </w:rPr>
              <w:t xml:space="preserve">Communication  </w:t>
            </w:r>
          </w:p>
          <w:p w:rsidR="001E3114" w:rsidRPr="007C14B8" w:rsidRDefault="000D2E0F">
            <w:pPr>
              <w:ind w:left="2"/>
              <w:rPr>
                <w:sz w:val="22"/>
              </w:rPr>
            </w:pPr>
            <w:r w:rsidRPr="007C14B8">
              <w:rPr>
                <w:sz w:val="22"/>
              </w:rPr>
              <w:t>Read some abridged Charles Dickens. Write a review to appeal to other children and give them a thumbs-up or star rating.</w:t>
            </w:r>
          </w:p>
        </w:tc>
        <w:tc>
          <w:tcPr>
            <w:tcW w:w="3295" w:type="dxa"/>
            <w:tcBorders>
              <w:top w:val="single" w:sz="4" w:space="0" w:color="000000"/>
              <w:left w:val="single" w:sz="4" w:space="0" w:color="000000"/>
              <w:bottom w:val="single" w:sz="4" w:space="0" w:color="000000"/>
              <w:right w:val="single" w:sz="4" w:space="0" w:color="000000"/>
            </w:tcBorders>
          </w:tcPr>
          <w:p w:rsidR="001E3114" w:rsidRPr="007C14B8" w:rsidRDefault="007C14B8">
            <w:pPr>
              <w:ind w:left="2"/>
              <w:rPr>
                <w:rFonts w:ascii="Arial" w:eastAsia="Arial" w:hAnsi="Arial" w:cs="Arial"/>
                <w:b/>
                <w:sz w:val="22"/>
              </w:rPr>
            </w:pPr>
            <w:r w:rsidRPr="007C14B8">
              <w:rPr>
                <w:rFonts w:ascii="Arial" w:eastAsia="Arial" w:hAnsi="Arial" w:cs="Arial"/>
                <w:b/>
                <w:sz w:val="22"/>
              </w:rPr>
              <w:t xml:space="preserve">ALL </w:t>
            </w:r>
            <w:proofErr w:type="spellStart"/>
            <w:r w:rsidRPr="007C14B8">
              <w:rPr>
                <w:rFonts w:ascii="Arial" w:eastAsia="Arial" w:hAnsi="Arial" w:cs="Arial"/>
                <w:b/>
                <w:sz w:val="22"/>
              </w:rPr>
              <w:t>AoLEs</w:t>
            </w:r>
            <w:proofErr w:type="spellEnd"/>
          </w:p>
          <w:p w:rsidR="007C14B8" w:rsidRPr="007C14B8" w:rsidRDefault="007C14B8">
            <w:pPr>
              <w:ind w:left="2"/>
              <w:rPr>
                <w:sz w:val="22"/>
              </w:rPr>
            </w:pPr>
            <w:r w:rsidRPr="007C14B8">
              <w:rPr>
                <w:rFonts w:ascii="Arial" w:eastAsia="Arial" w:hAnsi="Arial" w:cs="Arial"/>
                <w:sz w:val="22"/>
              </w:rPr>
              <w:t xml:space="preserve">Create an interesting </w:t>
            </w:r>
            <w:proofErr w:type="spellStart"/>
            <w:r w:rsidRPr="007C14B8">
              <w:rPr>
                <w:rFonts w:ascii="Arial" w:eastAsia="Arial" w:hAnsi="Arial" w:cs="Arial"/>
                <w:sz w:val="22"/>
              </w:rPr>
              <w:t>factfile</w:t>
            </w:r>
            <w:proofErr w:type="spellEnd"/>
            <w:r w:rsidRPr="007C14B8">
              <w:rPr>
                <w:rFonts w:ascii="Arial" w:eastAsia="Arial" w:hAnsi="Arial" w:cs="Arial"/>
                <w:sz w:val="22"/>
              </w:rPr>
              <w:t xml:space="preserve"> about Victorian Times. </w:t>
            </w:r>
          </w:p>
          <w:p w:rsidR="001E3114" w:rsidRPr="007C14B8" w:rsidRDefault="00B436E6">
            <w:pPr>
              <w:ind w:left="2"/>
              <w:rPr>
                <w:sz w:val="22"/>
              </w:rPr>
            </w:pPr>
            <w:r w:rsidRPr="007C14B8">
              <w:rPr>
                <w:rFonts w:ascii="Arial" w:eastAsia="Arial" w:hAnsi="Arial" w:cs="Arial"/>
                <w:sz w:val="22"/>
              </w:rPr>
              <w:t xml:space="preserve"> </w:t>
            </w:r>
          </w:p>
        </w:tc>
        <w:tc>
          <w:tcPr>
            <w:tcW w:w="3449" w:type="dxa"/>
            <w:tcBorders>
              <w:top w:val="single" w:sz="4" w:space="0" w:color="000000"/>
              <w:left w:val="single" w:sz="4" w:space="0" w:color="000000"/>
              <w:bottom w:val="single" w:sz="4" w:space="0" w:color="000000"/>
              <w:right w:val="single" w:sz="4" w:space="0" w:color="000000"/>
            </w:tcBorders>
          </w:tcPr>
          <w:p w:rsidR="001E3114" w:rsidRPr="007C14B8" w:rsidRDefault="00B436E6">
            <w:pPr>
              <w:rPr>
                <w:sz w:val="22"/>
              </w:rPr>
            </w:pPr>
            <w:r w:rsidRPr="007C14B8">
              <w:rPr>
                <w:rFonts w:ascii="Arial" w:eastAsia="Arial" w:hAnsi="Arial" w:cs="Arial"/>
                <w:b/>
                <w:sz w:val="22"/>
              </w:rPr>
              <w:t xml:space="preserve">Languages, Literacy and </w:t>
            </w:r>
          </w:p>
          <w:p w:rsidR="001E3114" w:rsidRPr="007C14B8" w:rsidRDefault="00B436E6">
            <w:pPr>
              <w:rPr>
                <w:rFonts w:ascii="Arial" w:eastAsia="Arial" w:hAnsi="Arial" w:cs="Arial"/>
                <w:b/>
                <w:sz w:val="22"/>
              </w:rPr>
            </w:pPr>
            <w:r w:rsidRPr="007C14B8">
              <w:rPr>
                <w:rFonts w:ascii="Arial" w:eastAsia="Arial" w:hAnsi="Arial" w:cs="Arial"/>
                <w:b/>
                <w:sz w:val="22"/>
              </w:rPr>
              <w:t xml:space="preserve">Communication </w:t>
            </w:r>
          </w:p>
          <w:p w:rsidR="001E3114" w:rsidRPr="007C14B8" w:rsidRDefault="007C14B8" w:rsidP="007C14B8">
            <w:pPr>
              <w:rPr>
                <w:sz w:val="22"/>
              </w:rPr>
            </w:pPr>
            <w:r w:rsidRPr="007C14B8">
              <w:rPr>
                <w:sz w:val="22"/>
              </w:rPr>
              <w:t xml:space="preserve">Write a newspaper article about the London </w:t>
            </w:r>
            <w:proofErr w:type="spellStart"/>
            <w:r w:rsidRPr="007C14B8">
              <w:rPr>
                <w:sz w:val="22"/>
              </w:rPr>
              <w:t>matchgirls</w:t>
            </w:r>
            <w:proofErr w:type="spellEnd"/>
            <w:r w:rsidRPr="007C14B8">
              <w:rPr>
                <w:sz w:val="22"/>
              </w:rPr>
              <w:t>’ strike of 1888. Find out about the gruesome side-effects of phosphorous on the health of the girls in the factory.</w:t>
            </w:r>
          </w:p>
        </w:tc>
        <w:tc>
          <w:tcPr>
            <w:tcW w:w="2888" w:type="dxa"/>
            <w:tcBorders>
              <w:top w:val="single" w:sz="4" w:space="0" w:color="000000"/>
              <w:left w:val="single" w:sz="4" w:space="0" w:color="000000"/>
              <w:bottom w:val="single" w:sz="4" w:space="0" w:color="000000"/>
              <w:right w:val="single" w:sz="4" w:space="0" w:color="000000"/>
            </w:tcBorders>
          </w:tcPr>
          <w:p w:rsidR="001E3114" w:rsidRPr="007C14B8" w:rsidRDefault="00B436E6">
            <w:pPr>
              <w:spacing w:line="241" w:lineRule="auto"/>
              <w:ind w:left="2"/>
              <w:rPr>
                <w:sz w:val="22"/>
              </w:rPr>
            </w:pPr>
            <w:r w:rsidRPr="007C14B8">
              <w:rPr>
                <w:rFonts w:ascii="Arial Rounded MT" w:eastAsia="Arial Rounded MT" w:hAnsi="Arial Rounded MT" w:cs="Arial Rounded MT"/>
                <w:b/>
                <w:sz w:val="22"/>
              </w:rPr>
              <w:t xml:space="preserve">Design your own homework task </w:t>
            </w:r>
          </w:p>
          <w:p w:rsidR="001E3114" w:rsidRPr="007C14B8" w:rsidRDefault="00B436E6">
            <w:pPr>
              <w:ind w:left="2"/>
              <w:rPr>
                <w:sz w:val="22"/>
              </w:rPr>
            </w:pPr>
            <w:r w:rsidRPr="007C14B8">
              <w:rPr>
                <w:rFonts w:ascii="Arial Rounded MT" w:eastAsia="Arial Rounded MT" w:hAnsi="Arial Rounded MT" w:cs="Arial Rounded MT"/>
                <w:b/>
                <w:sz w:val="22"/>
              </w:rPr>
              <w:t xml:space="preserve">relating to the topic and present in your own method. </w:t>
            </w:r>
          </w:p>
        </w:tc>
      </w:tr>
    </w:tbl>
    <w:p w:rsidR="001E3114" w:rsidRDefault="00B436E6">
      <w:r>
        <w:rPr>
          <w:sz w:val="32"/>
        </w:rPr>
        <w:t xml:space="preserve"> </w:t>
      </w:r>
    </w:p>
    <w:sectPr w:rsidR="001E3114">
      <w:pgSz w:w="16838" w:h="11906" w:orient="landscape"/>
      <w:pgMar w:top="233" w:right="1772"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114"/>
    <w:rsid w:val="000D2E0F"/>
    <w:rsid w:val="001E3114"/>
    <w:rsid w:val="007C14B8"/>
    <w:rsid w:val="00B436E6"/>
    <w:rsid w:val="00D97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C864D8-9B73-45FB-9111-B7FE4BB9D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BENDLE (Morriston Primary School)</dc:creator>
  <cp:keywords/>
  <cp:lastModifiedBy>P BENDLE (Morriston Primary School)</cp:lastModifiedBy>
  <cp:revision>2</cp:revision>
  <dcterms:created xsi:type="dcterms:W3CDTF">2025-01-16T09:24:00Z</dcterms:created>
  <dcterms:modified xsi:type="dcterms:W3CDTF">2025-01-16T09:24:00Z</dcterms:modified>
</cp:coreProperties>
</file>