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750" w:rsidRPr="00ED291A" w:rsidRDefault="00405AED" w:rsidP="00DB16A4">
      <w:pPr>
        <w:jc w:val="center"/>
        <w:rPr>
          <w:b/>
          <w:sz w:val="32"/>
          <w:u w:val="single"/>
        </w:rPr>
      </w:pPr>
      <w:r w:rsidRPr="00405AED">
        <w:drawing>
          <wp:anchor distT="0" distB="0" distL="114300" distR="114300" simplePos="0" relativeHeight="251659264" behindDoc="0" locked="0" layoutInCell="1" allowOverlap="1" wp14:anchorId="5CCF15F0" wp14:editId="0F897DB8">
            <wp:simplePos x="0" y="0"/>
            <wp:positionH relativeFrom="column">
              <wp:posOffset>952500</wp:posOffset>
            </wp:positionH>
            <wp:positionV relativeFrom="paragraph">
              <wp:posOffset>426720</wp:posOffset>
            </wp:positionV>
            <wp:extent cx="2788920" cy="2011680"/>
            <wp:effectExtent l="0" t="0" r="0" b="7620"/>
            <wp:wrapThrough wrapText="bothSides">
              <wp:wrapPolygon edited="0">
                <wp:start x="0" y="0"/>
                <wp:lineTo x="0" y="21477"/>
                <wp:lineTo x="21393" y="21477"/>
                <wp:lineTo x="2139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88920" cy="2011680"/>
                    </a:xfrm>
                    <a:prstGeom prst="rect">
                      <a:avLst/>
                    </a:prstGeom>
                  </pic:spPr>
                </pic:pic>
              </a:graphicData>
            </a:graphic>
            <wp14:sizeRelH relativeFrom="margin">
              <wp14:pctWidth>0</wp14:pctWidth>
            </wp14:sizeRelH>
            <wp14:sizeRelV relativeFrom="margin">
              <wp14:pctHeight>0</wp14:pctHeight>
            </wp14:sizeRelV>
          </wp:anchor>
        </w:drawing>
      </w:r>
      <w:r w:rsidR="009032FE" w:rsidRPr="009032FE">
        <w:rPr>
          <w:rFonts w:cstheme="minorHAnsi"/>
          <w:noProof/>
          <w:lang w:eastAsia="en-GB"/>
        </w:rPr>
        <w:drawing>
          <wp:anchor distT="0" distB="0" distL="114300" distR="114300" simplePos="0" relativeHeight="251658240" behindDoc="1" locked="0" layoutInCell="1" allowOverlap="1" wp14:anchorId="3D451E7B" wp14:editId="1FAF34D2">
            <wp:simplePos x="0" y="0"/>
            <wp:positionH relativeFrom="margin">
              <wp:align>left</wp:align>
            </wp:positionH>
            <wp:positionV relativeFrom="paragraph">
              <wp:posOffset>0</wp:posOffset>
            </wp:positionV>
            <wp:extent cx="723900" cy="998855"/>
            <wp:effectExtent l="0" t="0" r="0" b="0"/>
            <wp:wrapTight wrapText="bothSides">
              <wp:wrapPolygon edited="0">
                <wp:start x="0" y="0"/>
                <wp:lineTo x="0" y="21010"/>
                <wp:lineTo x="21032" y="21010"/>
                <wp:lineTo x="210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jpg"/>
                    <pic:cNvPicPr/>
                  </pic:nvPicPr>
                  <pic:blipFill>
                    <a:blip r:embed="rId5">
                      <a:extLst>
                        <a:ext uri="{28A0092B-C50C-407E-A947-70E740481C1C}">
                          <a14:useLocalDpi xmlns:a14="http://schemas.microsoft.com/office/drawing/2010/main" val="0"/>
                        </a:ext>
                      </a:extLst>
                    </a:blip>
                    <a:stretch>
                      <a:fillRect/>
                    </a:stretch>
                  </pic:blipFill>
                  <pic:spPr>
                    <a:xfrm>
                      <a:off x="0" y="0"/>
                      <a:ext cx="723900" cy="998855"/>
                    </a:xfrm>
                    <a:prstGeom prst="rect">
                      <a:avLst/>
                    </a:prstGeom>
                  </pic:spPr>
                </pic:pic>
              </a:graphicData>
            </a:graphic>
            <wp14:sizeRelH relativeFrom="page">
              <wp14:pctWidth>0</wp14:pctWidth>
            </wp14:sizeRelH>
            <wp14:sizeRelV relativeFrom="page">
              <wp14:pctHeight>0</wp14:pctHeight>
            </wp14:sizeRelV>
          </wp:anchor>
        </w:drawing>
      </w:r>
      <w:r w:rsidR="00ED291A" w:rsidRPr="00ED291A">
        <w:rPr>
          <w:b/>
          <w:sz w:val="32"/>
          <w:u w:val="single"/>
        </w:rPr>
        <w:t xml:space="preserve">Year </w:t>
      </w:r>
      <w:r>
        <w:rPr>
          <w:b/>
          <w:sz w:val="32"/>
          <w:u w:val="single"/>
        </w:rPr>
        <w:t>5/6</w:t>
      </w:r>
      <w:r w:rsidR="00ED291A" w:rsidRPr="00ED291A">
        <w:rPr>
          <w:b/>
          <w:sz w:val="32"/>
          <w:u w:val="single"/>
        </w:rPr>
        <w:t xml:space="preserve"> – Summer </w:t>
      </w:r>
      <w:r w:rsidR="00D95FB2">
        <w:rPr>
          <w:b/>
          <w:sz w:val="32"/>
          <w:u w:val="single"/>
        </w:rPr>
        <w:t>term topic</w:t>
      </w:r>
      <w:r w:rsidR="00ED291A" w:rsidRPr="00ED291A">
        <w:rPr>
          <w:b/>
          <w:sz w:val="32"/>
          <w:u w:val="single"/>
        </w:rPr>
        <w:t xml:space="preserve"> – </w:t>
      </w:r>
      <w:r w:rsidR="00D95FB2">
        <w:rPr>
          <w:b/>
          <w:sz w:val="32"/>
          <w:u w:val="single"/>
        </w:rPr>
        <w:t>‘</w:t>
      </w:r>
      <w:r>
        <w:rPr>
          <w:b/>
          <w:sz w:val="32"/>
          <w:u w:val="single"/>
        </w:rPr>
        <w:t>Beast Creator</w:t>
      </w:r>
      <w:r w:rsidR="00D95FB2">
        <w:rPr>
          <w:b/>
          <w:sz w:val="32"/>
          <w:u w:val="single"/>
        </w:rPr>
        <w:t>’</w:t>
      </w:r>
      <w:r w:rsidRPr="00405AED">
        <w:drawing>
          <wp:inline distT="0" distB="0" distL="0" distR="0" wp14:anchorId="1F8A117E" wp14:editId="0ECDC0E7">
            <wp:extent cx="1478280" cy="2271707"/>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80539" cy="2275178"/>
                    </a:xfrm>
                    <a:prstGeom prst="rect">
                      <a:avLst/>
                    </a:prstGeom>
                  </pic:spPr>
                </pic:pic>
              </a:graphicData>
            </a:graphic>
          </wp:inline>
        </w:drawing>
      </w:r>
    </w:p>
    <w:p w:rsidR="00ED291A" w:rsidRDefault="00ED291A"/>
    <w:p w:rsidR="009032FE" w:rsidRPr="0075771F" w:rsidRDefault="00ED291A" w:rsidP="009032FE">
      <w:pPr>
        <w:pStyle w:val="NormalWeb"/>
        <w:spacing w:before="0" w:beforeAutospacing="0" w:after="0" w:afterAutospacing="0"/>
        <w:textAlignment w:val="top"/>
        <w:rPr>
          <w:rFonts w:asciiTheme="minorHAnsi" w:hAnsiTheme="minorHAnsi" w:cstheme="minorHAnsi"/>
          <w:sz w:val="20"/>
          <w:szCs w:val="20"/>
        </w:rPr>
      </w:pPr>
      <w:r w:rsidRPr="0075771F">
        <w:rPr>
          <w:rFonts w:asciiTheme="minorHAnsi" w:hAnsiTheme="minorHAnsi" w:cstheme="minorHAnsi"/>
          <w:sz w:val="20"/>
          <w:szCs w:val="20"/>
        </w:rPr>
        <w:t xml:space="preserve">Our </w:t>
      </w:r>
      <w:r w:rsidR="00D95FB2" w:rsidRPr="0075771F">
        <w:rPr>
          <w:rFonts w:asciiTheme="minorHAnsi" w:hAnsiTheme="minorHAnsi" w:cstheme="minorHAnsi"/>
          <w:sz w:val="20"/>
          <w:szCs w:val="20"/>
        </w:rPr>
        <w:t>topic this term is ‘</w:t>
      </w:r>
      <w:r w:rsidR="00405AED">
        <w:rPr>
          <w:rFonts w:asciiTheme="minorHAnsi" w:hAnsiTheme="minorHAnsi" w:cstheme="minorHAnsi"/>
          <w:sz w:val="20"/>
          <w:szCs w:val="20"/>
        </w:rPr>
        <w:t>Beast Creator</w:t>
      </w:r>
      <w:r w:rsidR="00D95FB2" w:rsidRPr="0075771F">
        <w:rPr>
          <w:rFonts w:asciiTheme="minorHAnsi" w:hAnsiTheme="minorHAnsi" w:cstheme="minorHAnsi"/>
          <w:sz w:val="20"/>
          <w:szCs w:val="20"/>
        </w:rPr>
        <w:t>’. The topic</w:t>
      </w:r>
      <w:r w:rsidRPr="0075771F">
        <w:rPr>
          <w:rFonts w:asciiTheme="minorHAnsi" w:hAnsiTheme="minorHAnsi" w:cstheme="minorHAnsi"/>
          <w:sz w:val="20"/>
          <w:szCs w:val="20"/>
        </w:rPr>
        <w:t xml:space="preserve"> has a science focus relating to </w:t>
      </w:r>
      <w:r w:rsidR="00405AED">
        <w:rPr>
          <w:rFonts w:asciiTheme="minorHAnsi" w:hAnsiTheme="minorHAnsi" w:cstheme="minorHAnsi"/>
          <w:sz w:val="20"/>
          <w:szCs w:val="20"/>
        </w:rPr>
        <w:t>animals and their environments</w:t>
      </w:r>
      <w:r w:rsidRPr="0075771F">
        <w:rPr>
          <w:rFonts w:asciiTheme="minorHAnsi" w:hAnsiTheme="minorHAnsi" w:cstheme="minorHAnsi"/>
          <w:sz w:val="20"/>
          <w:szCs w:val="20"/>
        </w:rPr>
        <w:t xml:space="preserve">. </w:t>
      </w:r>
      <w:r w:rsidR="00D95FB2" w:rsidRPr="0075771F">
        <w:rPr>
          <w:rFonts w:asciiTheme="minorHAnsi" w:hAnsiTheme="minorHAnsi" w:cstheme="minorHAnsi"/>
          <w:sz w:val="20"/>
          <w:szCs w:val="20"/>
        </w:rPr>
        <w:t>Pupils will be using their</w:t>
      </w:r>
      <w:r w:rsidRPr="0075771F">
        <w:rPr>
          <w:rFonts w:asciiTheme="minorHAnsi" w:hAnsiTheme="minorHAnsi" w:cstheme="minorHAnsi"/>
          <w:sz w:val="20"/>
          <w:szCs w:val="20"/>
        </w:rPr>
        <w:t xml:space="preserve"> science skills to investigate types of </w:t>
      </w:r>
      <w:r w:rsidR="00405AED">
        <w:rPr>
          <w:rFonts w:asciiTheme="minorHAnsi" w:hAnsiTheme="minorHAnsi" w:cstheme="minorHAnsi"/>
          <w:sz w:val="20"/>
          <w:szCs w:val="20"/>
        </w:rPr>
        <w:t>creatures that live in our grounds and the wider world. They will be comparing countries and habitats that have ‘dangerous beasts’</w:t>
      </w:r>
      <w:r w:rsidRPr="0075771F">
        <w:rPr>
          <w:rFonts w:asciiTheme="minorHAnsi" w:hAnsiTheme="minorHAnsi" w:cstheme="minorHAnsi"/>
          <w:sz w:val="20"/>
          <w:szCs w:val="20"/>
        </w:rPr>
        <w:t xml:space="preserve">. </w:t>
      </w:r>
      <w:r w:rsidR="00D95FB2" w:rsidRPr="0075771F">
        <w:rPr>
          <w:rFonts w:asciiTheme="minorHAnsi" w:hAnsiTheme="minorHAnsi" w:cstheme="minorHAnsi"/>
          <w:sz w:val="20"/>
          <w:szCs w:val="20"/>
        </w:rPr>
        <w:t>Children’s art skills will improve as they</w:t>
      </w:r>
      <w:r w:rsidRPr="0075771F">
        <w:rPr>
          <w:rFonts w:asciiTheme="minorHAnsi" w:hAnsiTheme="minorHAnsi" w:cstheme="minorHAnsi"/>
          <w:sz w:val="20"/>
          <w:szCs w:val="20"/>
        </w:rPr>
        <w:t xml:space="preserve"> make detailed observational drawings, using botanical</w:t>
      </w:r>
      <w:r w:rsidR="00405AED">
        <w:rPr>
          <w:rFonts w:asciiTheme="minorHAnsi" w:hAnsiTheme="minorHAnsi" w:cstheme="minorHAnsi"/>
          <w:sz w:val="20"/>
          <w:szCs w:val="20"/>
        </w:rPr>
        <w:t>/natural history</w:t>
      </w:r>
      <w:r w:rsidRPr="0075771F">
        <w:rPr>
          <w:rFonts w:asciiTheme="minorHAnsi" w:hAnsiTheme="minorHAnsi" w:cstheme="minorHAnsi"/>
          <w:sz w:val="20"/>
          <w:szCs w:val="20"/>
        </w:rPr>
        <w:t xml:space="preserve"> images for inspiration. </w:t>
      </w:r>
      <w:r w:rsidR="00D95FB2" w:rsidRPr="0075771F">
        <w:rPr>
          <w:rFonts w:asciiTheme="minorHAnsi" w:hAnsiTheme="minorHAnsi" w:cstheme="minorHAnsi"/>
          <w:sz w:val="20"/>
          <w:szCs w:val="20"/>
        </w:rPr>
        <w:t xml:space="preserve"> Children will</w:t>
      </w:r>
      <w:r w:rsidRPr="0075771F">
        <w:rPr>
          <w:rFonts w:asciiTheme="minorHAnsi" w:hAnsiTheme="minorHAnsi" w:cstheme="minorHAnsi"/>
          <w:sz w:val="20"/>
          <w:szCs w:val="20"/>
        </w:rPr>
        <w:t xml:space="preserve"> explore </w:t>
      </w:r>
      <w:r w:rsidR="00405AED">
        <w:rPr>
          <w:rFonts w:asciiTheme="minorHAnsi" w:hAnsiTheme="minorHAnsi" w:cstheme="minorHAnsi"/>
          <w:sz w:val="20"/>
          <w:szCs w:val="20"/>
        </w:rPr>
        <w:t>food webs and life-cycles.</w:t>
      </w:r>
      <w:r w:rsidRPr="0075771F">
        <w:rPr>
          <w:rFonts w:asciiTheme="minorHAnsi" w:hAnsiTheme="minorHAnsi" w:cstheme="minorHAnsi"/>
          <w:sz w:val="20"/>
          <w:szCs w:val="20"/>
        </w:rPr>
        <w:t xml:space="preserve"> </w:t>
      </w:r>
      <w:r w:rsidR="00D95FB2" w:rsidRPr="0075771F">
        <w:rPr>
          <w:rFonts w:asciiTheme="minorHAnsi" w:hAnsiTheme="minorHAnsi" w:cstheme="minorHAnsi"/>
          <w:sz w:val="20"/>
          <w:szCs w:val="20"/>
        </w:rPr>
        <w:t>Maps will help pupils</w:t>
      </w:r>
      <w:r w:rsidRPr="0075771F">
        <w:rPr>
          <w:rFonts w:asciiTheme="minorHAnsi" w:hAnsiTheme="minorHAnsi" w:cstheme="minorHAnsi"/>
          <w:sz w:val="20"/>
          <w:szCs w:val="20"/>
        </w:rPr>
        <w:t xml:space="preserve"> to identify the place</w:t>
      </w:r>
      <w:r w:rsidR="00405AED">
        <w:rPr>
          <w:rFonts w:asciiTheme="minorHAnsi" w:hAnsiTheme="minorHAnsi" w:cstheme="minorHAnsi"/>
          <w:sz w:val="20"/>
          <w:szCs w:val="20"/>
        </w:rPr>
        <w:t>s/habitats.</w:t>
      </w:r>
    </w:p>
    <w:p w:rsidR="0075771F" w:rsidRDefault="0075771F" w:rsidP="0075771F">
      <w:pPr>
        <w:pStyle w:val="NormalWeb"/>
        <w:spacing w:before="0" w:beforeAutospacing="0" w:after="0" w:afterAutospacing="0"/>
        <w:textAlignment w:val="top"/>
        <w:rPr>
          <w:rFonts w:asciiTheme="minorHAnsi" w:hAnsiTheme="minorHAnsi" w:cs="Arial"/>
          <w:sz w:val="20"/>
          <w:szCs w:val="20"/>
          <w:bdr w:val="none" w:sz="0" w:space="0" w:color="auto" w:frame="1"/>
        </w:rPr>
      </w:pPr>
      <w:r w:rsidRPr="0075771F">
        <w:rPr>
          <w:rFonts w:asciiTheme="minorHAnsi" w:hAnsiTheme="minorHAnsi" w:cs="Arial"/>
          <w:sz w:val="20"/>
          <w:szCs w:val="20"/>
          <w:bdr w:val="none" w:sz="0" w:space="0" w:color="auto" w:frame="1"/>
        </w:rPr>
        <w:t xml:space="preserve">This term the class will </w:t>
      </w:r>
      <w:r w:rsidR="00405AED">
        <w:rPr>
          <w:rFonts w:asciiTheme="minorHAnsi" w:hAnsiTheme="minorHAnsi" w:cs="Arial"/>
          <w:sz w:val="20"/>
          <w:szCs w:val="20"/>
          <w:bdr w:val="none" w:sz="0" w:space="0" w:color="auto" w:frame="1"/>
        </w:rPr>
        <w:t xml:space="preserve">be reading </w:t>
      </w:r>
      <w:proofErr w:type="spellStart"/>
      <w:r w:rsidR="00405AED">
        <w:rPr>
          <w:rFonts w:asciiTheme="minorHAnsi" w:hAnsiTheme="minorHAnsi" w:cs="Arial"/>
          <w:sz w:val="20"/>
          <w:szCs w:val="20"/>
          <w:bdr w:val="none" w:sz="0" w:space="0" w:color="auto" w:frame="1"/>
        </w:rPr>
        <w:t>Charlottes</w:t>
      </w:r>
      <w:proofErr w:type="spellEnd"/>
      <w:r w:rsidR="00405AED">
        <w:rPr>
          <w:rFonts w:asciiTheme="minorHAnsi" w:hAnsiTheme="minorHAnsi" w:cs="Arial"/>
          <w:sz w:val="20"/>
          <w:szCs w:val="20"/>
          <w:bdr w:val="none" w:sz="0" w:space="0" w:color="auto" w:frame="1"/>
        </w:rPr>
        <w:t xml:space="preserve"> Web by E.B. White.</w:t>
      </w:r>
      <w:r w:rsidRPr="0075771F">
        <w:rPr>
          <w:rFonts w:asciiTheme="minorHAnsi" w:hAnsiTheme="minorHAnsi" w:cs="Arial"/>
          <w:sz w:val="20"/>
          <w:szCs w:val="20"/>
          <w:bdr w:val="none" w:sz="0" w:space="0" w:color="auto" w:frame="1"/>
        </w:rPr>
        <w:t xml:space="preserve">  We will be using this novel to develop our empathic skills via the </w:t>
      </w:r>
      <w:proofErr w:type="spellStart"/>
      <w:r w:rsidRPr="0075771F">
        <w:rPr>
          <w:rFonts w:asciiTheme="minorHAnsi" w:hAnsiTheme="minorHAnsi" w:cs="Arial"/>
          <w:sz w:val="20"/>
          <w:szCs w:val="20"/>
          <w:bdr w:val="none" w:sz="0" w:space="0" w:color="auto" w:frame="1"/>
        </w:rPr>
        <w:t>EmpathyLab</w:t>
      </w:r>
      <w:proofErr w:type="spellEnd"/>
      <w:r w:rsidRPr="0075771F">
        <w:rPr>
          <w:rFonts w:asciiTheme="minorHAnsi" w:hAnsiTheme="minorHAnsi" w:cs="Arial"/>
          <w:sz w:val="20"/>
          <w:szCs w:val="20"/>
          <w:bdr w:val="none" w:sz="0" w:space="0" w:color="auto" w:frame="1"/>
        </w:rPr>
        <w:t xml:space="preserve"> model.</w:t>
      </w:r>
    </w:p>
    <w:p w:rsidR="00CE156A" w:rsidRPr="0075771F" w:rsidRDefault="00CE156A" w:rsidP="0075771F">
      <w:pPr>
        <w:pStyle w:val="NormalWeb"/>
        <w:spacing w:before="0" w:beforeAutospacing="0" w:after="0" w:afterAutospacing="0"/>
        <w:textAlignment w:val="top"/>
        <w:rPr>
          <w:rFonts w:asciiTheme="minorHAnsi" w:hAnsiTheme="minorHAnsi" w:cs="Arial"/>
          <w:sz w:val="20"/>
          <w:szCs w:val="20"/>
        </w:rPr>
      </w:pPr>
    </w:p>
    <w:p w:rsidR="0075771F" w:rsidRPr="0075771F" w:rsidRDefault="0075771F" w:rsidP="0075771F">
      <w:pPr>
        <w:spacing w:after="0" w:line="240" w:lineRule="auto"/>
        <w:textAlignment w:val="top"/>
        <w:rPr>
          <w:rFonts w:eastAsia="Times New Roman" w:cs="Arial"/>
          <w:sz w:val="20"/>
          <w:szCs w:val="20"/>
          <w:lang w:eastAsia="en-GB"/>
        </w:rPr>
      </w:pPr>
      <w:r w:rsidRPr="0075771F">
        <w:rPr>
          <w:rFonts w:eastAsia="Times New Roman" w:cs="Arial"/>
          <w:sz w:val="20"/>
          <w:szCs w:val="20"/>
          <w:lang w:eastAsia="en-GB"/>
        </w:rPr>
        <w:t> </w:t>
      </w:r>
    </w:p>
    <w:p w:rsidR="0075771F" w:rsidRPr="0075771F" w:rsidRDefault="0075771F" w:rsidP="0075771F">
      <w:pPr>
        <w:spacing w:after="0" w:line="240" w:lineRule="auto"/>
        <w:textAlignment w:val="top"/>
        <w:rPr>
          <w:rFonts w:eastAsia="Times New Roman" w:cs="Arial"/>
          <w:sz w:val="20"/>
          <w:szCs w:val="20"/>
          <w:lang w:eastAsia="en-GB"/>
        </w:rPr>
      </w:pPr>
      <w:r w:rsidRPr="0075771F">
        <w:rPr>
          <w:rFonts w:eastAsia="Times New Roman" w:cs="Arial"/>
          <w:sz w:val="20"/>
          <w:szCs w:val="20"/>
          <w:bdr w:val="none" w:sz="0" w:space="0" w:color="auto" w:frame="1"/>
          <w:lang w:eastAsia="en-GB"/>
        </w:rPr>
        <w:t xml:space="preserve">More information on </w:t>
      </w:r>
      <w:proofErr w:type="spellStart"/>
      <w:r w:rsidRPr="0075771F">
        <w:rPr>
          <w:rFonts w:eastAsia="Times New Roman" w:cs="Arial"/>
          <w:sz w:val="20"/>
          <w:szCs w:val="20"/>
          <w:bdr w:val="none" w:sz="0" w:space="0" w:color="auto" w:frame="1"/>
          <w:lang w:eastAsia="en-GB"/>
        </w:rPr>
        <w:t>EmpathyLab</w:t>
      </w:r>
      <w:proofErr w:type="spellEnd"/>
      <w:r w:rsidRPr="0075771F">
        <w:rPr>
          <w:rFonts w:eastAsia="Times New Roman" w:cs="Arial"/>
          <w:sz w:val="20"/>
          <w:szCs w:val="20"/>
          <w:bdr w:val="none" w:sz="0" w:space="0" w:color="auto" w:frame="1"/>
          <w:lang w:eastAsia="en-GB"/>
        </w:rPr>
        <w:t xml:space="preserve"> can be found at: </w:t>
      </w:r>
      <w:hyperlink r:id="rId7" w:history="1">
        <w:r w:rsidRPr="0075771F">
          <w:rPr>
            <w:rStyle w:val="Hyperlink"/>
            <w:rFonts w:eastAsia="Times New Roman" w:cs="Arial"/>
            <w:sz w:val="20"/>
            <w:szCs w:val="20"/>
            <w:bdr w:val="none" w:sz="0" w:space="0" w:color="auto" w:frame="1"/>
            <w:lang w:eastAsia="en-GB"/>
          </w:rPr>
          <w:t>www.empathylab.uk</w:t>
        </w:r>
      </w:hyperlink>
      <w:r w:rsidRPr="0075771F">
        <w:rPr>
          <w:rFonts w:eastAsia="Times New Roman" w:cs="Arial"/>
          <w:sz w:val="20"/>
          <w:szCs w:val="20"/>
          <w:bdr w:val="none" w:sz="0" w:space="0" w:color="auto" w:frame="1"/>
          <w:lang w:eastAsia="en-GB"/>
        </w:rPr>
        <w:t xml:space="preserve">  </w:t>
      </w:r>
    </w:p>
    <w:p w:rsidR="0075771F" w:rsidRPr="0075771F" w:rsidRDefault="0075771F" w:rsidP="0075771F">
      <w:pPr>
        <w:spacing w:after="0" w:line="240" w:lineRule="auto"/>
        <w:textAlignment w:val="top"/>
        <w:rPr>
          <w:rFonts w:eastAsia="Times New Roman" w:cs="Arial"/>
          <w:sz w:val="20"/>
          <w:szCs w:val="20"/>
          <w:lang w:eastAsia="en-GB"/>
        </w:rPr>
      </w:pPr>
    </w:p>
    <w:p w:rsidR="009032FE" w:rsidRDefault="009032FE" w:rsidP="00ED291A">
      <w:pPr>
        <w:rPr>
          <w:sz w:val="20"/>
          <w:szCs w:val="20"/>
        </w:rPr>
      </w:pPr>
      <w:r w:rsidRPr="0075771F">
        <w:rPr>
          <w:sz w:val="20"/>
          <w:szCs w:val="20"/>
        </w:rPr>
        <w:t>Please take some time to discuss/work</w:t>
      </w:r>
      <w:r w:rsidR="00D95FB2" w:rsidRPr="0075771F">
        <w:rPr>
          <w:sz w:val="20"/>
          <w:szCs w:val="20"/>
        </w:rPr>
        <w:t xml:space="preserve"> with you</w:t>
      </w:r>
      <w:r w:rsidR="00642480" w:rsidRPr="0075771F">
        <w:rPr>
          <w:sz w:val="20"/>
          <w:szCs w:val="20"/>
        </w:rPr>
        <w:t>r</w:t>
      </w:r>
      <w:r w:rsidR="00D95FB2" w:rsidRPr="0075771F">
        <w:rPr>
          <w:sz w:val="20"/>
          <w:szCs w:val="20"/>
        </w:rPr>
        <w:t xml:space="preserve"> child</w:t>
      </w:r>
      <w:r w:rsidRPr="0075771F">
        <w:rPr>
          <w:sz w:val="20"/>
          <w:szCs w:val="20"/>
        </w:rPr>
        <w:t xml:space="preserve"> to discuss possible learning / questions t</w:t>
      </w:r>
      <w:r w:rsidR="00E96875" w:rsidRPr="0075771F">
        <w:rPr>
          <w:sz w:val="20"/>
          <w:szCs w:val="20"/>
        </w:rPr>
        <w:t>hey would like to find out during</w:t>
      </w:r>
      <w:r w:rsidRPr="0075771F">
        <w:rPr>
          <w:sz w:val="20"/>
          <w:szCs w:val="20"/>
        </w:rPr>
        <w:t xml:space="preserve"> </w:t>
      </w:r>
      <w:r w:rsidR="0075771F" w:rsidRPr="0075771F">
        <w:rPr>
          <w:sz w:val="20"/>
          <w:szCs w:val="20"/>
        </w:rPr>
        <w:t>the</w:t>
      </w:r>
      <w:r w:rsidR="0075771F">
        <w:rPr>
          <w:sz w:val="20"/>
          <w:szCs w:val="20"/>
        </w:rPr>
        <w:t xml:space="preserve"> topic</w:t>
      </w:r>
      <w:r w:rsidR="0075771F" w:rsidRPr="0075771F">
        <w:rPr>
          <w:sz w:val="20"/>
          <w:szCs w:val="20"/>
        </w:rPr>
        <w:t xml:space="preserve"> </w:t>
      </w:r>
      <w:r w:rsidR="0075771F">
        <w:rPr>
          <w:sz w:val="20"/>
          <w:szCs w:val="20"/>
        </w:rPr>
        <w:t>‘</w:t>
      </w:r>
      <w:r w:rsidR="00405AED">
        <w:rPr>
          <w:sz w:val="20"/>
          <w:szCs w:val="20"/>
        </w:rPr>
        <w:t>Beast Creator</w:t>
      </w:r>
      <w:r w:rsidR="0075771F">
        <w:rPr>
          <w:sz w:val="20"/>
          <w:szCs w:val="20"/>
        </w:rPr>
        <w:t>’</w:t>
      </w:r>
      <w:r w:rsidRPr="0075771F">
        <w:rPr>
          <w:sz w:val="20"/>
          <w:szCs w:val="20"/>
        </w:rPr>
        <w:t xml:space="preserve">. These ideas will aid future planning during the Summer Term. </w:t>
      </w:r>
    </w:p>
    <w:p w:rsidR="00CE156A" w:rsidRPr="0075771F" w:rsidRDefault="00CE156A" w:rsidP="00ED291A">
      <w:pPr>
        <w:rPr>
          <w:sz w:val="20"/>
          <w:szCs w:val="20"/>
        </w:rPr>
      </w:pPr>
      <w:r>
        <w:rPr>
          <w:sz w:val="20"/>
          <w:szCs w:val="20"/>
        </w:rPr>
        <w:t>For most of our pupils it will be their last term in the school before they transition to comprehensive. We will continue to strive to ensure our learners become the best they can be and are ready for their next stage of education.</w:t>
      </w:r>
      <w:bookmarkStart w:id="0" w:name="_GoBack"/>
      <w:bookmarkEnd w:id="0"/>
    </w:p>
    <w:tbl>
      <w:tblPr>
        <w:tblStyle w:val="TableGrid"/>
        <w:tblW w:w="9296" w:type="dxa"/>
        <w:tblLook w:val="04A0" w:firstRow="1" w:lastRow="0" w:firstColumn="1" w:lastColumn="0" w:noHBand="0" w:noVBand="1"/>
      </w:tblPr>
      <w:tblGrid>
        <w:gridCol w:w="9296"/>
      </w:tblGrid>
      <w:tr w:rsidR="009032FE" w:rsidRPr="0075771F" w:rsidTr="00D95FB2">
        <w:trPr>
          <w:trHeight w:val="215"/>
        </w:trPr>
        <w:tc>
          <w:tcPr>
            <w:tcW w:w="9296" w:type="dxa"/>
          </w:tcPr>
          <w:p w:rsidR="009032FE" w:rsidRPr="0075771F" w:rsidRDefault="009032FE" w:rsidP="00ED291A">
            <w:pPr>
              <w:rPr>
                <w:sz w:val="20"/>
                <w:szCs w:val="20"/>
              </w:rPr>
            </w:pPr>
            <w:r w:rsidRPr="0075771F">
              <w:rPr>
                <w:sz w:val="20"/>
                <w:szCs w:val="20"/>
              </w:rPr>
              <w:t>Possible learning / questions to explore</w:t>
            </w:r>
          </w:p>
        </w:tc>
      </w:tr>
      <w:tr w:rsidR="009032FE" w:rsidRPr="0075771F" w:rsidTr="00D95FB2">
        <w:trPr>
          <w:trHeight w:val="3209"/>
        </w:trPr>
        <w:tc>
          <w:tcPr>
            <w:tcW w:w="9296" w:type="dxa"/>
          </w:tcPr>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p w:rsidR="009032FE" w:rsidRPr="0075771F" w:rsidRDefault="009032FE" w:rsidP="00ED291A">
            <w:pPr>
              <w:rPr>
                <w:sz w:val="20"/>
                <w:szCs w:val="20"/>
              </w:rPr>
            </w:pPr>
          </w:p>
        </w:tc>
      </w:tr>
    </w:tbl>
    <w:p w:rsidR="009032FE" w:rsidRPr="0075771F" w:rsidRDefault="009032FE" w:rsidP="00ED291A">
      <w:pPr>
        <w:rPr>
          <w:sz w:val="20"/>
          <w:szCs w:val="20"/>
        </w:rPr>
      </w:pPr>
    </w:p>
    <w:p w:rsidR="00D95FB2" w:rsidRPr="0075771F" w:rsidRDefault="00D95FB2" w:rsidP="00ED291A">
      <w:pPr>
        <w:rPr>
          <w:sz w:val="20"/>
          <w:szCs w:val="20"/>
        </w:rPr>
      </w:pPr>
      <w:r w:rsidRPr="0075771F">
        <w:rPr>
          <w:sz w:val="20"/>
          <w:szCs w:val="20"/>
        </w:rPr>
        <w:t>Thanking you in anticipation,</w:t>
      </w:r>
    </w:p>
    <w:p w:rsidR="00D95FB2" w:rsidRPr="0075771F" w:rsidRDefault="00D95FB2" w:rsidP="00ED291A">
      <w:pPr>
        <w:rPr>
          <w:sz w:val="20"/>
          <w:szCs w:val="20"/>
        </w:rPr>
      </w:pPr>
      <w:r w:rsidRPr="0075771F">
        <w:rPr>
          <w:sz w:val="20"/>
          <w:szCs w:val="20"/>
        </w:rPr>
        <w:t xml:space="preserve">Mr </w:t>
      </w:r>
      <w:r w:rsidR="00405AED">
        <w:rPr>
          <w:sz w:val="20"/>
          <w:szCs w:val="20"/>
        </w:rPr>
        <w:t>Bendle &amp; Year 5/6 staff</w:t>
      </w:r>
      <w:r w:rsidRPr="0075771F">
        <w:rPr>
          <w:sz w:val="20"/>
          <w:szCs w:val="20"/>
        </w:rPr>
        <w:t xml:space="preserve">   </w:t>
      </w:r>
    </w:p>
    <w:sectPr w:rsidR="00D95FB2" w:rsidRPr="007577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91A"/>
    <w:rsid w:val="00405AED"/>
    <w:rsid w:val="00642480"/>
    <w:rsid w:val="006B6750"/>
    <w:rsid w:val="0075771F"/>
    <w:rsid w:val="009032FE"/>
    <w:rsid w:val="00B724F9"/>
    <w:rsid w:val="00CE156A"/>
    <w:rsid w:val="00D95FB2"/>
    <w:rsid w:val="00DB16A4"/>
    <w:rsid w:val="00E96875"/>
    <w:rsid w:val="00ED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3A90"/>
  <w15:chartTrackingRefBased/>
  <w15:docId w15:val="{D93B4572-1E90-4DC2-96AE-61FBA27C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91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03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7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62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mpathylab.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214</Words>
  <Characters>1224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Bannister (Morriston Primary School)</dc:creator>
  <cp:keywords/>
  <dc:description/>
  <cp:lastModifiedBy>P BENDLE (Morriston Primary School)</cp:lastModifiedBy>
  <cp:revision>4</cp:revision>
  <dcterms:created xsi:type="dcterms:W3CDTF">2024-04-09T19:16:00Z</dcterms:created>
  <dcterms:modified xsi:type="dcterms:W3CDTF">2024-04-10T10:39:00Z</dcterms:modified>
</cp:coreProperties>
</file>