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1B951" w14:textId="3D8FD936" w:rsidR="009B1C0A" w:rsidRDefault="00E11D91" w:rsidP="00BE3780">
      <w:pPr>
        <w:jc w:val="center"/>
        <w:rPr>
          <w:rFonts w:asciiTheme="minorHAnsi" w:hAnsiTheme="minorHAnsi" w:cstheme="minorHAnsi"/>
          <w:b/>
          <w:sz w:val="24"/>
          <w:szCs w:val="24"/>
        </w:rPr>
      </w:pPr>
      <w:r>
        <w:rPr>
          <w:rFonts w:asciiTheme="minorHAnsi" w:hAnsiTheme="minorHAnsi" w:cstheme="minorHAnsi"/>
          <w:b/>
          <w:noProof/>
          <w:sz w:val="24"/>
          <w:szCs w:val="24"/>
          <w:lang w:eastAsia="en-GB"/>
        </w:rPr>
        <w:drawing>
          <wp:inline distT="0" distB="0" distL="0" distR="0" wp14:anchorId="71DF05C8" wp14:editId="24EAFF1E">
            <wp:extent cx="1873884" cy="2333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895782" cy="2360896"/>
                    </a:xfrm>
                    <a:prstGeom prst="rect">
                      <a:avLst/>
                    </a:prstGeom>
                  </pic:spPr>
                </pic:pic>
              </a:graphicData>
            </a:graphic>
          </wp:inline>
        </w:drawing>
      </w:r>
    </w:p>
    <w:p w14:paraId="7FAE90C4" w14:textId="77777777" w:rsidR="00B62C56" w:rsidRPr="00335570" w:rsidRDefault="00B62C56" w:rsidP="00B62C56">
      <w:pPr>
        <w:jc w:val="center"/>
        <w:rPr>
          <w:rFonts w:cs="Tahoma"/>
          <w:b/>
          <w:bCs/>
          <w:sz w:val="24"/>
          <w:szCs w:val="24"/>
        </w:rPr>
      </w:pPr>
      <w:r>
        <w:rPr>
          <w:rFonts w:cs="Tahoma"/>
          <w:b/>
          <w:bCs/>
          <w:sz w:val="24"/>
          <w:szCs w:val="24"/>
        </w:rPr>
        <w:t>“</w:t>
      </w:r>
      <w:r w:rsidRPr="00335570">
        <w:rPr>
          <w:rFonts w:cs="Tahoma"/>
          <w:b/>
          <w:bCs/>
          <w:sz w:val="24"/>
          <w:szCs w:val="24"/>
        </w:rPr>
        <w:t>Your Right to be the best you can be.</w:t>
      </w:r>
      <w:r>
        <w:rPr>
          <w:rFonts w:cs="Tahoma"/>
          <w:b/>
          <w:bCs/>
          <w:sz w:val="24"/>
          <w:szCs w:val="24"/>
        </w:rPr>
        <w:t>”</w:t>
      </w:r>
    </w:p>
    <w:p w14:paraId="528CD404" w14:textId="77777777" w:rsidR="00B62C56" w:rsidRPr="00AD380B" w:rsidRDefault="00B62C56" w:rsidP="00BE3780">
      <w:pPr>
        <w:jc w:val="center"/>
        <w:rPr>
          <w:rFonts w:asciiTheme="minorHAnsi" w:hAnsiTheme="minorHAnsi" w:cstheme="minorHAnsi"/>
          <w:b/>
          <w:sz w:val="24"/>
          <w:szCs w:val="24"/>
        </w:rPr>
      </w:pPr>
    </w:p>
    <w:p w14:paraId="0BFDB07B" w14:textId="77777777" w:rsidR="009B1C0A" w:rsidRPr="00AD380B" w:rsidRDefault="009B1C0A" w:rsidP="00BE3780">
      <w:pPr>
        <w:jc w:val="center"/>
        <w:rPr>
          <w:rFonts w:asciiTheme="minorHAnsi" w:hAnsiTheme="minorHAnsi" w:cstheme="minorHAnsi"/>
          <w:b/>
          <w:sz w:val="24"/>
          <w:szCs w:val="24"/>
        </w:rPr>
      </w:pPr>
    </w:p>
    <w:p w14:paraId="766C91ED" w14:textId="393FACB2" w:rsidR="00BE3780" w:rsidRDefault="00E11D91" w:rsidP="00BE3780">
      <w:pPr>
        <w:jc w:val="center"/>
        <w:rPr>
          <w:rFonts w:asciiTheme="minorHAnsi" w:hAnsiTheme="minorHAnsi" w:cstheme="minorHAnsi"/>
          <w:b/>
          <w:sz w:val="32"/>
          <w:szCs w:val="24"/>
        </w:rPr>
      </w:pPr>
      <w:r>
        <w:rPr>
          <w:rFonts w:asciiTheme="minorHAnsi" w:hAnsiTheme="minorHAnsi" w:cstheme="minorHAnsi"/>
          <w:b/>
          <w:sz w:val="32"/>
          <w:szCs w:val="24"/>
        </w:rPr>
        <w:t>MORRISTON</w:t>
      </w:r>
      <w:r w:rsidR="002977CF" w:rsidRPr="00AD380B">
        <w:rPr>
          <w:rFonts w:asciiTheme="minorHAnsi" w:hAnsiTheme="minorHAnsi" w:cstheme="minorHAnsi"/>
          <w:b/>
          <w:sz w:val="32"/>
          <w:szCs w:val="24"/>
        </w:rPr>
        <w:t xml:space="preserve"> PRIMARY </w:t>
      </w:r>
      <w:r w:rsidR="00BE3780" w:rsidRPr="00AD380B">
        <w:rPr>
          <w:rFonts w:asciiTheme="minorHAnsi" w:hAnsiTheme="minorHAnsi" w:cstheme="minorHAnsi"/>
          <w:b/>
          <w:sz w:val="32"/>
          <w:szCs w:val="24"/>
        </w:rPr>
        <w:t>SCHOOL</w:t>
      </w:r>
    </w:p>
    <w:p w14:paraId="6B740F86" w14:textId="20CDC06C" w:rsidR="00B62C56" w:rsidRPr="00B62C56" w:rsidRDefault="00B62C56" w:rsidP="00B62C56">
      <w:pPr>
        <w:jc w:val="center"/>
        <w:rPr>
          <w:b/>
          <w:color w:val="00B0F0"/>
          <w:sz w:val="32"/>
          <w:szCs w:val="32"/>
        </w:rPr>
      </w:pPr>
      <w:r w:rsidRPr="00B62C56">
        <w:rPr>
          <w:b/>
          <w:color w:val="00B0F0"/>
          <w:sz w:val="32"/>
          <w:szCs w:val="32"/>
        </w:rPr>
        <w:t>YSGOL GYNRADD TREFORYS</w:t>
      </w:r>
    </w:p>
    <w:p w14:paraId="5AD0F4F1" w14:textId="77777777" w:rsidR="00B62C56" w:rsidRPr="00AD380B" w:rsidRDefault="00B62C56" w:rsidP="00BE3780">
      <w:pPr>
        <w:jc w:val="center"/>
        <w:rPr>
          <w:rFonts w:asciiTheme="minorHAnsi" w:hAnsiTheme="minorHAnsi" w:cstheme="minorHAnsi"/>
          <w:b/>
          <w:sz w:val="32"/>
          <w:szCs w:val="24"/>
        </w:rPr>
      </w:pPr>
    </w:p>
    <w:p w14:paraId="4DF3428D" w14:textId="77777777" w:rsidR="00BE3780" w:rsidRPr="00AD380B" w:rsidRDefault="00BE3780" w:rsidP="00BE3780">
      <w:pPr>
        <w:jc w:val="center"/>
        <w:rPr>
          <w:rFonts w:asciiTheme="minorHAnsi" w:hAnsiTheme="minorHAnsi" w:cstheme="minorHAnsi"/>
          <w:b/>
          <w:sz w:val="32"/>
          <w:szCs w:val="24"/>
        </w:rPr>
      </w:pPr>
      <w:r w:rsidRPr="00AD380B">
        <w:rPr>
          <w:rFonts w:asciiTheme="minorHAnsi" w:hAnsiTheme="minorHAnsi" w:cstheme="minorHAnsi"/>
          <w:b/>
          <w:sz w:val="32"/>
          <w:szCs w:val="24"/>
        </w:rPr>
        <w:t>DEVELOPMENT PLAN</w:t>
      </w:r>
    </w:p>
    <w:p w14:paraId="3195F1A6" w14:textId="151E7906" w:rsidR="00BE3780" w:rsidRPr="00AD380B" w:rsidRDefault="00A123DC" w:rsidP="00BE3780">
      <w:pPr>
        <w:jc w:val="center"/>
        <w:rPr>
          <w:rFonts w:asciiTheme="minorHAnsi" w:hAnsiTheme="minorHAnsi" w:cstheme="minorHAnsi"/>
          <w:b/>
          <w:sz w:val="32"/>
          <w:szCs w:val="24"/>
        </w:rPr>
      </w:pPr>
      <w:r w:rsidRPr="00AD380B">
        <w:rPr>
          <w:rFonts w:asciiTheme="minorHAnsi" w:hAnsiTheme="minorHAnsi" w:cstheme="minorHAnsi"/>
          <w:b/>
          <w:sz w:val="32"/>
          <w:szCs w:val="24"/>
        </w:rPr>
        <w:t>20</w:t>
      </w:r>
      <w:r w:rsidR="00E11D91">
        <w:rPr>
          <w:rFonts w:asciiTheme="minorHAnsi" w:hAnsiTheme="minorHAnsi" w:cstheme="minorHAnsi"/>
          <w:b/>
          <w:sz w:val="32"/>
          <w:szCs w:val="24"/>
        </w:rPr>
        <w:t>2</w:t>
      </w:r>
      <w:r w:rsidR="001D2C67">
        <w:rPr>
          <w:rFonts w:asciiTheme="minorHAnsi" w:hAnsiTheme="minorHAnsi" w:cstheme="minorHAnsi"/>
          <w:b/>
          <w:sz w:val="32"/>
          <w:szCs w:val="24"/>
        </w:rPr>
        <w:t>2</w:t>
      </w:r>
      <w:r w:rsidRPr="00AD380B">
        <w:rPr>
          <w:rFonts w:asciiTheme="minorHAnsi" w:hAnsiTheme="minorHAnsi" w:cstheme="minorHAnsi"/>
          <w:b/>
          <w:sz w:val="32"/>
          <w:szCs w:val="24"/>
        </w:rPr>
        <w:t>-</w:t>
      </w:r>
      <w:r w:rsidR="00E11D91">
        <w:rPr>
          <w:rFonts w:asciiTheme="minorHAnsi" w:hAnsiTheme="minorHAnsi" w:cstheme="minorHAnsi"/>
          <w:b/>
          <w:sz w:val="32"/>
          <w:szCs w:val="24"/>
        </w:rPr>
        <w:t>2</w:t>
      </w:r>
      <w:r w:rsidR="001D2C67">
        <w:rPr>
          <w:rFonts w:asciiTheme="minorHAnsi" w:hAnsiTheme="minorHAnsi" w:cstheme="minorHAnsi"/>
          <w:b/>
          <w:sz w:val="32"/>
          <w:szCs w:val="24"/>
        </w:rPr>
        <w:t>5</w:t>
      </w:r>
    </w:p>
    <w:p w14:paraId="1555406B" w14:textId="77777777" w:rsidR="000D2A8B" w:rsidRPr="00AD380B" w:rsidRDefault="000D2A8B" w:rsidP="002977CF">
      <w:pPr>
        <w:pStyle w:val="Body"/>
        <w:tabs>
          <w:tab w:val="left" w:pos="8235"/>
        </w:tabs>
        <w:jc w:val="center"/>
        <w:rPr>
          <w:rFonts w:asciiTheme="minorHAnsi" w:eastAsia="Arial" w:hAnsiTheme="minorHAnsi" w:cstheme="minorHAnsi"/>
          <w:sz w:val="24"/>
          <w:szCs w:val="24"/>
        </w:rPr>
      </w:pPr>
    </w:p>
    <w:p w14:paraId="542BA2DE" w14:textId="77777777" w:rsidR="000D2A8B" w:rsidRPr="00AD380B" w:rsidRDefault="000D2A8B">
      <w:pPr>
        <w:rPr>
          <w:rFonts w:asciiTheme="minorHAnsi" w:hAnsiTheme="minorHAnsi" w:cstheme="minorHAnsi"/>
          <w:b/>
          <w:sz w:val="24"/>
          <w:szCs w:val="24"/>
        </w:rPr>
      </w:pPr>
      <w:r w:rsidRPr="00AD380B">
        <w:rPr>
          <w:rFonts w:asciiTheme="minorHAnsi" w:hAnsiTheme="minorHAnsi" w:cstheme="minorHAnsi"/>
          <w:b/>
          <w:sz w:val="24"/>
          <w:szCs w:val="24"/>
        </w:rPr>
        <w:br w:type="page"/>
      </w:r>
    </w:p>
    <w:tbl>
      <w:tblPr>
        <w:tblStyle w:val="TableGrid"/>
        <w:tblpPr w:leftFromText="180" w:rightFromText="180" w:vertAnchor="text" w:horzAnchor="margin" w:tblpXSpec="center" w:tblpY="34"/>
        <w:tblW w:w="0" w:type="auto"/>
        <w:tblLook w:val="01E0" w:firstRow="1" w:lastRow="1" w:firstColumn="1" w:lastColumn="1" w:noHBand="0" w:noVBand="0"/>
      </w:tblPr>
      <w:tblGrid>
        <w:gridCol w:w="11137"/>
      </w:tblGrid>
      <w:tr w:rsidR="00015994" w:rsidRPr="004C093E" w14:paraId="582D89D3" w14:textId="77777777" w:rsidTr="00AD2AC8">
        <w:trPr>
          <w:trHeight w:val="604"/>
        </w:trPr>
        <w:tc>
          <w:tcPr>
            <w:tcW w:w="11137" w:type="dxa"/>
            <w:shd w:val="clear" w:color="auto" w:fill="92CDDC" w:themeFill="accent5" w:themeFillTint="99"/>
            <w:vAlign w:val="center"/>
          </w:tcPr>
          <w:p w14:paraId="6E629CFD" w14:textId="34D9DA42" w:rsidR="00015994" w:rsidRPr="004C093E" w:rsidRDefault="00015994" w:rsidP="00015994">
            <w:pPr>
              <w:jc w:val="center"/>
              <w:rPr>
                <w:rFonts w:asciiTheme="minorHAnsi" w:hAnsiTheme="minorHAnsi" w:cstheme="minorHAnsi"/>
                <w:b/>
                <w:sz w:val="28"/>
                <w:szCs w:val="28"/>
              </w:rPr>
            </w:pPr>
            <w:r w:rsidRPr="004C093E">
              <w:rPr>
                <w:rFonts w:asciiTheme="minorHAnsi" w:hAnsiTheme="minorHAnsi" w:cstheme="minorHAnsi"/>
                <w:b/>
                <w:sz w:val="28"/>
                <w:szCs w:val="28"/>
              </w:rPr>
              <w:lastRenderedPageBreak/>
              <w:br w:type="page"/>
            </w:r>
            <w:bookmarkStart w:id="0" w:name="Home"/>
            <w:bookmarkStart w:id="1" w:name="Contents"/>
            <w:r w:rsidRPr="004C093E">
              <w:rPr>
                <w:rFonts w:asciiTheme="minorHAnsi" w:hAnsiTheme="minorHAnsi" w:cstheme="minorHAnsi"/>
                <w:b/>
                <w:sz w:val="28"/>
                <w:szCs w:val="28"/>
              </w:rPr>
              <w:t>Contents</w:t>
            </w:r>
            <w:bookmarkEnd w:id="0"/>
            <w:bookmarkEnd w:id="1"/>
          </w:p>
        </w:tc>
      </w:tr>
      <w:tr w:rsidR="00015994" w:rsidRPr="004C093E" w14:paraId="24FCDC72" w14:textId="77777777" w:rsidTr="00AD2AC8">
        <w:trPr>
          <w:trHeight w:val="604"/>
        </w:trPr>
        <w:tc>
          <w:tcPr>
            <w:tcW w:w="11137" w:type="dxa"/>
            <w:tcBorders>
              <w:bottom w:val="single" w:sz="4" w:space="0" w:color="auto"/>
            </w:tcBorders>
            <w:shd w:val="clear" w:color="auto" w:fill="auto"/>
            <w:vAlign w:val="center"/>
          </w:tcPr>
          <w:p w14:paraId="660D3D7D" w14:textId="705B8273" w:rsidR="00015994" w:rsidRPr="004C093E" w:rsidRDefault="00B60BE8" w:rsidP="00015994">
            <w:pPr>
              <w:rPr>
                <w:rFonts w:asciiTheme="minorHAnsi" w:hAnsiTheme="minorHAnsi" w:cstheme="minorHAnsi"/>
                <w:b/>
                <w:sz w:val="28"/>
                <w:szCs w:val="28"/>
              </w:rPr>
            </w:pPr>
            <w:hyperlink w:anchor="Vision" w:history="1">
              <w:r w:rsidR="00AD380B" w:rsidRPr="004C093E">
                <w:rPr>
                  <w:rStyle w:val="Hyperlink"/>
                  <w:rFonts w:asciiTheme="minorHAnsi" w:hAnsiTheme="minorHAnsi" w:cstheme="minorHAnsi"/>
                  <w:b/>
                  <w:sz w:val="28"/>
                  <w:szCs w:val="28"/>
                </w:rPr>
                <w:t>School Vision, context and plan context</w:t>
              </w:r>
            </w:hyperlink>
          </w:p>
        </w:tc>
      </w:tr>
      <w:tr w:rsidR="00943490" w:rsidRPr="004C093E" w14:paraId="56D43907" w14:textId="77777777" w:rsidTr="00AD2AC8">
        <w:trPr>
          <w:trHeight w:val="604"/>
        </w:trPr>
        <w:tc>
          <w:tcPr>
            <w:tcW w:w="11137" w:type="dxa"/>
            <w:tcBorders>
              <w:bottom w:val="single" w:sz="4" w:space="0" w:color="auto"/>
            </w:tcBorders>
            <w:shd w:val="clear" w:color="auto" w:fill="auto"/>
            <w:vAlign w:val="center"/>
          </w:tcPr>
          <w:p w14:paraId="49D04AD9" w14:textId="1D05B4F9" w:rsidR="00943490" w:rsidRDefault="00B60BE8" w:rsidP="00AC68F8">
            <w:pPr>
              <w:rPr>
                <w:rFonts w:asciiTheme="minorHAnsi" w:hAnsiTheme="minorHAnsi" w:cstheme="minorHAnsi"/>
                <w:b/>
                <w:sz w:val="28"/>
                <w:szCs w:val="28"/>
              </w:rPr>
            </w:pPr>
            <w:hyperlink w:anchor="WB2" w:history="1">
              <w:r w:rsidR="00943490" w:rsidRPr="000E6266">
                <w:rPr>
                  <w:rStyle w:val="Hyperlink"/>
                  <w:rFonts w:asciiTheme="minorHAnsi" w:hAnsiTheme="minorHAnsi" w:cstheme="minorHAnsi"/>
                  <w:b/>
                  <w:sz w:val="28"/>
                  <w:szCs w:val="28"/>
                </w:rPr>
                <w:t>Well-being</w:t>
              </w:r>
            </w:hyperlink>
            <w:r w:rsidR="00023A46">
              <w:rPr>
                <w:rStyle w:val="Hyperlink"/>
                <w:rFonts w:asciiTheme="minorHAnsi" w:hAnsiTheme="minorHAnsi" w:cstheme="minorHAnsi"/>
                <w:b/>
                <w:sz w:val="28"/>
                <w:szCs w:val="28"/>
              </w:rPr>
              <w:t xml:space="preserve"> and Wels</w:t>
            </w:r>
            <w:r w:rsidR="00AC68F8">
              <w:rPr>
                <w:rStyle w:val="Hyperlink"/>
                <w:rFonts w:asciiTheme="minorHAnsi" w:hAnsiTheme="minorHAnsi" w:cstheme="minorHAnsi"/>
                <w:b/>
                <w:sz w:val="28"/>
                <w:szCs w:val="28"/>
              </w:rPr>
              <w:t>h, 8 Contributory Factors and National Priorities</w:t>
            </w:r>
          </w:p>
        </w:tc>
      </w:tr>
      <w:tr w:rsidR="00015994" w:rsidRPr="004C093E" w14:paraId="4353DF10" w14:textId="77777777" w:rsidTr="00AD2AC8">
        <w:trPr>
          <w:trHeight w:val="604"/>
        </w:trPr>
        <w:tc>
          <w:tcPr>
            <w:tcW w:w="11137" w:type="dxa"/>
            <w:tcBorders>
              <w:bottom w:val="single" w:sz="4" w:space="0" w:color="auto"/>
            </w:tcBorders>
            <w:shd w:val="clear" w:color="auto" w:fill="auto"/>
            <w:vAlign w:val="center"/>
          </w:tcPr>
          <w:p w14:paraId="13A1DACE" w14:textId="4C96E327" w:rsidR="00015994" w:rsidRPr="004C093E" w:rsidRDefault="00B60BE8" w:rsidP="00015994">
            <w:pPr>
              <w:rPr>
                <w:rFonts w:asciiTheme="minorHAnsi" w:hAnsiTheme="minorHAnsi" w:cstheme="minorHAnsi"/>
                <w:b/>
                <w:sz w:val="28"/>
                <w:szCs w:val="28"/>
              </w:rPr>
            </w:pPr>
            <w:hyperlink w:anchor="Finance" w:history="1">
              <w:r w:rsidR="00015994" w:rsidRPr="004C093E">
                <w:rPr>
                  <w:rStyle w:val="Hyperlink"/>
                  <w:rFonts w:asciiTheme="minorHAnsi" w:hAnsiTheme="minorHAnsi" w:cstheme="minorHAnsi"/>
                  <w:b/>
                  <w:sz w:val="28"/>
                  <w:szCs w:val="28"/>
                </w:rPr>
                <w:t>Grant finance</w:t>
              </w:r>
            </w:hyperlink>
          </w:p>
        </w:tc>
      </w:tr>
      <w:tr w:rsidR="00015994" w:rsidRPr="004C093E" w14:paraId="5A6A6AA7" w14:textId="77777777" w:rsidTr="00AD2AC8">
        <w:trPr>
          <w:trHeight w:val="604"/>
        </w:trPr>
        <w:tc>
          <w:tcPr>
            <w:tcW w:w="11137" w:type="dxa"/>
            <w:tcBorders>
              <w:bottom w:val="single" w:sz="4" w:space="0" w:color="auto"/>
            </w:tcBorders>
            <w:shd w:val="clear" w:color="auto" w:fill="auto"/>
            <w:vAlign w:val="center"/>
          </w:tcPr>
          <w:p w14:paraId="03A13492" w14:textId="6BF5DB50" w:rsidR="00015994" w:rsidRPr="004C093E" w:rsidRDefault="00B60BE8" w:rsidP="00015994">
            <w:pPr>
              <w:rPr>
                <w:rFonts w:asciiTheme="minorHAnsi" w:hAnsiTheme="minorHAnsi" w:cstheme="minorHAnsi"/>
                <w:b/>
                <w:sz w:val="28"/>
                <w:szCs w:val="28"/>
              </w:rPr>
            </w:pPr>
            <w:hyperlink w:anchor="Summary" w:history="1">
              <w:r w:rsidR="00015994" w:rsidRPr="004C093E">
                <w:rPr>
                  <w:rStyle w:val="Hyperlink"/>
                  <w:rFonts w:asciiTheme="minorHAnsi" w:hAnsiTheme="minorHAnsi" w:cstheme="minorHAnsi"/>
                  <w:b/>
                  <w:sz w:val="28"/>
                  <w:szCs w:val="28"/>
                </w:rPr>
                <w:t xml:space="preserve">Summary of priorities (current and </w:t>
              </w:r>
              <w:r w:rsidR="00411B74" w:rsidRPr="004C093E">
                <w:rPr>
                  <w:rStyle w:val="Hyperlink"/>
                  <w:rFonts w:asciiTheme="minorHAnsi" w:hAnsiTheme="minorHAnsi" w:cstheme="minorHAnsi"/>
                  <w:b/>
                  <w:sz w:val="28"/>
                  <w:szCs w:val="28"/>
                </w:rPr>
                <w:t xml:space="preserve">‘high level priorities’ for </w:t>
              </w:r>
              <w:r w:rsidR="00015994" w:rsidRPr="004C093E">
                <w:rPr>
                  <w:rStyle w:val="Hyperlink"/>
                  <w:rFonts w:asciiTheme="minorHAnsi" w:hAnsiTheme="minorHAnsi" w:cstheme="minorHAnsi"/>
                  <w:b/>
                  <w:sz w:val="28"/>
                  <w:szCs w:val="28"/>
                </w:rPr>
                <w:t>years 2 &amp; 3)</w:t>
              </w:r>
            </w:hyperlink>
            <w:r w:rsidR="003E5BA3">
              <w:rPr>
                <w:rStyle w:val="Hyperlink"/>
                <w:rFonts w:asciiTheme="minorHAnsi" w:hAnsiTheme="minorHAnsi" w:cstheme="minorHAnsi"/>
                <w:b/>
                <w:sz w:val="28"/>
                <w:szCs w:val="28"/>
              </w:rPr>
              <w:t xml:space="preserve"> and objectives</w:t>
            </w:r>
          </w:p>
        </w:tc>
      </w:tr>
      <w:tr w:rsidR="00470C6A" w:rsidRPr="004C093E" w14:paraId="43F27084" w14:textId="77777777" w:rsidTr="00AD2AC8">
        <w:trPr>
          <w:trHeight w:val="604"/>
        </w:trPr>
        <w:tc>
          <w:tcPr>
            <w:tcW w:w="11137" w:type="dxa"/>
            <w:tcBorders>
              <w:bottom w:val="single" w:sz="4" w:space="0" w:color="auto"/>
            </w:tcBorders>
            <w:shd w:val="clear" w:color="auto" w:fill="auto"/>
            <w:vAlign w:val="center"/>
          </w:tcPr>
          <w:p w14:paraId="3E043F05" w14:textId="21BB0303" w:rsidR="00470C6A" w:rsidRDefault="00470C6A" w:rsidP="00470C6A">
            <w:r w:rsidRPr="00D348EC">
              <w:t xml:space="preserve"> </w:t>
            </w:r>
            <w:hyperlink w:anchor="Progress" w:history="1">
              <w:r>
                <w:rPr>
                  <w:rStyle w:val="Hyperlink"/>
                  <w:rFonts w:asciiTheme="minorHAnsi" w:hAnsiTheme="minorHAnsi" w:cstheme="minorHAnsi"/>
                  <w:b/>
                  <w:sz w:val="28"/>
                  <w:szCs w:val="28"/>
                </w:rPr>
                <w:t xml:space="preserve">Progress since last inspection </w:t>
              </w:r>
            </w:hyperlink>
          </w:p>
        </w:tc>
      </w:tr>
      <w:tr w:rsidR="00015994" w:rsidRPr="004C093E" w14:paraId="30022B33" w14:textId="77777777" w:rsidTr="00AD2AC8">
        <w:trPr>
          <w:trHeight w:val="604"/>
        </w:trPr>
        <w:tc>
          <w:tcPr>
            <w:tcW w:w="11137" w:type="dxa"/>
            <w:tcBorders>
              <w:bottom w:val="single" w:sz="4" w:space="0" w:color="auto"/>
            </w:tcBorders>
            <w:shd w:val="clear" w:color="auto" w:fill="auto"/>
            <w:vAlign w:val="center"/>
          </w:tcPr>
          <w:p w14:paraId="6B0EC0AA" w14:textId="7C12230B" w:rsidR="00015994" w:rsidRPr="004C093E" w:rsidRDefault="00B60BE8" w:rsidP="00015994">
            <w:pPr>
              <w:rPr>
                <w:rFonts w:asciiTheme="minorHAnsi" w:hAnsiTheme="minorHAnsi" w:cstheme="minorHAnsi"/>
                <w:b/>
                <w:sz w:val="28"/>
                <w:szCs w:val="28"/>
              </w:rPr>
            </w:pPr>
            <w:hyperlink w:anchor="Wellbeing" w:history="1">
              <w:r w:rsidR="00411B74" w:rsidRPr="00653AF4">
                <w:rPr>
                  <w:rStyle w:val="Hyperlink"/>
                  <w:rFonts w:asciiTheme="minorHAnsi" w:hAnsiTheme="minorHAnsi" w:cstheme="minorHAnsi"/>
                  <w:b/>
                  <w:sz w:val="28"/>
                  <w:szCs w:val="28"/>
                </w:rPr>
                <w:t>Priority 1</w:t>
              </w:r>
              <w:r w:rsidR="00653AF4" w:rsidRPr="00653AF4">
                <w:rPr>
                  <w:rStyle w:val="Hyperlink"/>
                  <w:rFonts w:asciiTheme="minorHAnsi" w:hAnsiTheme="minorHAnsi" w:cstheme="minorHAnsi"/>
                  <w:b/>
                  <w:sz w:val="28"/>
                  <w:szCs w:val="28"/>
                </w:rPr>
                <w:t xml:space="preserve"> – Implementing a whole-school approach to emotional and mental well-bein</w:t>
              </w:r>
              <w:r w:rsidR="008C5E48">
                <w:rPr>
                  <w:rStyle w:val="Hyperlink"/>
                  <w:rFonts w:asciiTheme="minorHAnsi" w:hAnsiTheme="minorHAnsi" w:cstheme="minorHAnsi"/>
                  <w:b/>
                  <w:sz w:val="28"/>
                  <w:szCs w:val="28"/>
                </w:rPr>
                <w:t>g, acceptance and diversity</w:t>
              </w:r>
            </w:hyperlink>
          </w:p>
        </w:tc>
      </w:tr>
      <w:tr w:rsidR="00015994" w:rsidRPr="004C093E" w14:paraId="5CBEF04D" w14:textId="77777777" w:rsidTr="00AD2AC8">
        <w:trPr>
          <w:trHeight w:val="604"/>
        </w:trPr>
        <w:tc>
          <w:tcPr>
            <w:tcW w:w="11137" w:type="dxa"/>
            <w:tcBorders>
              <w:bottom w:val="single" w:sz="4" w:space="0" w:color="auto"/>
            </w:tcBorders>
            <w:shd w:val="clear" w:color="auto" w:fill="auto"/>
            <w:vAlign w:val="center"/>
          </w:tcPr>
          <w:p w14:paraId="5E401DAA" w14:textId="5F56DDBC" w:rsidR="00015994" w:rsidRPr="00FB7024" w:rsidRDefault="00B60BE8" w:rsidP="00015994">
            <w:pPr>
              <w:rPr>
                <w:rFonts w:asciiTheme="minorHAnsi" w:hAnsiTheme="minorHAnsi" w:cstheme="minorHAnsi"/>
                <w:b/>
                <w:color w:val="0033CC"/>
                <w:sz w:val="28"/>
                <w:szCs w:val="28"/>
                <w:u w:val="single"/>
              </w:rPr>
            </w:pPr>
            <w:hyperlink w:anchor="Priority2" w:history="1">
              <w:r w:rsidR="00E74164" w:rsidRPr="00FB7024">
                <w:rPr>
                  <w:rFonts w:asciiTheme="minorHAnsi" w:hAnsiTheme="minorHAnsi" w:cstheme="minorHAnsi"/>
                  <w:b/>
                  <w:color w:val="0033CC"/>
                  <w:sz w:val="28"/>
                  <w:szCs w:val="28"/>
                  <w:u w:val="single"/>
                </w:rPr>
                <w:t xml:space="preserve">Priority 2 - Improving standards of teaching and learning </w:t>
              </w:r>
              <w:r w:rsidR="004F0C46" w:rsidRPr="00FB7024">
                <w:rPr>
                  <w:rFonts w:asciiTheme="minorHAnsi" w:hAnsiTheme="minorHAnsi" w:cstheme="minorHAnsi"/>
                  <w:b/>
                  <w:color w:val="0033CC"/>
                  <w:sz w:val="28"/>
                  <w:szCs w:val="28"/>
                  <w:u w:val="single"/>
                </w:rPr>
                <w:t>in line</w:t>
              </w:r>
              <w:r w:rsidR="00E74164" w:rsidRPr="00FB7024">
                <w:rPr>
                  <w:rFonts w:asciiTheme="minorHAnsi" w:hAnsiTheme="minorHAnsi" w:cstheme="minorHAnsi"/>
                  <w:b/>
                  <w:color w:val="0033CC"/>
                  <w:sz w:val="28"/>
                  <w:szCs w:val="28"/>
                  <w:u w:val="single"/>
                </w:rPr>
                <w:t xml:space="preserve"> with the introduction of the New Curriculum</w:t>
              </w:r>
            </w:hyperlink>
          </w:p>
        </w:tc>
      </w:tr>
      <w:tr w:rsidR="00015994" w:rsidRPr="004C093E" w14:paraId="6E0A7F3F" w14:textId="77777777" w:rsidTr="00AD2AC8">
        <w:trPr>
          <w:trHeight w:val="604"/>
        </w:trPr>
        <w:tc>
          <w:tcPr>
            <w:tcW w:w="11137" w:type="dxa"/>
            <w:tcBorders>
              <w:bottom w:val="single" w:sz="4" w:space="0" w:color="auto"/>
            </w:tcBorders>
            <w:shd w:val="clear" w:color="auto" w:fill="auto"/>
            <w:vAlign w:val="center"/>
          </w:tcPr>
          <w:p w14:paraId="2415A93E" w14:textId="0A2E9AC5" w:rsidR="00015994" w:rsidRPr="004C093E" w:rsidRDefault="00B60BE8" w:rsidP="00015994">
            <w:pPr>
              <w:rPr>
                <w:rFonts w:asciiTheme="minorHAnsi" w:hAnsiTheme="minorHAnsi" w:cstheme="minorHAnsi"/>
                <w:b/>
                <w:sz w:val="28"/>
                <w:szCs w:val="28"/>
              </w:rPr>
            </w:pPr>
            <w:hyperlink w:anchor="Priority3" w:history="1">
              <w:r w:rsidR="00411B74" w:rsidRPr="0050736B">
                <w:rPr>
                  <w:rStyle w:val="Hyperlink"/>
                  <w:rFonts w:asciiTheme="minorHAnsi" w:hAnsiTheme="minorHAnsi" w:cstheme="minorHAnsi"/>
                  <w:b/>
                  <w:sz w:val="28"/>
                  <w:szCs w:val="28"/>
                </w:rPr>
                <w:t xml:space="preserve">Priority </w:t>
              </w:r>
              <w:r w:rsidR="00EC6916" w:rsidRPr="0050736B">
                <w:rPr>
                  <w:rStyle w:val="Hyperlink"/>
                  <w:rFonts w:asciiTheme="minorHAnsi" w:hAnsiTheme="minorHAnsi" w:cstheme="minorHAnsi"/>
                  <w:b/>
                  <w:sz w:val="28"/>
                  <w:szCs w:val="28"/>
                </w:rPr>
                <w:t>3</w:t>
              </w:r>
              <w:r w:rsidR="00AD2AC8" w:rsidRPr="0050736B">
                <w:rPr>
                  <w:rStyle w:val="Hyperlink"/>
                  <w:rFonts w:asciiTheme="minorHAnsi" w:hAnsiTheme="minorHAnsi" w:cstheme="minorHAnsi"/>
                  <w:b/>
                  <w:sz w:val="28"/>
                  <w:szCs w:val="28"/>
                </w:rPr>
                <w:t xml:space="preserve"> – </w:t>
              </w:r>
              <w:r w:rsidR="00E74164" w:rsidRPr="0050736B">
                <w:rPr>
                  <w:rStyle w:val="Hyperlink"/>
                  <w:rFonts w:asciiTheme="minorHAnsi" w:hAnsiTheme="minorHAnsi" w:cstheme="minorHAnsi"/>
                  <w:b/>
                  <w:sz w:val="28"/>
                  <w:szCs w:val="28"/>
                </w:rPr>
                <w:t>A</w:t>
              </w:r>
              <w:r w:rsidR="00EC6916" w:rsidRPr="0050736B">
                <w:rPr>
                  <w:rStyle w:val="Hyperlink"/>
                  <w:rFonts w:asciiTheme="minorHAnsi" w:hAnsiTheme="minorHAnsi" w:cstheme="minorHAnsi"/>
                  <w:b/>
                  <w:sz w:val="28"/>
                  <w:szCs w:val="28"/>
                </w:rPr>
                <w:t>lign</w:t>
              </w:r>
              <w:r w:rsidR="00E74164" w:rsidRPr="0050736B">
                <w:rPr>
                  <w:rStyle w:val="Hyperlink"/>
                  <w:rFonts w:asciiTheme="minorHAnsi" w:hAnsiTheme="minorHAnsi" w:cstheme="minorHAnsi"/>
                  <w:b/>
                  <w:sz w:val="28"/>
                  <w:szCs w:val="28"/>
                </w:rPr>
                <w:t>ing</w:t>
              </w:r>
              <w:r w:rsidR="00EC6916" w:rsidRPr="0050736B">
                <w:rPr>
                  <w:rStyle w:val="Hyperlink"/>
                  <w:rFonts w:asciiTheme="minorHAnsi" w:hAnsiTheme="minorHAnsi" w:cstheme="minorHAnsi"/>
                  <w:b/>
                  <w:sz w:val="28"/>
                  <w:szCs w:val="28"/>
                </w:rPr>
                <w:t xml:space="preserve"> tracking systems</w:t>
              </w:r>
              <w:r w:rsidR="00060C5F" w:rsidRPr="0050736B">
                <w:rPr>
                  <w:rStyle w:val="Hyperlink"/>
                  <w:rFonts w:asciiTheme="minorHAnsi" w:hAnsiTheme="minorHAnsi" w:cstheme="minorHAnsi"/>
                  <w:b/>
                  <w:sz w:val="28"/>
                  <w:szCs w:val="28"/>
                </w:rPr>
                <w:t xml:space="preserve"> and assessment</w:t>
              </w:r>
              <w:r w:rsidR="00EC6916" w:rsidRPr="0050736B">
                <w:rPr>
                  <w:rStyle w:val="Hyperlink"/>
                  <w:rFonts w:asciiTheme="minorHAnsi" w:hAnsiTheme="minorHAnsi" w:cstheme="minorHAnsi"/>
                  <w:b/>
                  <w:sz w:val="28"/>
                  <w:szCs w:val="28"/>
                </w:rPr>
                <w:t xml:space="preserve"> to the New Curriculum and deliver</w:t>
              </w:r>
              <w:r w:rsidR="004F0C46" w:rsidRPr="0050736B">
                <w:rPr>
                  <w:rStyle w:val="Hyperlink"/>
                  <w:rFonts w:asciiTheme="minorHAnsi" w:hAnsiTheme="minorHAnsi" w:cstheme="minorHAnsi"/>
                  <w:b/>
                  <w:sz w:val="28"/>
                  <w:szCs w:val="28"/>
                </w:rPr>
                <w:t>ing</w:t>
              </w:r>
              <w:r w:rsidR="00EC6916" w:rsidRPr="0050736B">
                <w:rPr>
                  <w:rStyle w:val="Hyperlink"/>
                  <w:rFonts w:asciiTheme="minorHAnsi" w:hAnsiTheme="minorHAnsi" w:cstheme="minorHAnsi"/>
                  <w:b/>
                  <w:sz w:val="28"/>
                  <w:szCs w:val="28"/>
                </w:rPr>
                <w:t xml:space="preserve"> changes </w:t>
              </w:r>
              <w:r w:rsidR="004F0C46" w:rsidRPr="0050736B">
                <w:rPr>
                  <w:rStyle w:val="Hyperlink"/>
                  <w:rFonts w:asciiTheme="minorHAnsi" w:hAnsiTheme="minorHAnsi" w:cstheme="minorHAnsi"/>
                  <w:b/>
                  <w:sz w:val="28"/>
                  <w:szCs w:val="28"/>
                </w:rPr>
                <w:t xml:space="preserve">required by </w:t>
              </w:r>
              <w:r w:rsidR="00EC6916" w:rsidRPr="0050736B">
                <w:rPr>
                  <w:rStyle w:val="Hyperlink"/>
                  <w:rFonts w:asciiTheme="minorHAnsi" w:hAnsiTheme="minorHAnsi" w:cstheme="minorHAnsi"/>
                  <w:b/>
                  <w:sz w:val="28"/>
                  <w:szCs w:val="28"/>
                </w:rPr>
                <w:t xml:space="preserve">the </w:t>
              </w:r>
              <w:r w:rsidR="004F0C46" w:rsidRPr="0050736B">
                <w:rPr>
                  <w:rStyle w:val="Hyperlink"/>
                  <w:rFonts w:asciiTheme="minorHAnsi" w:hAnsiTheme="minorHAnsi" w:cstheme="minorHAnsi"/>
                  <w:b/>
                  <w:sz w:val="28"/>
                  <w:szCs w:val="28"/>
                </w:rPr>
                <w:t xml:space="preserve">new </w:t>
              </w:r>
              <w:r w:rsidR="00EC6916" w:rsidRPr="0050736B">
                <w:rPr>
                  <w:rStyle w:val="Hyperlink"/>
                  <w:rFonts w:asciiTheme="minorHAnsi" w:hAnsiTheme="minorHAnsi" w:cstheme="minorHAnsi"/>
                  <w:b/>
                  <w:sz w:val="28"/>
                  <w:szCs w:val="28"/>
                </w:rPr>
                <w:t xml:space="preserve">ALN Bill </w:t>
              </w:r>
              <w:r w:rsidR="00B62C56" w:rsidRPr="0050736B">
                <w:rPr>
                  <w:rStyle w:val="Hyperlink"/>
                  <w:rFonts w:asciiTheme="minorHAnsi" w:hAnsiTheme="minorHAnsi" w:cstheme="minorHAnsi"/>
                  <w:b/>
                  <w:sz w:val="28"/>
                  <w:szCs w:val="28"/>
                </w:rPr>
                <w:t>and Code</w:t>
              </w:r>
            </w:hyperlink>
          </w:p>
        </w:tc>
      </w:tr>
      <w:tr w:rsidR="00015994" w:rsidRPr="004C093E" w14:paraId="29C538BB" w14:textId="77777777" w:rsidTr="00AD2AC8">
        <w:trPr>
          <w:trHeight w:val="604"/>
        </w:trPr>
        <w:tc>
          <w:tcPr>
            <w:tcW w:w="11137" w:type="dxa"/>
            <w:tcBorders>
              <w:bottom w:val="single" w:sz="4" w:space="0" w:color="auto"/>
            </w:tcBorders>
            <w:shd w:val="clear" w:color="auto" w:fill="auto"/>
            <w:vAlign w:val="center"/>
          </w:tcPr>
          <w:p w14:paraId="23C077EB" w14:textId="4A8E6EB7" w:rsidR="00015994" w:rsidRPr="004C093E" w:rsidRDefault="00B60BE8" w:rsidP="00015994">
            <w:pPr>
              <w:rPr>
                <w:rFonts w:asciiTheme="minorHAnsi" w:hAnsiTheme="minorHAnsi" w:cstheme="minorHAnsi"/>
                <w:b/>
                <w:sz w:val="28"/>
                <w:szCs w:val="28"/>
              </w:rPr>
            </w:pPr>
            <w:hyperlink w:anchor="Priority4" w:history="1">
              <w:r w:rsidR="00411B74" w:rsidRPr="0050736B">
                <w:rPr>
                  <w:rStyle w:val="Hyperlink"/>
                  <w:rFonts w:asciiTheme="minorHAnsi" w:hAnsiTheme="minorHAnsi" w:cstheme="minorHAnsi"/>
                  <w:b/>
                  <w:sz w:val="28"/>
                  <w:szCs w:val="28"/>
                </w:rPr>
                <w:t xml:space="preserve">Priority </w:t>
              </w:r>
              <w:r w:rsidR="00EC6916" w:rsidRPr="0050736B">
                <w:rPr>
                  <w:rStyle w:val="Hyperlink"/>
                  <w:rFonts w:asciiTheme="minorHAnsi" w:hAnsiTheme="minorHAnsi" w:cstheme="minorHAnsi"/>
                  <w:b/>
                  <w:sz w:val="28"/>
                  <w:szCs w:val="28"/>
                </w:rPr>
                <w:t>4</w:t>
              </w:r>
              <w:r w:rsidR="00AD2AC8" w:rsidRPr="0050736B">
                <w:rPr>
                  <w:rStyle w:val="Hyperlink"/>
                  <w:rFonts w:asciiTheme="minorHAnsi" w:hAnsiTheme="minorHAnsi" w:cstheme="minorHAnsi"/>
                  <w:b/>
                  <w:sz w:val="28"/>
                  <w:szCs w:val="28"/>
                </w:rPr>
                <w:t xml:space="preserve"> – </w:t>
              </w:r>
              <w:r w:rsidR="00EC6916" w:rsidRPr="0050736B">
                <w:rPr>
                  <w:rStyle w:val="Hyperlink"/>
                  <w:rFonts w:asciiTheme="minorHAnsi" w:hAnsiTheme="minorHAnsi" w:cstheme="minorHAnsi"/>
                  <w:b/>
                  <w:sz w:val="28"/>
                  <w:szCs w:val="28"/>
                </w:rPr>
                <w:t>Continu</w:t>
              </w:r>
              <w:r w:rsidR="00E74164" w:rsidRPr="0050736B">
                <w:rPr>
                  <w:rStyle w:val="Hyperlink"/>
                  <w:rFonts w:asciiTheme="minorHAnsi" w:hAnsiTheme="minorHAnsi" w:cstheme="minorHAnsi"/>
                  <w:b/>
                  <w:sz w:val="28"/>
                  <w:szCs w:val="28"/>
                </w:rPr>
                <w:t>ing</w:t>
              </w:r>
              <w:r w:rsidR="00EC6916" w:rsidRPr="0050736B">
                <w:rPr>
                  <w:rStyle w:val="Hyperlink"/>
                  <w:rFonts w:asciiTheme="minorHAnsi" w:hAnsiTheme="minorHAnsi" w:cstheme="minorHAnsi"/>
                  <w:b/>
                  <w:sz w:val="28"/>
                  <w:szCs w:val="28"/>
                </w:rPr>
                <w:t xml:space="preserve"> to improve Leadership at all levels</w:t>
              </w:r>
            </w:hyperlink>
          </w:p>
        </w:tc>
      </w:tr>
      <w:tr w:rsidR="00015994" w:rsidRPr="004C093E" w14:paraId="35C7B5B3" w14:textId="77777777" w:rsidTr="00AD2AC8">
        <w:trPr>
          <w:trHeight w:val="604"/>
        </w:trPr>
        <w:tc>
          <w:tcPr>
            <w:tcW w:w="11137" w:type="dxa"/>
            <w:tcBorders>
              <w:bottom w:val="single" w:sz="4" w:space="0" w:color="auto"/>
            </w:tcBorders>
            <w:shd w:val="clear" w:color="auto" w:fill="auto"/>
            <w:vAlign w:val="center"/>
          </w:tcPr>
          <w:p w14:paraId="0E1E26EB" w14:textId="62353743" w:rsidR="00015994" w:rsidRPr="004C093E" w:rsidRDefault="00B60BE8" w:rsidP="00015994">
            <w:pPr>
              <w:rPr>
                <w:rFonts w:asciiTheme="minorHAnsi" w:hAnsiTheme="minorHAnsi" w:cstheme="minorHAnsi"/>
                <w:b/>
                <w:sz w:val="28"/>
                <w:szCs w:val="28"/>
              </w:rPr>
            </w:pPr>
            <w:hyperlink w:anchor="PL" w:history="1">
              <w:r w:rsidR="004C093E" w:rsidRPr="0027728C">
                <w:rPr>
                  <w:rStyle w:val="Hyperlink"/>
                  <w:rFonts w:asciiTheme="minorHAnsi" w:hAnsiTheme="minorHAnsi" w:cstheme="minorHAnsi"/>
                  <w:b/>
                  <w:sz w:val="28"/>
                  <w:szCs w:val="28"/>
                </w:rPr>
                <w:t>Summary of Professional Learning</w:t>
              </w:r>
            </w:hyperlink>
          </w:p>
        </w:tc>
      </w:tr>
      <w:tr w:rsidR="00470C6A" w:rsidRPr="004C093E" w14:paraId="0CD719B8" w14:textId="77777777" w:rsidTr="00AD2AC8">
        <w:trPr>
          <w:trHeight w:val="604"/>
        </w:trPr>
        <w:tc>
          <w:tcPr>
            <w:tcW w:w="11137" w:type="dxa"/>
            <w:shd w:val="clear" w:color="auto" w:fill="auto"/>
            <w:vAlign w:val="center"/>
          </w:tcPr>
          <w:p w14:paraId="408015F4" w14:textId="0AC02520" w:rsidR="00470C6A" w:rsidRPr="004C093E" w:rsidRDefault="00B60BE8" w:rsidP="00470C6A">
            <w:pPr>
              <w:rPr>
                <w:rFonts w:asciiTheme="minorHAnsi" w:hAnsiTheme="minorHAnsi" w:cstheme="minorHAnsi"/>
                <w:b/>
                <w:sz w:val="28"/>
                <w:szCs w:val="28"/>
              </w:rPr>
            </w:pPr>
            <w:hyperlink w:anchor="Progress" w:history="1">
              <w:r w:rsidR="00470C6A">
                <w:rPr>
                  <w:rStyle w:val="Hyperlink"/>
                  <w:rFonts w:asciiTheme="minorHAnsi" w:hAnsiTheme="minorHAnsi" w:cstheme="minorHAnsi"/>
                  <w:b/>
                  <w:sz w:val="28"/>
                  <w:szCs w:val="28"/>
                </w:rPr>
                <w:t>Appendix - R</w:t>
              </w:r>
              <w:r w:rsidR="00470C6A" w:rsidRPr="0001138A">
                <w:rPr>
                  <w:rStyle w:val="Hyperlink"/>
                  <w:rFonts w:asciiTheme="minorHAnsi" w:hAnsiTheme="minorHAnsi" w:cstheme="minorHAnsi"/>
                  <w:b/>
                  <w:sz w:val="28"/>
                  <w:szCs w:val="28"/>
                </w:rPr>
                <w:t>eview of progress against the previous year’s priorities</w:t>
              </w:r>
            </w:hyperlink>
          </w:p>
        </w:tc>
      </w:tr>
    </w:tbl>
    <w:p w14:paraId="3954EC4F" w14:textId="53478816" w:rsidR="002977CF" w:rsidRPr="00AD380B" w:rsidRDefault="002977CF" w:rsidP="00BE3780">
      <w:pPr>
        <w:jc w:val="center"/>
        <w:rPr>
          <w:rFonts w:asciiTheme="minorHAnsi" w:hAnsiTheme="minorHAnsi" w:cstheme="minorHAnsi"/>
          <w:b/>
          <w:sz w:val="24"/>
          <w:szCs w:val="24"/>
        </w:rPr>
      </w:pPr>
    </w:p>
    <w:p w14:paraId="3B6D50B9" w14:textId="77777777" w:rsidR="00BE3780" w:rsidRPr="00AD380B" w:rsidRDefault="00BE3780" w:rsidP="00BE3780">
      <w:pPr>
        <w:jc w:val="center"/>
        <w:rPr>
          <w:rFonts w:asciiTheme="minorHAnsi" w:hAnsiTheme="minorHAnsi" w:cstheme="minorHAnsi"/>
          <w:sz w:val="24"/>
          <w:szCs w:val="24"/>
        </w:rPr>
      </w:pPr>
    </w:p>
    <w:p w14:paraId="41BF7FF0" w14:textId="54A776CE" w:rsidR="00745CDA" w:rsidRPr="00AD380B" w:rsidRDefault="00745CDA">
      <w:pPr>
        <w:rPr>
          <w:rFonts w:asciiTheme="minorHAnsi" w:hAnsiTheme="minorHAnsi" w:cstheme="minorHAnsi"/>
          <w:i/>
          <w:sz w:val="24"/>
          <w:szCs w:val="24"/>
          <w:u w:val="single"/>
        </w:rPr>
      </w:pPr>
      <w:bookmarkStart w:id="2" w:name="Context"/>
      <w:r w:rsidRPr="00AD380B">
        <w:rPr>
          <w:rFonts w:asciiTheme="minorHAnsi" w:hAnsiTheme="minorHAnsi" w:cstheme="minorHAnsi"/>
          <w:i/>
          <w:sz w:val="24"/>
          <w:szCs w:val="24"/>
          <w:u w:val="single"/>
        </w:rPr>
        <w:br w:type="page"/>
      </w:r>
    </w:p>
    <w:bookmarkStart w:id="3" w:name="Vision"/>
    <w:p w14:paraId="7BAFFB26" w14:textId="464FB0F4" w:rsidR="00AD380B" w:rsidRDefault="004C093E" w:rsidP="00BE3780">
      <w:pPr>
        <w:jc w:val="center"/>
        <w:rPr>
          <w:rFonts w:asciiTheme="minorHAnsi" w:hAnsiTheme="minorHAnsi" w:cstheme="minorHAnsi"/>
          <w:b/>
          <w:i/>
          <w:sz w:val="24"/>
          <w:szCs w:val="24"/>
        </w:rPr>
      </w:pPr>
      <w:r>
        <w:rPr>
          <w:rFonts w:asciiTheme="minorHAnsi" w:hAnsiTheme="minorHAnsi" w:cstheme="minorHAnsi"/>
          <w:b/>
          <w:i/>
          <w:sz w:val="24"/>
          <w:szCs w:val="24"/>
        </w:rPr>
        <w:lastRenderedPageBreak/>
        <w:fldChar w:fldCharType="begin"/>
      </w:r>
      <w:r>
        <w:rPr>
          <w:rFonts w:asciiTheme="minorHAnsi" w:hAnsiTheme="minorHAnsi" w:cstheme="minorHAnsi"/>
          <w:b/>
          <w:i/>
          <w:sz w:val="24"/>
          <w:szCs w:val="24"/>
        </w:rPr>
        <w:instrText xml:space="preserve"> HYPERLINK  \l "Contents" </w:instrText>
      </w:r>
      <w:r>
        <w:rPr>
          <w:rFonts w:asciiTheme="minorHAnsi" w:hAnsiTheme="minorHAnsi" w:cstheme="minorHAnsi"/>
          <w:b/>
          <w:i/>
          <w:sz w:val="24"/>
          <w:szCs w:val="24"/>
        </w:rPr>
        <w:fldChar w:fldCharType="separate"/>
      </w:r>
      <w:r w:rsidR="00AD380B" w:rsidRPr="004C093E">
        <w:rPr>
          <w:rStyle w:val="Hyperlink"/>
          <w:rFonts w:asciiTheme="minorHAnsi" w:hAnsiTheme="minorHAnsi" w:cstheme="minorHAnsi"/>
          <w:b/>
          <w:i/>
          <w:sz w:val="24"/>
          <w:szCs w:val="24"/>
        </w:rPr>
        <w:t>School Vision</w:t>
      </w:r>
      <w:r>
        <w:rPr>
          <w:rFonts w:asciiTheme="minorHAnsi" w:hAnsiTheme="minorHAnsi" w:cstheme="minorHAnsi"/>
          <w:b/>
          <w:i/>
          <w:sz w:val="24"/>
          <w:szCs w:val="24"/>
        </w:rPr>
        <w:fldChar w:fldCharType="end"/>
      </w:r>
    </w:p>
    <w:p w14:paraId="7A4455D5" w14:textId="77777777" w:rsidR="00B62C56" w:rsidRPr="00AD2AC8" w:rsidRDefault="00B62C56" w:rsidP="00BE3780">
      <w:pPr>
        <w:jc w:val="center"/>
        <w:rPr>
          <w:rFonts w:asciiTheme="minorHAnsi" w:hAnsiTheme="minorHAnsi" w:cstheme="minorHAnsi"/>
          <w:b/>
          <w:i/>
          <w:sz w:val="24"/>
          <w:szCs w:val="24"/>
        </w:rPr>
      </w:pPr>
    </w:p>
    <w:bookmarkEnd w:id="3"/>
    <w:p w14:paraId="55D550A7" w14:textId="77777777" w:rsidR="00B62C56" w:rsidRPr="00BE41D4" w:rsidRDefault="00B62C56" w:rsidP="00B62C56">
      <w:pPr>
        <w:jc w:val="center"/>
        <w:rPr>
          <w:rFonts w:cs="Tahoma"/>
          <w:szCs w:val="16"/>
        </w:rPr>
      </w:pPr>
      <w:r w:rsidRPr="00BE41D4">
        <w:rPr>
          <w:rFonts w:cs="Tahoma"/>
          <w:szCs w:val="16"/>
        </w:rPr>
        <w:t>‘Your Right to be the best you can be.’</w:t>
      </w:r>
    </w:p>
    <w:p w14:paraId="7383EE68" w14:textId="635C7850" w:rsidR="00B62C56" w:rsidRPr="00BE41D4" w:rsidRDefault="00B62C56" w:rsidP="00B62C56">
      <w:pPr>
        <w:jc w:val="center"/>
        <w:rPr>
          <w:rFonts w:cs="Tahoma"/>
          <w:szCs w:val="16"/>
        </w:rPr>
      </w:pPr>
      <w:r w:rsidRPr="00BE41D4">
        <w:rPr>
          <w:rFonts w:cs="Tahoma"/>
          <w:szCs w:val="16"/>
        </w:rPr>
        <w:t xml:space="preserve">In Morriston Primary School we aim to provide a broad, balanced and rich curriculum.  We offer an inclusive environment where pupils are encouraged to be </w:t>
      </w:r>
      <w:r w:rsidR="007069EE">
        <w:rPr>
          <w:rFonts w:cs="Tahoma"/>
          <w:szCs w:val="16"/>
        </w:rPr>
        <w:t xml:space="preserve">healthy, </w:t>
      </w:r>
      <w:r w:rsidRPr="00BE41D4">
        <w:rPr>
          <w:rFonts w:cs="Tahoma"/>
          <w:szCs w:val="16"/>
        </w:rPr>
        <w:t>happy, digitally competent, creative, confident and resilient learners.  We challenge our pupils to reach their full potential, equipping them with the skills necessary to continue on their journey of life-long learning.</w:t>
      </w:r>
    </w:p>
    <w:p w14:paraId="275E0085" w14:textId="77777777" w:rsidR="00B62C56" w:rsidRPr="00BE41D4" w:rsidRDefault="00B62C56" w:rsidP="00B62C56">
      <w:pPr>
        <w:jc w:val="center"/>
        <w:rPr>
          <w:rFonts w:cs="Tahoma"/>
          <w:szCs w:val="16"/>
        </w:rPr>
      </w:pPr>
      <w:r w:rsidRPr="00BE41D4">
        <w:rPr>
          <w:rFonts w:cs="Tahoma"/>
          <w:b/>
          <w:szCs w:val="16"/>
          <w:u w:val="single"/>
        </w:rPr>
        <w:t>Our School Mission Statement</w:t>
      </w:r>
      <w:r w:rsidRPr="00BE41D4">
        <w:rPr>
          <w:rFonts w:cs="Tahoma"/>
          <w:szCs w:val="16"/>
        </w:rPr>
        <w:t xml:space="preserve"> </w:t>
      </w:r>
    </w:p>
    <w:p w14:paraId="5C46C827" w14:textId="77777777" w:rsidR="00B62C56" w:rsidRPr="00BE41D4" w:rsidRDefault="00B62C56" w:rsidP="00B62C56">
      <w:pPr>
        <w:jc w:val="center"/>
        <w:rPr>
          <w:rFonts w:cs="Tahoma"/>
          <w:i/>
          <w:szCs w:val="16"/>
        </w:rPr>
      </w:pPr>
      <w:r w:rsidRPr="00BE41D4">
        <w:rPr>
          <w:rFonts w:cs="Tahoma"/>
          <w:i/>
          <w:szCs w:val="16"/>
        </w:rPr>
        <w:t>‘Together Everyone Achieves More.’</w:t>
      </w:r>
    </w:p>
    <w:p w14:paraId="22797835" w14:textId="77777777" w:rsidR="00B62C56" w:rsidRDefault="00B62C56" w:rsidP="00B62C56">
      <w:pPr>
        <w:jc w:val="center"/>
        <w:rPr>
          <w:rFonts w:cs="Tahoma"/>
          <w:szCs w:val="16"/>
        </w:rPr>
      </w:pPr>
      <w:r w:rsidRPr="00BE41D4">
        <w:rPr>
          <w:rFonts w:cs="Tahoma"/>
          <w:szCs w:val="16"/>
        </w:rPr>
        <w:t>Learning and working together as a community, we challenge and support each other, to achieve our goals.</w:t>
      </w:r>
    </w:p>
    <w:p w14:paraId="0F4FFADB" w14:textId="1E38CF6D" w:rsidR="00AD380B" w:rsidRPr="00AD2AC8" w:rsidRDefault="00AD380B" w:rsidP="00BE3780">
      <w:pPr>
        <w:jc w:val="center"/>
        <w:rPr>
          <w:rFonts w:asciiTheme="minorHAnsi" w:hAnsiTheme="minorHAnsi" w:cstheme="minorHAnsi"/>
          <w:sz w:val="24"/>
          <w:szCs w:val="24"/>
        </w:rPr>
      </w:pPr>
    </w:p>
    <w:p w14:paraId="09519AE7" w14:textId="77777777" w:rsidR="00AD380B" w:rsidRPr="00AD2AC8" w:rsidRDefault="00AD380B" w:rsidP="00BE3780">
      <w:pPr>
        <w:jc w:val="center"/>
        <w:rPr>
          <w:rFonts w:asciiTheme="minorHAnsi" w:hAnsiTheme="minorHAnsi" w:cstheme="minorHAnsi"/>
          <w:sz w:val="24"/>
          <w:szCs w:val="24"/>
        </w:rPr>
      </w:pPr>
    </w:p>
    <w:p w14:paraId="319F1C4E" w14:textId="0447F235" w:rsidR="00AD380B" w:rsidRPr="00AD2AC8" w:rsidRDefault="00B60BE8" w:rsidP="00BE3780">
      <w:pPr>
        <w:jc w:val="center"/>
        <w:rPr>
          <w:rFonts w:asciiTheme="minorHAnsi" w:hAnsiTheme="minorHAnsi" w:cstheme="minorHAnsi"/>
          <w:b/>
          <w:i/>
          <w:sz w:val="24"/>
          <w:szCs w:val="24"/>
        </w:rPr>
      </w:pPr>
      <w:hyperlink w:anchor="Contents" w:history="1">
        <w:r w:rsidR="00AD380B" w:rsidRPr="004C093E">
          <w:rPr>
            <w:rStyle w:val="Hyperlink"/>
            <w:rFonts w:asciiTheme="minorHAnsi" w:hAnsiTheme="minorHAnsi" w:cstheme="minorHAnsi"/>
            <w:b/>
            <w:i/>
            <w:sz w:val="24"/>
            <w:szCs w:val="24"/>
          </w:rPr>
          <w:t>School Context</w:t>
        </w:r>
      </w:hyperlink>
    </w:p>
    <w:p w14:paraId="12A8AF7A" w14:textId="4E4F2AAF" w:rsidR="00B62C56" w:rsidRDefault="61876EED" w:rsidP="0E4F65B1">
      <w:pPr>
        <w:pStyle w:val="paragraph"/>
        <w:numPr>
          <w:ilvl w:val="0"/>
          <w:numId w:val="33"/>
        </w:numPr>
        <w:spacing w:before="0" w:beforeAutospacing="0" w:after="0" w:afterAutospacing="0"/>
        <w:textAlignment w:val="baseline"/>
        <w:rPr>
          <w:rFonts w:ascii="Comic Sans MS" w:hAnsi="Comic Sans MS"/>
          <w:sz w:val="22"/>
          <w:szCs w:val="22"/>
        </w:rPr>
      </w:pPr>
      <w:r w:rsidRPr="5A90F199">
        <w:rPr>
          <w:rStyle w:val="normaltextrun"/>
          <w:rFonts w:ascii="Comic Sans MS" w:hAnsi="Comic Sans MS"/>
          <w:sz w:val="16"/>
          <w:szCs w:val="16"/>
        </w:rPr>
        <w:t>15</w:t>
      </w:r>
      <w:r w:rsidR="00531D6C">
        <w:rPr>
          <w:rStyle w:val="normaltextrun"/>
          <w:rFonts w:ascii="Comic Sans MS" w:hAnsi="Comic Sans MS"/>
          <w:sz w:val="16"/>
          <w:szCs w:val="16"/>
        </w:rPr>
        <w:t>8</w:t>
      </w:r>
      <w:r w:rsidRPr="5A90F199">
        <w:rPr>
          <w:rStyle w:val="normaltextrun"/>
          <w:rFonts w:ascii="Comic Sans MS" w:hAnsi="Comic Sans MS"/>
          <w:sz w:val="16"/>
          <w:szCs w:val="16"/>
        </w:rPr>
        <w:t xml:space="preserve"> </w:t>
      </w:r>
      <w:r w:rsidR="05A81D38" w:rsidRPr="5A90F199">
        <w:rPr>
          <w:rStyle w:val="normaltextrun"/>
          <w:rFonts w:ascii="Comic Sans MS" w:hAnsi="Comic Sans MS"/>
          <w:sz w:val="16"/>
          <w:szCs w:val="16"/>
        </w:rPr>
        <w:t> pupils aged 3-11 including </w:t>
      </w:r>
      <w:r w:rsidR="00531D6C">
        <w:rPr>
          <w:rStyle w:val="normaltextrun"/>
          <w:rFonts w:ascii="Comic Sans MS" w:hAnsi="Comic Sans MS"/>
          <w:sz w:val="16"/>
          <w:szCs w:val="16"/>
        </w:rPr>
        <w:t>11</w:t>
      </w:r>
      <w:r w:rsidR="00B62C56" w:rsidRPr="5A90F199">
        <w:rPr>
          <w:rStyle w:val="normaltextrun"/>
          <w:rFonts w:ascii="Comic Sans MS" w:hAnsi="Comic Sans MS"/>
          <w:sz w:val="16"/>
          <w:szCs w:val="16"/>
        </w:rPr>
        <w:t> who attend the nursery class part-time (numbers September 202</w:t>
      </w:r>
      <w:r w:rsidR="60B560A6" w:rsidRPr="5A90F199">
        <w:rPr>
          <w:rStyle w:val="normaltextrun"/>
          <w:rFonts w:ascii="Comic Sans MS" w:hAnsi="Comic Sans MS"/>
          <w:sz w:val="16"/>
          <w:szCs w:val="16"/>
        </w:rPr>
        <w:t>2</w:t>
      </w:r>
      <w:r w:rsidR="00B62C56" w:rsidRPr="5A90F199">
        <w:rPr>
          <w:rStyle w:val="normaltextrun"/>
          <w:rFonts w:ascii="Comic Sans MS" w:hAnsi="Comic Sans MS"/>
          <w:sz w:val="16"/>
          <w:szCs w:val="16"/>
        </w:rPr>
        <w:t>)</w:t>
      </w:r>
      <w:r w:rsidR="00B62C56" w:rsidRPr="5A90F199">
        <w:rPr>
          <w:rStyle w:val="eop"/>
          <w:rFonts w:ascii="Comic Sans MS" w:hAnsi="Comic Sans MS"/>
        </w:rPr>
        <w:t> </w:t>
      </w:r>
    </w:p>
    <w:p w14:paraId="6C60928A" w14:textId="15B2594A" w:rsidR="00B62C56" w:rsidRDefault="00B62C56" w:rsidP="611BA386">
      <w:pPr>
        <w:pStyle w:val="paragraph"/>
        <w:numPr>
          <w:ilvl w:val="0"/>
          <w:numId w:val="33"/>
        </w:numPr>
        <w:spacing w:before="0" w:beforeAutospacing="0" w:after="0" w:afterAutospacing="0"/>
        <w:textAlignment w:val="baseline"/>
        <w:rPr>
          <w:rFonts w:ascii="Comic Sans MS" w:hAnsi="Comic Sans MS"/>
          <w:sz w:val="22"/>
          <w:szCs w:val="22"/>
        </w:rPr>
      </w:pPr>
      <w:r w:rsidRPr="611BA386">
        <w:rPr>
          <w:rStyle w:val="normaltextrun"/>
          <w:rFonts w:ascii="Comic Sans MS" w:hAnsi="Comic Sans MS"/>
          <w:sz w:val="16"/>
          <w:szCs w:val="16"/>
        </w:rPr>
        <w:t>Staffing: 11 Teachers, 2</w:t>
      </w:r>
      <w:r w:rsidR="7436B3AC" w:rsidRPr="611BA386">
        <w:rPr>
          <w:rStyle w:val="normaltextrun"/>
          <w:rFonts w:ascii="Comic Sans MS" w:hAnsi="Comic Sans MS"/>
          <w:sz w:val="16"/>
          <w:szCs w:val="16"/>
        </w:rPr>
        <w:t>4</w:t>
      </w:r>
      <w:r w:rsidRPr="611BA386">
        <w:rPr>
          <w:rStyle w:val="normaltextrun"/>
          <w:rFonts w:ascii="Comic Sans MS" w:hAnsi="Comic Sans MS"/>
          <w:sz w:val="16"/>
          <w:szCs w:val="16"/>
        </w:rPr>
        <w:t> Teaching Assistants, 2 Office Staff, 1 Caretaker, 3 Cleaners, 2 kitchen staff</w:t>
      </w:r>
      <w:r w:rsidRPr="611BA386">
        <w:rPr>
          <w:rStyle w:val="eop"/>
          <w:rFonts w:ascii="Comic Sans MS" w:hAnsi="Comic Sans MS"/>
        </w:rPr>
        <w:t> </w:t>
      </w:r>
    </w:p>
    <w:p w14:paraId="4FE2B350" w14:textId="68D9F9AB" w:rsidR="00B62C56" w:rsidRDefault="00B62C56" w:rsidP="00B62C56">
      <w:pPr>
        <w:pStyle w:val="paragraph"/>
        <w:numPr>
          <w:ilvl w:val="0"/>
          <w:numId w:val="33"/>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There are </w:t>
      </w:r>
      <w:r w:rsidR="00F168BD">
        <w:rPr>
          <w:rStyle w:val="normaltextrun"/>
          <w:rFonts w:ascii="Comic Sans MS" w:hAnsi="Comic Sans MS"/>
          <w:sz w:val="16"/>
          <w:szCs w:val="16"/>
        </w:rPr>
        <w:t>8</w:t>
      </w:r>
      <w:r>
        <w:rPr>
          <w:rStyle w:val="normaltextrun"/>
          <w:rFonts w:ascii="Comic Sans MS" w:hAnsi="Comic Sans MS"/>
          <w:sz w:val="16"/>
          <w:szCs w:val="16"/>
        </w:rPr>
        <w:t> classes, including the nursery</w:t>
      </w:r>
      <w:r>
        <w:rPr>
          <w:rStyle w:val="eop"/>
          <w:rFonts w:ascii="Comic Sans MS" w:hAnsi="Comic Sans MS"/>
        </w:rPr>
        <w:t> </w:t>
      </w:r>
    </w:p>
    <w:p w14:paraId="4705F594" w14:textId="369F88BE" w:rsidR="00B62C56" w:rsidRDefault="13C2BD0B" w:rsidP="611BA386">
      <w:pPr>
        <w:pStyle w:val="paragraph"/>
        <w:numPr>
          <w:ilvl w:val="0"/>
          <w:numId w:val="33"/>
        </w:numPr>
        <w:spacing w:before="0" w:beforeAutospacing="0" w:after="0" w:afterAutospacing="0"/>
        <w:textAlignment w:val="baseline"/>
        <w:rPr>
          <w:rFonts w:ascii="Comic Sans MS" w:hAnsi="Comic Sans MS"/>
          <w:sz w:val="22"/>
          <w:szCs w:val="22"/>
        </w:rPr>
      </w:pPr>
      <w:r w:rsidRPr="611BA386">
        <w:rPr>
          <w:rFonts w:ascii="Comic Sans MS" w:eastAsia="Comic Sans MS" w:hAnsi="Comic Sans MS" w:cs="Comic Sans MS"/>
          <w:sz w:val="16"/>
          <w:szCs w:val="16"/>
        </w:rPr>
        <w:t>25% A-E EAL, 1</w:t>
      </w:r>
      <w:r w:rsidR="005A267B">
        <w:rPr>
          <w:rFonts w:ascii="Comic Sans MS" w:eastAsia="Comic Sans MS" w:hAnsi="Comic Sans MS" w:cs="Comic Sans MS"/>
          <w:sz w:val="16"/>
          <w:szCs w:val="16"/>
        </w:rPr>
        <w:t>1.</w:t>
      </w:r>
      <w:r w:rsidRPr="611BA386">
        <w:rPr>
          <w:rFonts w:ascii="Comic Sans MS" w:eastAsia="Comic Sans MS" w:hAnsi="Comic Sans MS" w:cs="Comic Sans MS"/>
          <w:sz w:val="16"/>
          <w:szCs w:val="16"/>
        </w:rPr>
        <w:t>6% A-C EAL (numbers at Plasc 202</w:t>
      </w:r>
      <w:r w:rsidR="005A267B">
        <w:rPr>
          <w:rFonts w:ascii="Comic Sans MS" w:eastAsia="Comic Sans MS" w:hAnsi="Comic Sans MS" w:cs="Comic Sans MS"/>
          <w:sz w:val="16"/>
          <w:szCs w:val="16"/>
        </w:rPr>
        <w:t>2</w:t>
      </w:r>
      <w:r w:rsidRPr="611BA386">
        <w:rPr>
          <w:rFonts w:ascii="Comic Sans MS" w:eastAsia="Comic Sans MS" w:hAnsi="Comic Sans MS" w:cs="Comic Sans MS"/>
          <w:sz w:val="16"/>
          <w:szCs w:val="16"/>
        </w:rPr>
        <w:t>)</w:t>
      </w:r>
      <w:r w:rsidRPr="611BA386">
        <w:rPr>
          <w:rFonts w:ascii="Comic Sans MS" w:eastAsia="Comic Sans MS" w:hAnsi="Comic Sans MS" w:cs="Comic Sans MS"/>
        </w:rPr>
        <w:t xml:space="preserve"> </w:t>
      </w:r>
      <w:r w:rsidR="00B62C56" w:rsidRPr="611BA386">
        <w:rPr>
          <w:rStyle w:val="eop"/>
          <w:rFonts w:ascii="Comic Sans MS" w:hAnsi="Comic Sans MS"/>
        </w:rPr>
        <w:t> </w:t>
      </w:r>
    </w:p>
    <w:p w14:paraId="4AAB0FB9" w14:textId="77777777" w:rsidR="00B62C56" w:rsidRDefault="00B62C56" w:rsidP="00B62C56">
      <w:pPr>
        <w:pStyle w:val="paragraph"/>
        <w:numPr>
          <w:ilvl w:val="0"/>
          <w:numId w:val="33"/>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No pupils speak Welsh as their first language</w:t>
      </w:r>
      <w:r>
        <w:rPr>
          <w:rStyle w:val="eop"/>
          <w:rFonts w:ascii="Comic Sans MS" w:hAnsi="Comic Sans MS"/>
        </w:rPr>
        <w:t> </w:t>
      </w:r>
    </w:p>
    <w:p w14:paraId="1F8707B2" w14:textId="5387B4EB" w:rsidR="00B62C56" w:rsidRDefault="7ED9F827" w:rsidP="611BA386">
      <w:pPr>
        <w:pStyle w:val="paragraph"/>
        <w:numPr>
          <w:ilvl w:val="0"/>
          <w:numId w:val="33"/>
        </w:numPr>
        <w:spacing w:before="0" w:beforeAutospacing="0" w:after="0" w:afterAutospacing="0"/>
        <w:textAlignment w:val="baseline"/>
        <w:rPr>
          <w:rFonts w:ascii="Comic Sans MS" w:hAnsi="Comic Sans MS"/>
          <w:sz w:val="22"/>
          <w:szCs w:val="22"/>
        </w:rPr>
      </w:pPr>
      <w:r w:rsidRPr="611BA386">
        <w:rPr>
          <w:rFonts w:ascii="Comic Sans MS" w:eastAsia="Comic Sans MS" w:hAnsi="Comic Sans MS" w:cs="Comic Sans MS"/>
          <w:sz w:val="16"/>
          <w:szCs w:val="16"/>
        </w:rPr>
        <w:t>4</w:t>
      </w:r>
      <w:r w:rsidR="007232C8">
        <w:rPr>
          <w:rFonts w:ascii="Comic Sans MS" w:eastAsia="Comic Sans MS" w:hAnsi="Comic Sans MS" w:cs="Comic Sans MS"/>
          <w:sz w:val="16"/>
          <w:szCs w:val="16"/>
        </w:rPr>
        <w:t>8</w:t>
      </w:r>
      <w:r w:rsidRPr="611BA386">
        <w:rPr>
          <w:rFonts w:ascii="Comic Sans MS" w:eastAsia="Comic Sans MS" w:hAnsi="Comic Sans MS" w:cs="Comic Sans MS"/>
          <w:sz w:val="16"/>
          <w:szCs w:val="16"/>
        </w:rPr>
        <w:t>% eFSM</w:t>
      </w:r>
      <w:r w:rsidR="00B62C56" w:rsidRPr="611BA386">
        <w:rPr>
          <w:rStyle w:val="normaltextrun"/>
          <w:rFonts w:ascii="Comic Sans MS" w:hAnsi="Comic Sans MS"/>
          <w:sz w:val="16"/>
          <w:szCs w:val="16"/>
        </w:rPr>
        <w:t> (statutory school age only - numbers at Plasc 202</w:t>
      </w:r>
      <w:r w:rsidR="007232C8">
        <w:rPr>
          <w:rStyle w:val="normaltextrun"/>
          <w:rFonts w:ascii="Comic Sans MS" w:hAnsi="Comic Sans MS"/>
          <w:sz w:val="16"/>
          <w:szCs w:val="16"/>
        </w:rPr>
        <w:t>2</w:t>
      </w:r>
      <w:r w:rsidR="00B62C56" w:rsidRPr="611BA386">
        <w:rPr>
          <w:rStyle w:val="normaltextrun"/>
          <w:rFonts w:ascii="Comic Sans MS" w:hAnsi="Comic Sans MS"/>
          <w:sz w:val="16"/>
          <w:szCs w:val="16"/>
        </w:rPr>
        <w:t>)</w:t>
      </w:r>
      <w:r w:rsidR="00B62C56" w:rsidRPr="611BA386">
        <w:rPr>
          <w:rStyle w:val="eop"/>
          <w:rFonts w:ascii="Comic Sans MS" w:hAnsi="Comic Sans MS"/>
        </w:rPr>
        <w:t> </w:t>
      </w:r>
    </w:p>
    <w:p w14:paraId="1A3F0930" w14:textId="17642C8A" w:rsidR="00B62C56" w:rsidRDefault="39AC958F" w:rsidP="611BA386">
      <w:pPr>
        <w:pStyle w:val="paragraph"/>
        <w:numPr>
          <w:ilvl w:val="0"/>
          <w:numId w:val="33"/>
        </w:numPr>
        <w:spacing w:before="0" w:beforeAutospacing="0" w:after="0" w:afterAutospacing="0"/>
        <w:textAlignment w:val="baseline"/>
        <w:rPr>
          <w:rFonts w:ascii="Comic Sans MS" w:hAnsi="Comic Sans MS"/>
          <w:sz w:val="22"/>
          <w:szCs w:val="22"/>
        </w:rPr>
      </w:pPr>
      <w:r w:rsidRPr="611BA386">
        <w:rPr>
          <w:rFonts w:ascii="Comic Sans MS" w:eastAsia="Comic Sans MS" w:hAnsi="Comic Sans MS" w:cs="Comic Sans MS"/>
          <w:sz w:val="16"/>
          <w:szCs w:val="16"/>
        </w:rPr>
        <w:t>7</w:t>
      </w:r>
      <w:r w:rsidR="007079D4">
        <w:rPr>
          <w:rFonts w:ascii="Comic Sans MS" w:eastAsia="Comic Sans MS" w:hAnsi="Comic Sans MS" w:cs="Comic Sans MS"/>
          <w:sz w:val="16"/>
          <w:szCs w:val="16"/>
        </w:rPr>
        <w:t>2</w:t>
      </w:r>
      <w:r w:rsidRPr="611BA386">
        <w:rPr>
          <w:rFonts w:ascii="Comic Sans MS" w:eastAsia="Comic Sans MS" w:hAnsi="Comic Sans MS" w:cs="Comic Sans MS"/>
          <w:sz w:val="16"/>
          <w:szCs w:val="16"/>
        </w:rPr>
        <w:t xml:space="preserve">% of pupils are in the </w:t>
      </w:r>
      <w:r w:rsidR="007079D4">
        <w:rPr>
          <w:rFonts w:ascii="Comic Sans MS" w:eastAsia="Comic Sans MS" w:hAnsi="Comic Sans MS" w:cs="Comic Sans MS"/>
          <w:sz w:val="16"/>
          <w:szCs w:val="16"/>
        </w:rPr>
        <w:t>3</w:t>
      </w:r>
      <w:r w:rsidRPr="611BA386">
        <w:rPr>
          <w:rFonts w:ascii="Comic Sans MS" w:eastAsia="Comic Sans MS" w:hAnsi="Comic Sans MS" w:cs="Comic Sans MS"/>
          <w:sz w:val="16"/>
          <w:szCs w:val="16"/>
        </w:rPr>
        <w:t xml:space="preserve">0% </w:t>
      </w:r>
      <w:r w:rsidR="00B62C56" w:rsidRPr="611BA386">
        <w:rPr>
          <w:rStyle w:val="normaltextrun"/>
          <w:rFonts w:ascii="Comic Sans MS" w:hAnsi="Comic Sans MS"/>
          <w:sz w:val="16"/>
          <w:szCs w:val="16"/>
        </w:rPr>
        <w:t>most deprived area in Wales (numbers at Plasc 202</w:t>
      </w:r>
      <w:r w:rsidR="009C591B">
        <w:rPr>
          <w:rStyle w:val="normaltextrun"/>
          <w:rFonts w:ascii="Comic Sans MS" w:hAnsi="Comic Sans MS"/>
          <w:sz w:val="16"/>
          <w:szCs w:val="16"/>
        </w:rPr>
        <w:t>2</w:t>
      </w:r>
      <w:r w:rsidR="00B62C56" w:rsidRPr="611BA386">
        <w:rPr>
          <w:rStyle w:val="normaltextrun"/>
          <w:rFonts w:ascii="Comic Sans MS" w:hAnsi="Comic Sans MS"/>
          <w:sz w:val="16"/>
          <w:szCs w:val="16"/>
        </w:rPr>
        <w:t>)</w:t>
      </w:r>
      <w:r w:rsidR="00B62C56" w:rsidRPr="611BA386">
        <w:rPr>
          <w:rStyle w:val="eop"/>
          <w:rFonts w:ascii="Comic Sans MS" w:hAnsi="Comic Sans MS"/>
        </w:rPr>
        <w:t> </w:t>
      </w:r>
    </w:p>
    <w:p w14:paraId="7F5041E3" w14:textId="70D9489B" w:rsidR="00B62C56" w:rsidRDefault="00B62C56" w:rsidP="611BA386">
      <w:pPr>
        <w:pStyle w:val="paragraph"/>
        <w:numPr>
          <w:ilvl w:val="0"/>
          <w:numId w:val="33"/>
        </w:numPr>
        <w:spacing w:before="0" w:beforeAutospacing="0" w:after="0" w:afterAutospacing="0"/>
        <w:textAlignment w:val="baseline"/>
        <w:rPr>
          <w:rFonts w:ascii="Comic Sans MS" w:hAnsi="Comic Sans MS"/>
          <w:sz w:val="22"/>
          <w:szCs w:val="22"/>
        </w:rPr>
      </w:pPr>
      <w:r w:rsidRPr="611BA386">
        <w:rPr>
          <w:rStyle w:val="normaltextrun"/>
          <w:rFonts w:ascii="Comic Sans MS" w:hAnsi="Comic Sans MS"/>
          <w:sz w:val="16"/>
          <w:szCs w:val="16"/>
        </w:rPr>
        <w:t>Mobility (number of in year leavers and joiners)</w:t>
      </w:r>
      <w:r w:rsidR="005E5F9C">
        <w:rPr>
          <w:rStyle w:val="normaltextrun"/>
          <w:rFonts w:ascii="Comic Sans MS" w:hAnsi="Comic Sans MS"/>
          <w:sz w:val="16"/>
          <w:szCs w:val="16"/>
        </w:rPr>
        <w:t xml:space="preserve"> </w:t>
      </w:r>
      <w:r w:rsidR="5E2649CF" w:rsidRPr="611BA386">
        <w:rPr>
          <w:rStyle w:val="normaltextrun"/>
          <w:rFonts w:ascii="Comic Sans MS" w:hAnsi="Comic Sans MS"/>
          <w:sz w:val="16"/>
          <w:szCs w:val="16"/>
        </w:rPr>
        <w:t xml:space="preserve">was </w:t>
      </w:r>
      <w:r w:rsidR="005E5F9C">
        <w:rPr>
          <w:rStyle w:val="normaltextrun"/>
          <w:rFonts w:ascii="Comic Sans MS" w:hAnsi="Comic Sans MS"/>
          <w:sz w:val="16"/>
          <w:szCs w:val="16"/>
        </w:rPr>
        <w:t xml:space="preserve">last </w:t>
      </w:r>
      <w:r w:rsidR="5E2649CF" w:rsidRPr="611BA386">
        <w:rPr>
          <w:rStyle w:val="normaltextrun"/>
          <w:rFonts w:ascii="Comic Sans MS" w:hAnsi="Comic Sans MS"/>
          <w:sz w:val="16"/>
          <w:szCs w:val="16"/>
        </w:rPr>
        <w:t>reported as 18.5%.</w:t>
      </w:r>
      <w:r w:rsidR="24FC3094" w:rsidRPr="611BA386">
        <w:rPr>
          <w:rStyle w:val="normaltextrun"/>
          <w:rFonts w:ascii="Comic Sans MS" w:hAnsi="Comic Sans MS"/>
          <w:sz w:val="16"/>
          <w:szCs w:val="16"/>
        </w:rPr>
        <w:t xml:space="preserve"> Mobility is </w:t>
      </w:r>
      <w:r w:rsidRPr="611BA386">
        <w:rPr>
          <w:rStyle w:val="normaltextrun"/>
          <w:rFonts w:ascii="Comic Sans MS" w:hAnsi="Comic Sans MS"/>
          <w:sz w:val="16"/>
          <w:szCs w:val="16"/>
        </w:rPr>
        <w:t>always high</w:t>
      </w:r>
      <w:r w:rsidR="7C88D7A5" w:rsidRPr="611BA386">
        <w:rPr>
          <w:rStyle w:val="normaltextrun"/>
          <w:rFonts w:ascii="Comic Sans MS" w:hAnsi="Comic Sans MS"/>
          <w:sz w:val="16"/>
          <w:szCs w:val="16"/>
        </w:rPr>
        <w:t xml:space="preserve">, compared to other schools, </w:t>
      </w:r>
      <w:r w:rsidRPr="611BA386">
        <w:rPr>
          <w:rStyle w:val="normaltextrun"/>
          <w:rFonts w:ascii="Comic Sans MS" w:hAnsi="Comic Sans MS"/>
          <w:sz w:val="16"/>
          <w:szCs w:val="16"/>
        </w:rPr>
        <w:t>due to the social housing, traveller community and OAU (which is a short-term placement provision)</w:t>
      </w:r>
      <w:r w:rsidRPr="611BA386">
        <w:rPr>
          <w:rStyle w:val="eop"/>
          <w:rFonts w:ascii="Comic Sans MS" w:hAnsi="Comic Sans MS"/>
        </w:rPr>
        <w:t> </w:t>
      </w:r>
    </w:p>
    <w:p w14:paraId="44FC9E4C" w14:textId="556CE0BD" w:rsidR="00B62C56" w:rsidRDefault="54D41C50" w:rsidP="0E4F65B1">
      <w:pPr>
        <w:pStyle w:val="paragraph"/>
        <w:numPr>
          <w:ilvl w:val="0"/>
          <w:numId w:val="33"/>
        </w:numPr>
        <w:spacing w:before="0" w:beforeAutospacing="0" w:after="0" w:afterAutospacing="0"/>
        <w:textAlignment w:val="baseline"/>
        <w:rPr>
          <w:rStyle w:val="eop"/>
          <w:rFonts w:ascii="Comic Sans MS" w:hAnsi="Comic Sans MS"/>
        </w:rPr>
      </w:pPr>
      <w:r w:rsidRPr="0E4F65B1">
        <w:rPr>
          <w:rStyle w:val="normaltextrun"/>
          <w:rFonts w:ascii="Comic Sans MS" w:hAnsi="Comic Sans MS"/>
          <w:sz w:val="16"/>
          <w:szCs w:val="16"/>
        </w:rPr>
        <w:t>28.7</w:t>
      </w:r>
      <w:r w:rsidR="00B62C56" w:rsidRPr="0E4F65B1">
        <w:rPr>
          <w:rStyle w:val="normaltextrun"/>
          <w:rFonts w:ascii="Comic Sans MS" w:hAnsi="Comic Sans MS"/>
          <w:sz w:val="16"/>
          <w:szCs w:val="16"/>
        </w:rPr>
        <w:t>% ALN,</w:t>
      </w:r>
      <w:r w:rsidR="2C92C832" w:rsidRPr="0E4F65B1">
        <w:rPr>
          <w:rStyle w:val="normaltextrun"/>
          <w:rFonts w:ascii="Comic Sans MS" w:hAnsi="Comic Sans MS"/>
          <w:sz w:val="16"/>
          <w:szCs w:val="16"/>
        </w:rPr>
        <w:t xml:space="preserve"> (numbers at Plasc 2022).</w:t>
      </w:r>
      <w:r w:rsidR="00B62C56" w:rsidRPr="0E4F65B1">
        <w:rPr>
          <w:rStyle w:val="normaltextrun"/>
          <w:rFonts w:ascii="Comic Sans MS" w:hAnsi="Comic Sans MS"/>
          <w:sz w:val="16"/>
          <w:szCs w:val="16"/>
        </w:rPr>
        <w:t> </w:t>
      </w:r>
    </w:p>
    <w:p w14:paraId="2A5194C4" w14:textId="77777777" w:rsidR="00B62C56" w:rsidRDefault="00B62C56" w:rsidP="00B62C56">
      <w:pPr>
        <w:pStyle w:val="paragraph"/>
        <w:numPr>
          <w:ilvl w:val="0"/>
          <w:numId w:val="33"/>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Date of last inspection was March 2017 with an Estyn Review visit carried out in July 2018</w:t>
      </w:r>
      <w:r>
        <w:rPr>
          <w:rStyle w:val="eop"/>
          <w:rFonts w:ascii="Comic Sans MS" w:hAnsi="Comic Sans MS"/>
        </w:rPr>
        <w:t> </w:t>
      </w:r>
    </w:p>
    <w:p w14:paraId="16C4DDCD" w14:textId="62C8D8AB" w:rsidR="00B62C56" w:rsidRDefault="00B62C56" w:rsidP="00B62C56">
      <w:pPr>
        <w:pStyle w:val="paragraph"/>
        <w:numPr>
          <w:ilvl w:val="0"/>
          <w:numId w:val="33"/>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Categorisation: Yellow 2B</w:t>
      </w:r>
      <w:r w:rsidR="002903F3">
        <w:rPr>
          <w:rStyle w:val="normaltextrun"/>
          <w:rFonts w:ascii="Comic Sans MS" w:hAnsi="Comic Sans MS"/>
          <w:sz w:val="16"/>
          <w:szCs w:val="16"/>
        </w:rPr>
        <w:t xml:space="preserve"> (last available categorisation information)</w:t>
      </w:r>
      <w:r>
        <w:rPr>
          <w:rStyle w:val="eop"/>
          <w:rFonts w:ascii="Comic Sans MS" w:hAnsi="Comic Sans MS"/>
        </w:rPr>
        <w:t> </w:t>
      </w:r>
    </w:p>
    <w:p w14:paraId="197DB699" w14:textId="70C339E1" w:rsidR="00B62C56" w:rsidRPr="002903F3" w:rsidRDefault="00B62C56" w:rsidP="00B62C56">
      <w:pPr>
        <w:pStyle w:val="paragraph"/>
        <w:numPr>
          <w:ilvl w:val="0"/>
          <w:numId w:val="33"/>
        </w:numPr>
        <w:spacing w:before="0" w:beforeAutospacing="0" w:after="0" w:afterAutospacing="0"/>
        <w:textAlignment w:val="baseline"/>
        <w:rPr>
          <w:rStyle w:val="normaltextrun"/>
          <w:rFonts w:ascii="Comic Sans MS" w:hAnsi="Comic Sans MS"/>
          <w:sz w:val="22"/>
          <w:szCs w:val="22"/>
        </w:rPr>
      </w:pPr>
      <w:r>
        <w:rPr>
          <w:rStyle w:val="normaltextrun"/>
          <w:rFonts w:ascii="Comic Sans MS" w:hAnsi="Comic Sans MS"/>
          <w:sz w:val="16"/>
          <w:szCs w:val="16"/>
        </w:rPr>
        <w:t>Attendance: Latest reported figures placed us in Quartile 2</w:t>
      </w:r>
    </w:p>
    <w:p w14:paraId="0C904E00" w14:textId="77777777" w:rsidR="002903F3" w:rsidRDefault="002903F3" w:rsidP="002903F3">
      <w:pPr>
        <w:pStyle w:val="paragraph"/>
        <w:spacing w:before="0" w:beforeAutospacing="0" w:after="0" w:afterAutospacing="0"/>
        <w:ind w:left="1195"/>
        <w:textAlignment w:val="baseline"/>
        <w:rPr>
          <w:rFonts w:ascii="Comic Sans MS" w:hAnsi="Comic Sans MS"/>
          <w:sz w:val="22"/>
          <w:szCs w:val="22"/>
        </w:rPr>
      </w:pPr>
    </w:p>
    <w:p w14:paraId="77563579" w14:textId="7C361DA1" w:rsidR="00AD380B" w:rsidRDefault="00AD380B" w:rsidP="00BE3780">
      <w:pPr>
        <w:jc w:val="center"/>
        <w:rPr>
          <w:rFonts w:asciiTheme="minorHAnsi" w:hAnsiTheme="minorHAnsi" w:cstheme="minorHAnsi"/>
          <w:sz w:val="24"/>
          <w:szCs w:val="24"/>
        </w:rPr>
      </w:pPr>
    </w:p>
    <w:p w14:paraId="431BA5F2" w14:textId="16BA0384" w:rsidR="00B62C56" w:rsidRDefault="00B62C56" w:rsidP="00BE3780">
      <w:pPr>
        <w:jc w:val="center"/>
        <w:rPr>
          <w:rFonts w:asciiTheme="minorHAnsi" w:hAnsiTheme="minorHAnsi" w:cstheme="minorHAnsi"/>
          <w:sz w:val="24"/>
          <w:szCs w:val="24"/>
        </w:rPr>
      </w:pPr>
    </w:p>
    <w:p w14:paraId="7925A72E" w14:textId="348B93CF" w:rsidR="00B62C56" w:rsidRDefault="00B62C56" w:rsidP="00BE3780">
      <w:pPr>
        <w:jc w:val="center"/>
        <w:rPr>
          <w:rFonts w:asciiTheme="minorHAnsi" w:hAnsiTheme="minorHAnsi" w:cstheme="minorHAnsi"/>
          <w:sz w:val="24"/>
          <w:szCs w:val="24"/>
        </w:rPr>
      </w:pPr>
    </w:p>
    <w:p w14:paraId="69B24F07" w14:textId="788EAFC8" w:rsidR="00B62C56" w:rsidRDefault="00B62C56" w:rsidP="00BE3780">
      <w:pPr>
        <w:jc w:val="center"/>
        <w:rPr>
          <w:rFonts w:asciiTheme="minorHAnsi" w:hAnsiTheme="minorHAnsi" w:cstheme="minorHAnsi"/>
          <w:sz w:val="24"/>
          <w:szCs w:val="24"/>
        </w:rPr>
      </w:pPr>
    </w:p>
    <w:p w14:paraId="14FA8F9C" w14:textId="77777777" w:rsidR="00B62C56" w:rsidRPr="00AD2AC8" w:rsidRDefault="00B62C56" w:rsidP="00BE3780">
      <w:pPr>
        <w:jc w:val="center"/>
        <w:rPr>
          <w:rFonts w:asciiTheme="minorHAnsi" w:hAnsiTheme="minorHAnsi" w:cstheme="minorHAnsi"/>
          <w:sz w:val="24"/>
          <w:szCs w:val="24"/>
        </w:rPr>
      </w:pPr>
    </w:p>
    <w:p w14:paraId="32C934C3" w14:textId="452F56DF" w:rsidR="00BE3780" w:rsidRPr="004C093E" w:rsidRDefault="00B60BE8" w:rsidP="00BE3780">
      <w:pPr>
        <w:jc w:val="center"/>
        <w:rPr>
          <w:rFonts w:asciiTheme="minorHAnsi" w:hAnsiTheme="minorHAnsi" w:cstheme="minorHAnsi"/>
          <w:b/>
          <w:i/>
          <w:sz w:val="24"/>
          <w:szCs w:val="24"/>
          <w:u w:val="single"/>
        </w:rPr>
      </w:pPr>
      <w:hyperlink w:anchor="Contents" w:history="1">
        <w:r w:rsidR="00BE3780" w:rsidRPr="004C093E">
          <w:rPr>
            <w:rStyle w:val="Hyperlink"/>
            <w:rFonts w:asciiTheme="minorHAnsi" w:hAnsiTheme="minorHAnsi" w:cstheme="minorHAnsi"/>
            <w:b/>
            <w:i/>
            <w:sz w:val="24"/>
            <w:szCs w:val="24"/>
          </w:rPr>
          <w:t>Context of the School Development Plan.</w:t>
        </w:r>
      </w:hyperlink>
    </w:p>
    <w:bookmarkEnd w:id="2"/>
    <w:p w14:paraId="14A51607" w14:textId="77777777" w:rsidR="00BE3780" w:rsidRPr="00AD2AC8" w:rsidRDefault="00BE3780" w:rsidP="00BE3780">
      <w:pPr>
        <w:rPr>
          <w:rFonts w:asciiTheme="minorHAnsi" w:hAnsiTheme="minorHAnsi" w:cstheme="minorHAnsi"/>
          <w:i/>
          <w:sz w:val="24"/>
          <w:szCs w:val="24"/>
        </w:rPr>
      </w:pPr>
    </w:p>
    <w:p w14:paraId="6E35A116" w14:textId="77777777" w:rsidR="00BE3780" w:rsidRPr="00AD2AC8" w:rsidRDefault="00BE3780" w:rsidP="00BE3780">
      <w:pPr>
        <w:rPr>
          <w:rFonts w:asciiTheme="minorHAnsi" w:hAnsiTheme="minorHAnsi" w:cstheme="minorHAnsi"/>
          <w:sz w:val="24"/>
          <w:szCs w:val="24"/>
        </w:rPr>
      </w:pPr>
      <w:r w:rsidRPr="00AD2AC8">
        <w:rPr>
          <w:rFonts w:asciiTheme="minorHAnsi" w:hAnsiTheme="minorHAnsi" w:cstheme="minorHAnsi"/>
          <w:sz w:val="24"/>
          <w:szCs w:val="24"/>
        </w:rPr>
        <w:t xml:space="preserve">This Plan was written after consultation and input from the staff, </w:t>
      </w:r>
      <w:r w:rsidR="00BF6145" w:rsidRPr="00AD2AC8">
        <w:rPr>
          <w:rFonts w:asciiTheme="minorHAnsi" w:hAnsiTheme="minorHAnsi" w:cstheme="minorHAnsi"/>
          <w:sz w:val="24"/>
          <w:szCs w:val="24"/>
        </w:rPr>
        <w:t>g</w:t>
      </w:r>
      <w:r w:rsidRPr="00AD2AC8">
        <w:rPr>
          <w:rFonts w:asciiTheme="minorHAnsi" w:hAnsiTheme="minorHAnsi" w:cstheme="minorHAnsi"/>
          <w:sz w:val="24"/>
          <w:szCs w:val="24"/>
        </w:rPr>
        <w:t xml:space="preserve">overnors, parents and pupils.  The consultation was carried out through </w:t>
      </w:r>
      <w:r w:rsidR="00BF6145" w:rsidRPr="00AD2AC8">
        <w:rPr>
          <w:rFonts w:asciiTheme="minorHAnsi" w:hAnsiTheme="minorHAnsi" w:cstheme="minorHAnsi"/>
          <w:sz w:val="24"/>
          <w:szCs w:val="24"/>
        </w:rPr>
        <w:t>INSET days, questionnaires and s</w:t>
      </w:r>
      <w:r w:rsidRPr="00AD2AC8">
        <w:rPr>
          <w:rFonts w:asciiTheme="minorHAnsi" w:hAnsiTheme="minorHAnsi" w:cstheme="minorHAnsi"/>
          <w:sz w:val="24"/>
          <w:szCs w:val="24"/>
        </w:rPr>
        <w:t xml:space="preserve">chool </w:t>
      </w:r>
      <w:r w:rsidR="00BF6145" w:rsidRPr="00AD2AC8">
        <w:rPr>
          <w:rFonts w:asciiTheme="minorHAnsi" w:hAnsiTheme="minorHAnsi" w:cstheme="minorHAnsi"/>
          <w:sz w:val="24"/>
          <w:szCs w:val="24"/>
        </w:rPr>
        <w:t>c</w:t>
      </w:r>
      <w:r w:rsidRPr="00AD2AC8">
        <w:rPr>
          <w:rFonts w:asciiTheme="minorHAnsi" w:hAnsiTheme="minorHAnsi" w:cstheme="minorHAnsi"/>
          <w:sz w:val="24"/>
          <w:szCs w:val="24"/>
        </w:rPr>
        <w:t>ouncil meetings.  Due regard is given to the school’s comparative data and pupil ou</w:t>
      </w:r>
      <w:r w:rsidR="00BF6145" w:rsidRPr="00AD2AC8">
        <w:rPr>
          <w:rFonts w:asciiTheme="minorHAnsi" w:hAnsiTheme="minorHAnsi" w:cstheme="minorHAnsi"/>
          <w:sz w:val="24"/>
          <w:szCs w:val="24"/>
        </w:rPr>
        <w:t>tcomes when creating the plan.</w:t>
      </w:r>
    </w:p>
    <w:p w14:paraId="06D1D222" w14:textId="23928DD7" w:rsidR="00BE3780" w:rsidRPr="00AD2AC8" w:rsidRDefault="00BE3780" w:rsidP="00BE3780">
      <w:pPr>
        <w:rPr>
          <w:rFonts w:asciiTheme="minorHAnsi" w:hAnsiTheme="minorHAnsi" w:cstheme="minorHAnsi"/>
          <w:sz w:val="24"/>
          <w:szCs w:val="24"/>
        </w:rPr>
      </w:pPr>
      <w:r w:rsidRPr="00AD2AC8">
        <w:rPr>
          <w:rFonts w:asciiTheme="minorHAnsi" w:hAnsiTheme="minorHAnsi" w:cstheme="minorHAnsi"/>
          <w:i/>
          <w:sz w:val="24"/>
          <w:szCs w:val="24"/>
        </w:rPr>
        <w:t>The plan is formulated as part of the scho</w:t>
      </w:r>
      <w:r w:rsidR="00BF6145" w:rsidRPr="00AD2AC8">
        <w:rPr>
          <w:rFonts w:asciiTheme="minorHAnsi" w:hAnsiTheme="minorHAnsi" w:cstheme="minorHAnsi"/>
          <w:i/>
          <w:sz w:val="24"/>
          <w:szCs w:val="24"/>
        </w:rPr>
        <w:t xml:space="preserve">ol’s self-evaluation procedures.  </w:t>
      </w:r>
      <w:r w:rsidRPr="00AD2AC8">
        <w:rPr>
          <w:rFonts w:asciiTheme="minorHAnsi" w:hAnsiTheme="minorHAnsi" w:cstheme="minorHAnsi"/>
          <w:sz w:val="24"/>
          <w:szCs w:val="24"/>
        </w:rPr>
        <w:t xml:space="preserve">The duration of </w:t>
      </w:r>
      <w:r w:rsidR="00496237" w:rsidRPr="00AD2AC8">
        <w:rPr>
          <w:rFonts w:asciiTheme="minorHAnsi" w:hAnsiTheme="minorHAnsi" w:cstheme="minorHAnsi"/>
          <w:sz w:val="24"/>
          <w:szCs w:val="24"/>
        </w:rPr>
        <w:t xml:space="preserve">this plan is from September </w:t>
      </w:r>
      <w:r w:rsidR="002903F3">
        <w:rPr>
          <w:rFonts w:asciiTheme="minorHAnsi" w:hAnsiTheme="minorHAnsi" w:cstheme="minorHAnsi"/>
          <w:sz w:val="24"/>
          <w:szCs w:val="24"/>
        </w:rPr>
        <w:t>202</w:t>
      </w:r>
      <w:r w:rsidR="001D2C67">
        <w:rPr>
          <w:rFonts w:asciiTheme="minorHAnsi" w:hAnsiTheme="minorHAnsi" w:cstheme="minorHAnsi"/>
          <w:sz w:val="24"/>
          <w:szCs w:val="24"/>
        </w:rPr>
        <w:t>2</w:t>
      </w:r>
      <w:r w:rsidR="00AE236B" w:rsidRPr="00AD2AC8">
        <w:rPr>
          <w:rFonts w:asciiTheme="minorHAnsi" w:hAnsiTheme="minorHAnsi" w:cstheme="minorHAnsi"/>
          <w:sz w:val="24"/>
          <w:szCs w:val="24"/>
        </w:rPr>
        <w:t xml:space="preserve"> to July </w:t>
      </w:r>
      <w:r w:rsidR="002903F3">
        <w:rPr>
          <w:rFonts w:asciiTheme="minorHAnsi" w:hAnsiTheme="minorHAnsi" w:cstheme="minorHAnsi"/>
          <w:sz w:val="24"/>
          <w:szCs w:val="24"/>
        </w:rPr>
        <w:t>202</w:t>
      </w:r>
      <w:r w:rsidR="001D2C67">
        <w:rPr>
          <w:rFonts w:asciiTheme="minorHAnsi" w:hAnsiTheme="minorHAnsi" w:cstheme="minorHAnsi"/>
          <w:sz w:val="24"/>
          <w:szCs w:val="24"/>
        </w:rPr>
        <w:t>3</w:t>
      </w:r>
      <w:r w:rsidR="002903F3">
        <w:rPr>
          <w:rFonts w:asciiTheme="minorHAnsi" w:hAnsiTheme="minorHAnsi" w:cstheme="minorHAnsi"/>
          <w:sz w:val="24"/>
          <w:szCs w:val="24"/>
        </w:rPr>
        <w:t xml:space="preserve"> and the 3 year plan runs until July 202</w:t>
      </w:r>
      <w:r w:rsidR="001D2C67">
        <w:rPr>
          <w:rFonts w:asciiTheme="minorHAnsi" w:hAnsiTheme="minorHAnsi" w:cstheme="minorHAnsi"/>
          <w:sz w:val="24"/>
          <w:szCs w:val="24"/>
        </w:rPr>
        <w:t>5</w:t>
      </w:r>
      <w:r w:rsidRPr="00AD2AC8">
        <w:rPr>
          <w:rFonts w:asciiTheme="minorHAnsi" w:hAnsiTheme="minorHAnsi" w:cstheme="minorHAnsi"/>
          <w:sz w:val="24"/>
          <w:szCs w:val="24"/>
        </w:rPr>
        <w:t>.</w:t>
      </w:r>
      <w:r w:rsidR="000C6897" w:rsidRPr="00AD2AC8">
        <w:rPr>
          <w:rFonts w:asciiTheme="minorHAnsi" w:hAnsiTheme="minorHAnsi" w:cstheme="minorHAnsi"/>
          <w:sz w:val="24"/>
          <w:szCs w:val="24"/>
        </w:rPr>
        <w:t xml:space="preserve">  All grant funding referred to in this plan is to be spent by March 31</w:t>
      </w:r>
      <w:r w:rsidR="000C6897" w:rsidRPr="00AD2AC8">
        <w:rPr>
          <w:rFonts w:asciiTheme="minorHAnsi" w:hAnsiTheme="minorHAnsi" w:cstheme="minorHAnsi"/>
          <w:sz w:val="24"/>
          <w:szCs w:val="24"/>
          <w:vertAlign w:val="superscript"/>
        </w:rPr>
        <w:t>st</w:t>
      </w:r>
      <w:r w:rsidR="00AE236B" w:rsidRPr="00AD2AC8">
        <w:rPr>
          <w:rFonts w:asciiTheme="minorHAnsi" w:hAnsiTheme="minorHAnsi" w:cstheme="minorHAnsi"/>
          <w:sz w:val="24"/>
          <w:szCs w:val="24"/>
        </w:rPr>
        <w:t xml:space="preserve"> </w:t>
      </w:r>
      <w:r w:rsidR="002903F3">
        <w:rPr>
          <w:rFonts w:asciiTheme="minorHAnsi" w:hAnsiTheme="minorHAnsi" w:cstheme="minorHAnsi"/>
          <w:sz w:val="24"/>
          <w:szCs w:val="24"/>
        </w:rPr>
        <w:t>202</w:t>
      </w:r>
      <w:r w:rsidR="001D2C67">
        <w:rPr>
          <w:rFonts w:asciiTheme="minorHAnsi" w:hAnsiTheme="minorHAnsi" w:cstheme="minorHAnsi"/>
          <w:sz w:val="24"/>
          <w:szCs w:val="24"/>
        </w:rPr>
        <w:t>3</w:t>
      </w:r>
      <w:r w:rsidR="000E6266">
        <w:rPr>
          <w:rFonts w:asciiTheme="minorHAnsi" w:hAnsiTheme="minorHAnsi" w:cstheme="minorHAnsi"/>
          <w:sz w:val="24"/>
          <w:szCs w:val="24"/>
        </w:rPr>
        <w:t xml:space="preserve"> (unless </w:t>
      </w:r>
      <w:r w:rsidR="00440661">
        <w:rPr>
          <w:rFonts w:asciiTheme="minorHAnsi" w:hAnsiTheme="minorHAnsi" w:cstheme="minorHAnsi"/>
          <w:sz w:val="24"/>
          <w:szCs w:val="24"/>
        </w:rPr>
        <w:t>grant provider allows carry forward</w:t>
      </w:r>
      <w:r w:rsidR="000E6266">
        <w:rPr>
          <w:rFonts w:asciiTheme="minorHAnsi" w:hAnsiTheme="minorHAnsi" w:cstheme="minorHAnsi"/>
          <w:sz w:val="24"/>
          <w:szCs w:val="24"/>
        </w:rPr>
        <w:t>)</w:t>
      </w:r>
      <w:r w:rsidR="000C6897" w:rsidRPr="00AD2AC8">
        <w:rPr>
          <w:rFonts w:asciiTheme="minorHAnsi" w:hAnsiTheme="minorHAnsi" w:cstheme="minorHAnsi"/>
          <w:sz w:val="24"/>
          <w:szCs w:val="24"/>
        </w:rPr>
        <w:t>.</w:t>
      </w:r>
    </w:p>
    <w:p w14:paraId="6B6354E8" w14:textId="77777777" w:rsidR="00BF6145" w:rsidRPr="00AD2AC8" w:rsidRDefault="00BF6145" w:rsidP="00BE3780">
      <w:pPr>
        <w:rPr>
          <w:rFonts w:asciiTheme="minorHAnsi" w:hAnsiTheme="minorHAnsi" w:cstheme="minorHAnsi"/>
          <w:sz w:val="24"/>
          <w:szCs w:val="24"/>
        </w:rPr>
      </w:pPr>
    </w:p>
    <w:p w14:paraId="3D61F0DA" w14:textId="236A9D28" w:rsidR="00BE3780" w:rsidRPr="00AD2AC8" w:rsidRDefault="00BE3780" w:rsidP="00BE3780">
      <w:pPr>
        <w:rPr>
          <w:rFonts w:asciiTheme="minorHAnsi" w:hAnsiTheme="minorHAnsi" w:cstheme="minorHAnsi"/>
          <w:sz w:val="24"/>
          <w:szCs w:val="24"/>
        </w:rPr>
      </w:pPr>
      <w:r w:rsidRPr="00AD2AC8">
        <w:rPr>
          <w:rFonts w:asciiTheme="minorHAnsi" w:hAnsiTheme="minorHAnsi" w:cstheme="minorHAnsi"/>
          <w:sz w:val="24"/>
          <w:szCs w:val="24"/>
        </w:rPr>
        <w:t xml:space="preserve">Progress against the plan </w:t>
      </w:r>
      <w:r w:rsidR="00BF6145" w:rsidRPr="00AD2AC8">
        <w:rPr>
          <w:rFonts w:asciiTheme="minorHAnsi" w:hAnsiTheme="minorHAnsi" w:cstheme="minorHAnsi"/>
          <w:sz w:val="24"/>
          <w:szCs w:val="24"/>
        </w:rPr>
        <w:t>is</w:t>
      </w:r>
      <w:r w:rsidRPr="00AD2AC8">
        <w:rPr>
          <w:rFonts w:asciiTheme="minorHAnsi" w:hAnsiTheme="minorHAnsi" w:cstheme="minorHAnsi"/>
          <w:sz w:val="24"/>
          <w:szCs w:val="24"/>
        </w:rPr>
        <w:t xml:space="preserve"> reported in each Headteacher’s Report to Governors and through the work of the </w:t>
      </w:r>
      <w:r w:rsidR="00496237" w:rsidRPr="00AD2AC8">
        <w:rPr>
          <w:rFonts w:asciiTheme="minorHAnsi" w:hAnsiTheme="minorHAnsi" w:cstheme="minorHAnsi"/>
          <w:sz w:val="24"/>
          <w:szCs w:val="24"/>
        </w:rPr>
        <w:t>various governor</w:t>
      </w:r>
      <w:r w:rsidRPr="00AD2AC8">
        <w:rPr>
          <w:rFonts w:asciiTheme="minorHAnsi" w:hAnsiTheme="minorHAnsi" w:cstheme="minorHAnsi"/>
          <w:sz w:val="24"/>
          <w:szCs w:val="24"/>
        </w:rPr>
        <w:t xml:space="preserve"> committee</w:t>
      </w:r>
      <w:r w:rsidR="00496237" w:rsidRPr="00AD2AC8">
        <w:rPr>
          <w:rFonts w:asciiTheme="minorHAnsi" w:hAnsiTheme="minorHAnsi" w:cstheme="minorHAnsi"/>
          <w:sz w:val="24"/>
          <w:szCs w:val="24"/>
        </w:rPr>
        <w:t>s</w:t>
      </w:r>
      <w:r w:rsidRPr="00AD2AC8">
        <w:rPr>
          <w:rFonts w:asciiTheme="minorHAnsi" w:hAnsiTheme="minorHAnsi" w:cstheme="minorHAnsi"/>
          <w:sz w:val="24"/>
          <w:szCs w:val="24"/>
        </w:rPr>
        <w:t>.  The plan is reviewed and updated annually.  Copies of the plan are given to the Governing Body and every member of school staff.  A summary is available to other stakeholders on request.</w:t>
      </w:r>
    </w:p>
    <w:p w14:paraId="0F16598E" w14:textId="38B0F60F" w:rsidR="00943490" w:rsidRDefault="00943490">
      <w:pPr>
        <w:rPr>
          <w:rFonts w:asciiTheme="minorHAnsi" w:hAnsiTheme="minorHAnsi" w:cstheme="minorHAnsi"/>
          <w:i/>
          <w:sz w:val="24"/>
          <w:szCs w:val="24"/>
        </w:rPr>
      </w:pPr>
      <w:r>
        <w:rPr>
          <w:rFonts w:asciiTheme="minorHAnsi" w:hAnsiTheme="minorHAnsi" w:cstheme="minorHAnsi"/>
          <w:i/>
          <w:sz w:val="24"/>
          <w:szCs w:val="24"/>
        </w:rPr>
        <w:br w:type="page"/>
      </w:r>
    </w:p>
    <w:bookmarkStart w:id="4" w:name="WB2"/>
    <w:p w14:paraId="77DC69CC" w14:textId="0D14C9A7" w:rsidR="00BE3780" w:rsidRDefault="000E6266" w:rsidP="00943490">
      <w:pPr>
        <w:jc w:val="center"/>
        <w:rPr>
          <w:rFonts w:asciiTheme="minorHAnsi" w:hAnsiTheme="minorHAnsi" w:cstheme="minorHAnsi"/>
          <w:b/>
          <w:sz w:val="24"/>
          <w:szCs w:val="24"/>
        </w:rPr>
      </w:pPr>
      <w:r>
        <w:rPr>
          <w:rFonts w:asciiTheme="minorHAnsi" w:hAnsiTheme="minorHAnsi" w:cstheme="minorHAnsi"/>
          <w:b/>
          <w:sz w:val="24"/>
          <w:szCs w:val="24"/>
        </w:rPr>
        <w:fldChar w:fldCharType="begin"/>
      </w:r>
      <w:r>
        <w:rPr>
          <w:rFonts w:asciiTheme="minorHAnsi" w:hAnsiTheme="minorHAnsi" w:cstheme="minorHAnsi"/>
          <w:b/>
          <w:sz w:val="24"/>
          <w:szCs w:val="24"/>
        </w:rPr>
        <w:instrText xml:space="preserve"> HYPERLINK  \l "Contents" </w:instrText>
      </w:r>
      <w:r>
        <w:rPr>
          <w:rFonts w:asciiTheme="minorHAnsi" w:hAnsiTheme="minorHAnsi" w:cstheme="minorHAnsi"/>
          <w:b/>
          <w:sz w:val="24"/>
          <w:szCs w:val="24"/>
        </w:rPr>
        <w:fldChar w:fldCharType="separate"/>
      </w:r>
      <w:r w:rsidR="00943490" w:rsidRPr="000E6266">
        <w:rPr>
          <w:rStyle w:val="Hyperlink"/>
          <w:rFonts w:asciiTheme="minorHAnsi" w:hAnsiTheme="minorHAnsi" w:cstheme="minorHAnsi"/>
          <w:b/>
          <w:sz w:val="24"/>
          <w:szCs w:val="24"/>
        </w:rPr>
        <w:t>Well-being</w:t>
      </w:r>
      <w:bookmarkEnd w:id="4"/>
      <w:r>
        <w:rPr>
          <w:rFonts w:asciiTheme="minorHAnsi" w:hAnsiTheme="minorHAnsi" w:cstheme="minorHAnsi"/>
          <w:b/>
          <w:sz w:val="24"/>
          <w:szCs w:val="24"/>
        </w:rPr>
        <w:fldChar w:fldCharType="end"/>
      </w:r>
    </w:p>
    <w:p w14:paraId="0D0CAF59" w14:textId="77777777" w:rsidR="00851EB2" w:rsidRPr="00851EB2" w:rsidRDefault="00851EB2" w:rsidP="00851EB2">
      <w:pPr>
        <w:autoSpaceDE w:val="0"/>
        <w:autoSpaceDN w:val="0"/>
        <w:adjustRightInd w:val="0"/>
        <w:rPr>
          <w:rFonts w:ascii="Arial" w:hAnsi="Arial" w:cs="Arial"/>
          <w:color w:val="000000"/>
          <w:sz w:val="24"/>
          <w:szCs w:val="24"/>
        </w:rPr>
      </w:pPr>
    </w:p>
    <w:p w14:paraId="3AAF9F0E" w14:textId="294F32D2" w:rsidR="00851EB2" w:rsidRPr="00851EB2" w:rsidRDefault="00851EB2" w:rsidP="00851EB2">
      <w:pPr>
        <w:autoSpaceDE w:val="0"/>
        <w:autoSpaceDN w:val="0"/>
        <w:adjustRightInd w:val="0"/>
        <w:jc w:val="center"/>
        <w:rPr>
          <w:rFonts w:ascii="Arial" w:hAnsi="Arial" w:cs="Arial"/>
          <w:b/>
          <w:color w:val="000000"/>
          <w:sz w:val="28"/>
          <w:szCs w:val="23"/>
        </w:rPr>
      </w:pPr>
      <w:r w:rsidRPr="00851EB2">
        <w:rPr>
          <w:rFonts w:ascii="Arial" w:hAnsi="Arial" w:cs="Arial"/>
          <w:b/>
          <w:color w:val="000000"/>
          <w:sz w:val="28"/>
          <w:szCs w:val="23"/>
        </w:rPr>
        <w:t>Well-being supports academic attainment and wider benefits to community and society, both in the here and now as well as in the future.  Well-being is at the heart of our curriculum.</w:t>
      </w:r>
      <w:r w:rsidR="00CF04C8">
        <w:rPr>
          <w:rFonts w:ascii="Arial" w:hAnsi="Arial" w:cs="Arial"/>
          <w:b/>
          <w:color w:val="000000"/>
          <w:sz w:val="28"/>
          <w:szCs w:val="23"/>
        </w:rPr>
        <w:t xml:space="preserve">  Promoting </w:t>
      </w:r>
      <w:hyperlink w:anchor="Wellbeing" w:history="1">
        <w:r w:rsidR="00CF04C8" w:rsidRPr="00653AF4">
          <w:rPr>
            <w:rStyle w:val="Hyperlink"/>
            <w:rFonts w:ascii="Arial" w:hAnsi="Arial" w:cs="Arial"/>
            <w:b/>
            <w:sz w:val="28"/>
            <w:szCs w:val="23"/>
          </w:rPr>
          <w:t>well-being</w:t>
        </w:r>
      </w:hyperlink>
      <w:r w:rsidR="00CF04C8">
        <w:rPr>
          <w:rFonts w:ascii="Arial" w:hAnsi="Arial" w:cs="Arial"/>
          <w:b/>
          <w:color w:val="000000"/>
          <w:sz w:val="28"/>
          <w:szCs w:val="23"/>
        </w:rPr>
        <w:t xml:space="preserve"> is a prominent feature of our strategic planning.</w:t>
      </w:r>
    </w:p>
    <w:p w14:paraId="1F9DF8EA" w14:textId="77777777" w:rsidR="00851EB2" w:rsidRDefault="00851EB2" w:rsidP="00943490">
      <w:pPr>
        <w:jc w:val="center"/>
        <w:rPr>
          <w:rFonts w:asciiTheme="minorHAnsi" w:hAnsiTheme="minorHAnsi" w:cstheme="minorHAnsi"/>
          <w:b/>
          <w:sz w:val="24"/>
          <w:szCs w:val="24"/>
        </w:rPr>
      </w:pPr>
    </w:p>
    <w:p w14:paraId="4E218041" w14:textId="0C40046B" w:rsidR="00851EB2" w:rsidRDefault="00943490" w:rsidP="00943490">
      <w:pPr>
        <w:rPr>
          <w:rFonts w:asciiTheme="minorHAnsi" w:hAnsiTheme="minorHAnsi" w:cstheme="minorHAnsi"/>
          <w:sz w:val="24"/>
          <w:szCs w:val="24"/>
        </w:rPr>
      </w:pPr>
      <w:r>
        <w:rPr>
          <w:rFonts w:asciiTheme="minorHAnsi" w:hAnsiTheme="minorHAnsi" w:cstheme="minorHAnsi"/>
          <w:sz w:val="24"/>
          <w:szCs w:val="24"/>
        </w:rPr>
        <w:t>The Framework on embedding</w:t>
      </w:r>
      <w:r w:rsidR="00851EB2">
        <w:rPr>
          <w:rFonts w:asciiTheme="minorHAnsi" w:hAnsiTheme="minorHAnsi" w:cstheme="minorHAnsi"/>
          <w:sz w:val="24"/>
          <w:szCs w:val="24"/>
        </w:rPr>
        <w:t xml:space="preserve"> a whole-school approach to emotional and mental well-being was issued in March 2021.  It aims to address the emotional and mental well-being of all children and young people, as well as school staff.</w:t>
      </w:r>
      <w:r w:rsidR="00CF04C8">
        <w:rPr>
          <w:rFonts w:asciiTheme="minorHAnsi" w:hAnsiTheme="minorHAnsi" w:cstheme="minorHAnsi"/>
          <w:sz w:val="24"/>
          <w:szCs w:val="24"/>
        </w:rPr>
        <w:t xml:space="preserve">  </w:t>
      </w:r>
      <w:r w:rsidR="00851EB2">
        <w:rPr>
          <w:rFonts w:asciiTheme="minorHAnsi" w:hAnsiTheme="minorHAnsi" w:cstheme="minorHAnsi"/>
          <w:sz w:val="24"/>
          <w:szCs w:val="24"/>
        </w:rPr>
        <w:t xml:space="preserve">In </w:t>
      </w:r>
      <w:r w:rsidR="002903F3">
        <w:rPr>
          <w:rFonts w:asciiTheme="minorHAnsi" w:hAnsiTheme="minorHAnsi" w:cstheme="minorHAnsi"/>
          <w:sz w:val="24"/>
          <w:szCs w:val="24"/>
        </w:rPr>
        <w:t>Morriston</w:t>
      </w:r>
      <w:r w:rsidR="00851EB2">
        <w:rPr>
          <w:rFonts w:asciiTheme="minorHAnsi" w:hAnsiTheme="minorHAnsi" w:cstheme="minorHAnsi"/>
          <w:sz w:val="24"/>
          <w:szCs w:val="24"/>
        </w:rPr>
        <w:t xml:space="preserve"> Primary School, the appointed, named pe</w:t>
      </w:r>
      <w:r w:rsidR="002903F3">
        <w:rPr>
          <w:rFonts w:asciiTheme="minorHAnsi" w:hAnsiTheme="minorHAnsi" w:cstheme="minorHAnsi"/>
          <w:sz w:val="24"/>
          <w:szCs w:val="24"/>
        </w:rPr>
        <w:t>ople</w:t>
      </w:r>
      <w:r w:rsidR="00851EB2">
        <w:rPr>
          <w:rFonts w:asciiTheme="minorHAnsi" w:hAnsiTheme="minorHAnsi" w:cstheme="minorHAnsi"/>
          <w:sz w:val="24"/>
          <w:szCs w:val="24"/>
        </w:rPr>
        <w:t xml:space="preserve"> to lead the implementation of the framework </w:t>
      </w:r>
      <w:r w:rsidR="002903F3">
        <w:rPr>
          <w:rFonts w:asciiTheme="minorHAnsi" w:hAnsiTheme="minorHAnsi" w:cstheme="minorHAnsi"/>
          <w:sz w:val="24"/>
          <w:szCs w:val="24"/>
        </w:rPr>
        <w:t>are Philippa White and Alison Thomas</w:t>
      </w:r>
      <w:r w:rsidR="00851EB2">
        <w:rPr>
          <w:rFonts w:asciiTheme="minorHAnsi" w:hAnsiTheme="minorHAnsi" w:cstheme="minorHAnsi"/>
          <w:sz w:val="24"/>
          <w:szCs w:val="24"/>
        </w:rPr>
        <w:t>.  We work closely with WG’s Implementation Lead to realise the framework in our school.</w:t>
      </w:r>
    </w:p>
    <w:p w14:paraId="5BF82B8C" w14:textId="24977C84" w:rsidR="00851EB2" w:rsidRDefault="00851EB2" w:rsidP="00943490">
      <w:pPr>
        <w:rPr>
          <w:rFonts w:asciiTheme="minorHAnsi" w:hAnsiTheme="minorHAnsi" w:cstheme="minorHAnsi"/>
          <w:sz w:val="24"/>
          <w:szCs w:val="24"/>
        </w:rPr>
      </w:pPr>
    </w:p>
    <w:p w14:paraId="62909DD5" w14:textId="5CC60123" w:rsidR="00851EB2" w:rsidRDefault="00851EB2" w:rsidP="00943490">
      <w:pPr>
        <w:rPr>
          <w:rFonts w:asciiTheme="minorHAnsi" w:hAnsiTheme="minorHAnsi" w:cstheme="minorHAnsi"/>
          <w:sz w:val="24"/>
          <w:szCs w:val="24"/>
        </w:rPr>
      </w:pPr>
      <w:r>
        <w:rPr>
          <w:rFonts w:asciiTheme="minorHAnsi" w:hAnsiTheme="minorHAnsi" w:cstheme="minorHAnsi"/>
          <w:sz w:val="24"/>
          <w:szCs w:val="24"/>
        </w:rPr>
        <w:t>The school’s leadership team ensure that only those interventions with a sound or innovative and developing evidence bas</w:t>
      </w:r>
      <w:r w:rsidR="00096571">
        <w:rPr>
          <w:rFonts w:asciiTheme="minorHAnsi" w:hAnsiTheme="minorHAnsi" w:cstheme="minorHAnsi"/>
          <w:sz w:val="24"/>
          <w:szCs w:val="24"/>
        </w:rPr>
        <w:t>e</w:t>
      </w:r>
      <w:r>
        <w:rPr>
          <w:rFonts w:asciiTheme="minorHAnsi" w:hAnsiTheme="minorHAnsi" w:cstheme="minorHAnsi"/>
          <w:sz w:val="24"/>
          <w:szCs w:val="24"/>
        </w:rPr>
        <w:t xml:space="preserve"> are delivered.  Our overarching principles are:</w:t>
      </w:r>
    </w:p>
    <w:p w14:paraId="1C114F6A" w14:textId="53BCF683" w:rsidR="00851EB2" w:rsidRDefault="00851EB2" w:rsidP="00943490">
      <w:pPr>
        <w:rPr>
          <w:rFonts w:asciiTheme="minorHAnsi" w:hAnsiTheme="minorHAnsi" w:cstheme="minorHAnsi"/>
          <w:sz w:val="24"/>
          <w:szCs w:val="24"/>
        </w:rPr>
      </w:pPr>
    </w:p>
    <w:p w14:paraId="353A3CE4" w14:textId="72C79EF7" w:rsidR="00851EB2" w:rsidRPr="00CF04C8" w:rsidRDefault="00851EB2" w:rsidP="00CF04C8">
      <w:pPr>
        <w:pStyle w:val="ListParagraph"/>
        <w:numPr>
          <w:ilvl w:val="0"/>
          <w:numId w:val="31"/>
        </w:numPr>
        <w:rPr>
          <w:rFonts w:asciiTheme="minorHAnsi" w:hAnsiTheme="minorHAnsi" w:cstheme="minorHAnsi"/>
          <w:sz w:val="24"/>
          <w:szCs w:val="24"/>
        </w:rPr>
      </w:pPr>
      <w:r w:rsidRPr="00CF04C8">
        <w:rPr>
          <w:rFonts w:asciiTheme="minorHAnsi" w:hAnsiTheme="minorHAnsi" w:cstheme="minorHAnsi"/>
          <w:sz w:val="24"/>
          <w:szCs w:val="24"/>
        </w:rPr>
        <w:t>All children in Wales have rights under the UNCRC to be safe, to be treated with equality and non-discrimination, to be supported to develop their physical and mental health, to express their thoughts and feelings, to be involved in decisions made about them, to receive extra support if they are disabled, and to receive an education that enables them to fulfil their potential.</w:t>
      </w:r>
    </w:p>
    <w:p w14:paraId="20484512" w14:textId="107B2D23" w:rsidR="00851EB2" w:rsidRPr="00CF04C8" w:rsidRDefault="00CF04C8" w:rsidP="00CF04C8">
      <w:pPr>
        <w:pStyle w:val="ListParagraph"/>
        <w:numPr>
          <w:ilvl w:val="0"/>
          <w:numId w:val="31"/>
        </w:numPr>
        <w:rPr>
          <w:rFonts w:asciiTheme="minorHAnsi" w:hAnsiTheme="minorHAnsi" w:cstheme="minorHAnsi"/>
          <w:sz w:val="24"/>
          <w:szCs w:val="24"/>
        </w:rPr>
      </w:pPr>
      <w:r>
        <w:rPr>
          <w:rFonts w:asciiTheme="minorHAnsi" w:hAnsiTheme="minorHAnsi" w:cstheme="minorHAnsi"/>
          <w:sz w:val="24"/>
          <w:szCs w:val="24"/>
        </w:rPr>
        <w:t>Our</w:t>
      </w:r>
      <w:r w:rsidR="00851EB2" w:rsidRPr="00CF04C8">
        <w:rPr>
          <w:rFonts w:asciiTheme="minorHAnsi" w:hAnsiTheme="minorHAnsi" w:cstheme="minorHAnsi"/>
          <w:sz w:val="24"/>
          <w:szCs w:val="24"/>
        </w:rPr>
        <w:t xml:space="preserve"> whole-school approach should be viewed as central to the success of learning about health and well-being and the four purposes of the new curriculum.</w:t>
      </w:r>
    </w:p>
    <w:p w14:paraId="355B6D1D" w14:textId="4F7418C8" w:rsidR="00851EB2" w:rsidRPr="00CF04C8" w:rsidRDefault="00CF04C8" w:rsidP="00CF04C8">
      <w:pPr>
        <w:pStyle w:val="ListParagraph"/>
        <w:numPr>
          <w:ilvl w:val="0"/>
          <w:numId w:val="31"/>
        </w:numPr>
        <w:rPr>
          <w:rFonts w:asciiTheme="minorHAnsi" w:hAnsiTheme="minorHAnsi" w:cstheme="minorHAnsi"/>
          <w:sz w:val="24"/>
          <w:szCs w:val="24"/>
        </w:rPr>
      </w:pPr>
      <w:r>
        <w:rPr>
          <w:rFonts w:asciiTheme="minorHAnsi" w:hAnsiTheme="minorHAnsi" w:cstheme="minorHAnsi"/>
          <w:sz w:val="24"/>
          <w:szCs w:val="24"/>
        </w:rPr>
        <w:t>It is the</w:t>
      </w:r>
      <w:r w:rsidR="00851EB2" w:rsidRPr="00CF04C8">
        <w:rPr>
          <w:rFonts w:asciiTheme="minorHAnsi" w:hAnsiTheme="minorHAnsi" w:cstheme="minorHAnsi"/>
          <w:sz w:val="24"/>
          <w:szCs w:val="24"/>
        </w:rPr>
        <w:t xml:space="preserve"> responsibility for all school staff to take a whole-school approach to the</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promotion of good mental health and emotional well-being is universal and</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 xml:space="preserve">integral to a successful school environment. </w:t>
      </w:r>
    </w:p>
    <w:p w14:paraId="1E2EB7E3" w14:textId="5A196CB2" w:rsidR="00851EB2" w:rsidRPr="00CF04C8" w:rsidRDefault="00CF04C8" w:rsidP="00CF04C8">
      <w:pPr>
        <w:pStyle w:val="ListParagraph"/>
        <w:numPr>
          <w:ilvl w:val="0"/>
          <w:numId w:val="31"/>
        </w:numPr>
        <w:rPr>
          <w:rFonts w:asciiTheme="minorHAnsi" w:hAnsiTheme="minorHAnsi" w:cstheme="minorHAnsi"/>
          <w:sz w:val="24"/>
          <w:szCs w:val="24"/>
        </w:rPr>
      </w:pPr>
      <w:r>
        <w:rPr>
          <w:rFonts w:asciiTheme="minorHAnsi" w:hAnsiTheme="minorHAnsi" w:cstheme="minorHAnsi"/>
          <w:sz w:val="24"/>
          <w:szCs w:val="24"/>
        </w:rPr>
        <w:t>Our</w:t>
      </w:r>
      <w:r w:rsidR="00851EB2" w:rsidRPr="00CF04C8">
        <w:rPr>
          <w:rFonts w:asciiTheme="minorHAnsi" w:hAnsiTheme="minorHAnsi" w:cstheme="minorHAnsi"/>
          <w:sz w:val="24"/>
          <w:szCs w:val="24"/>
        </w:rPr>
        <w:t xml:space="preserve"> whole-school approach to emotional and mental well-being is achievable</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through effective leadership, positive culture and co-productive implementation in</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partnership with all school stakeholders.</w:t>
      </w:r>
    </w:p>
    <w:p w14:paraId="708C6E27" w14:textId="0C77D725" w:rsidR="00851EB2" w:rsidRPr="00CF04C8" w:rsidRDefault="00CF04C8" w:rsidP="00CF04C8">
      <w:pPr>
        <w:pStyle w:val="ListParagraph"/>
        <w:numPr>
          <w:ilvl w:val="0"/>
          <w:numId w:val="31"/>
        </w:numPr>
        <w:rPr>
          <w:rFonts w:asciiTheme="minorHAnsi" w:hAnsiTheme="minorHAnsi" w:cstheme="minorHAnsi"/>
          <w:sz w:val="24"/>
          <w:szCs w:val="24"/>
        </w:rPr>
      </w:pPr>
      <w:r>
        <w:rPr>
          <w:rFonts w:asciiTheme="minorHAnsi" w:hAnsiTheme="minorHAnsi" w:cstheme="minorHAnsi"/>
          <w:sz w:val="24"/>
          <w:szCs w:val="24"/>
        </w:rPr>
        <w:t>Our</w:t>
      </w:r>
      <w:r w:rsidR="00851EB2" w:rsidRPr="00CF04C8">
        <w:rPr>
          <w:rFonts w:asciiTheme="minorHAnsi" w:hAnsiTheme="minorHAnsi" w:cstheme="minorHAnsi"/>
          <w:sz w:val="24"/>
          <w:szCs w:val="24"/>
        </w:rPr>
        <w:t xml:space="preserve"> whole-school approach puts the child at the centre of decisions made about</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 xml:space="preserve">them </w:t>
      </w:r>
      <w:r>
        <w:rPr>
          <w:rFonts w:asciiTheme="minorHAnsi" w:hAnsiTheme="minorHAnsi" w:cstheme="minorHAnsi"/>
          <w:sz w:val="24"/>
          <w:szCs w:val="24"/>
        </w:rPr>
        <w:t>and relies on</w:t>
      </w:r>
      <w:r w:rsidR="00851EB2" w:rsidRPr="00CF04C8">
        <w:rPr>
          <w:rFonts w:asciiTheme="minorHAnsi" w:hAnsiTheme="minorHAnsi" w:cstheme="minorHAnsi"/>
          <w:sz w:val="24"/>
          <w:szCs w:val="24"/>
        </w:rPr>
        <w:t xml:space="preserve"> partnership and involvement with families, the community, other</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statutory bodies and the third sector. Activity within the school is part of a wider</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whole-system approach to emotional and mental well-being.</w:t>
      </w:r>
    </w:p>
    <w:p w14:paraId="15842E89" w14:textId="19DAE0A1" w:rsidR="00AE236B" w:rsidRPr="00CF04C8" w:rsidRDefault="00CF04C8" w:rsidP="00CF04C8">
      <w:pPr>
        <w:pStyle w:val="ListParagraph"/>
        <w:numPr>
          <w:ilvl w:val="0"/>
          <w:numId w:val="31"/>
        </w:numPr>
        <w:rPr>
          <w:rFonts w:asciiTheme="minorHAnsi" w:hAnsiTheme="minorHAnsi" w:cstheme="minorHAnsi"/>
        </w:rPr>
      </w:pPr>
      <w:r>
        <w:rPr>
          <w:rFonts w:asciiTheme="minorHAnsi" w:hAnsiTheme="minorHAnsi" w:cstheme="minorHAnsi"/>
          <w:sz w:val="24"/>
          <w:szCs w:val="24"/>
        </w:rPr>
        <w:t>Our</w:t>
      </w:r>
      <w:r w:rsidR="00851EB2" w:rsidRPr="00CF04C8">
        <w:rPr>
          <w:rFonts w:asciiTheme="minorHAnsi" w:hAnsiTheme="minorHAnsi" w:cstheme="minorHAnsi"/>
          <w:sz w:val="24"/>
          <w:szCs w:val="24"/>
        </w:rPr>
        <w:t xml:space="preserve"> whole-school approach promotes equity for all, reducing variation and using</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evidence-based practices consistently and transparently, in terms of both use of</w:t>
      </w:r>
      <w:r w:rsidRPr="00CF04C8">
        <w:rPr>
          <w:rFonts w:asciiTheme="minorHAnsi" w:hAnsiTheme="minorHAnsi" w:cstheme="minorHAnsi"/>
          <w:sz w:val="24"/>
          <w:szCs w:val="24"/>
        </w:rPr>
        <w:t xml:space="preserve"> </w:t>
      </w:r>
      <w:r w:rsidR="00851EB2" w:rsidRPr="00CF04C8">
        <w:rPr>
          <w:rFonts w:asciiTheme="minorHAnsi" w:hAnsiTheme="minorHAnsi" w:cstheme="minorHAnsi"/>
          <w:sz w:val="24"/>
          <w:szCs w:val="24"/>
        </w:rPr>
        <w:t>data for planning and any interventions.</w:t>
      </w:r>
    </w:p>
    <w:p w14:paraId="4FED3383" w14:textId="24AAB26E" w:rsidR="00CF04C8" w:rsidRDefault="00CF04C8">
      <w:bookmarkStart w:id="5" w:name="Finance"/>
      <w:r>
        <w:br w:type="page"/>
      </w:r>
    </w:p>
    <w:p w14:paraId="438BE62D" w14:textId="59FCF9AF" w:rsidR="00023A46" w:rsidRPr="00053E3F" w:rsidRDefault="00B60BE8" w:rsidP="00835E70">
      <w:pPr>
        <w:jc w:val="center"/>
        <w:rPr>
          <w:rFonts w:asciiTheme="minorHAnsi" w:hAnsiTheme="minorHAnsi" w:cstheme="minorHAnsi"/>
          <w:b/>
          <w:sz w:val="24"/>
          <w:szCs w:val="24"/>
          <w:u w:val="single"/>
        </w:rPr>
      </w:pPr>
      <w:hyperlink w:anchor="Contents" w:history="1">
        <w:r w:rsidR="00835E70" w:rsidRPr="00053E3F">
          <w:rPr>
            <w:rStyle w:val="Hyperlink"/>
            <w:rFonts w:asciiTheme="minorHAnsi" w:hAnsiTheme="minorHAnsi" w:cstheme="minorHAnsi"/>
            <w:b/>
            <w:sz w:val="24"/>
            <w:szCs w:val="24"/>
          </w:rPr>
          <w:t>Welsh</w:t>
        </w:r>
      </w:hyperlink>
    </w:p>
    <w:p w14:paraId="6E63AB83" w14:textId="694D9CE6" w:rsidR="00835E70" w:rsidRPr="00A71206" w:rsidRDefault="00146B59">
      <w:pPr>
        <w:rPr>
          <w:rFonts w:asciiTheme="minorHAnsi" w:hAnsiTheme="minorHAnsi" w:cstheme="minorHAnsi"/>
          <w:b/>
          <w:sz w:val="24"/>
          <w:szCs w:val="24"/>
          <w:u w:val="single"/>
        </w:rPr>
      </w:pPr>
      <w:r w:rsidRPr="00A71206">
        <w:rPr>
          <w:rFonts w:asciiTheme="minorHAnsi" w:hAnsiTheme="minorHAnsi" w:cstheme="minorHAnsi"/>
          <w:b/>
          <w:sz w:val="24"/>
          <w:szCs w:val="24"/>
          <w:u w:val="single"/>
        </w:rPr>
        <w:t>WESP Swansea Council</w:t>
      </w:r>
    </w:p>
    <w:p w14:paraId="5CDC74FA" w14:textId="6061F8D5" w:rsidR="00835E70" w:rsidRPr="00053E3F" w:rsidRDefault="00053E3F">
      <w:pPr>
        <w:rPr>
          <w:rFonts w:asciiTheme="minorHAnsi" w:hAnsiTheme="minorHAnsi" w:cstheme="minorHAnsi"/>
          <w:sz w:val="24"/>
          <w:szCs w:val="24"/>
        </w:rPr>
      </w:pPr>
      <w:r w:rsidRPr="00053E3F">
        <w:rPr>
          <w:rFonts w:asciiTheme="minorHAnsi" w:hAnsiTheme="minorHAnsi" w:cstheme="minorHAnsi"/>
          <w:sz w:val="24"/>
          <w:szCs w:val="24"/>
        </w:rPr>
        <w:t>A</w:t>
      </w:r>
      <w:r w:rsidR="00835E70" w:rsidRPr="00053E3F">
        <w:rPr>
          <w:rFonts w:asciiTheme="minorHAnsi" w:hAnsiTheme="minorHAnsi" w:cstheme="minorHAnsi"/>
          <w:sz w:val="24"/>
          <w:szCs w:val="24"/>
        </w:rPr>
        <w:t xml:space="preserve"> ten year vision </w:t>
      </w:r>
      <w:r w:rsidRPr="00053E3F">
        <w:rPr>
          <w:rFonts w:asciiTheme="minorHAnsi" w:hAnsiTheme="minorHAnsi" w:cstheme="minorHAnsi"/>
          <w:sz w:val="24"/>
          <w:szCs w:val="24"/>
        </w:rPr>
        <w:t xml:space="preserve">has been outlined by the Local Authority </w:t>
      </w:r>
      <w:r w:rsidR="00835E70" w:rsidRPr="00053E3F">
        <w:rPr>
          <w:rFonts w:asciiTheme="minorHAnsi" w:hAnsiTheme="minorHAnsi" w:cstheme="minorHAnsi"/>
          <w:sz w:val="24"/>
          <w:szCs w:val="24"/>
        </w:rPr>
        <w:t xml:space="preserve">for increasing and improving the planning of the provision of Welsh-medium education in our area </w:t>
      </w:r>
    </w:p>
    <w:p w14:paraId="70AFA8E5" w14:textId="77777777" w:rsidR="00835E70" w:rsidRPr="00053E3F" w:rsidRDefault="00835E70">
      <w:pPr>
        <w:rPr>
          <w:rFonts w:asciiTheme="minorHAnsi" w:hAnsiTheme="minorHAnsi" w:cstheme="minorHAnsi"/>
          <w:sz w:val="24"/>
          <w:szCs w:val="24"/>
        </w:rPr>
      </w:pPr>
    </w:p>
    <w:p w14:paraId="2A69D354" w14:textId="242A13E5"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      The year 2050: The Welsh language is thriving, the number of speakers has reached a million, and it is used in every aspect of life. Among those who do not speak Welsh there is goodwill and a sense of ownership towards the language and a recognition by all of its contribution to the culture, society and economy of Wales…Our vision is to secure favourable circumstances throughout the country that support language acquisition and use of Welsh language skills. We want to see an increase in language transmission in the family, early introduction of Welsh to every child, an education system that provides Welsh language skills for all… </w:t>
      </w:r>
    </w:p>
    <w:p w14:paraId="5679FE2A" w14:textId="77777777" w:rsidR="00835E70" w:rsidRPr="00053E3F" w:rsidRDefault="00835E70">
      <w:pPr>
        <w:rPr>
          <w:rFonts w:asciiTheme="minorHAnsi" w:hAnsiTheme="minorHAnsi" w:cstheme="minorHAnsi"/>
          <w:sz w:val="24"/>
          <w:szCs w:val="24"/>
        </w:rPr>
      </w:pPr>
    </w:p>
    <w:p w14:paraId="48CADC83" w14:textId="14FD5A32" w:rsidR="00023A46" w:rsidRPr="00053E3F" w:rsidRDefault="00835E70" w:rsidP="00835E70">
      <w:pPr>
        <w:ind w:left="6480" w:firstLine="720"/>
        <w:rPr>
          <w:rFonts w:asciiTheme="minorHAnsi" w:hAnsiTheme="minorHAnsi" w:cstheme="minorHAnsi"/>
          <w:sz w:val="24"/>
          <w:szCs w:val="24"/>
        </w:rPr>
      </w:pPr>
      <w:r w:rsidRPr="00053E3F">
        <w:rPr>
          <w:rFonts w:asciiTheme="minorHAnsi" w:hAnsiTheme="minorHAnsi" w:cstheme="minorHAnsi"/>
          <w:sz w:val="24"/>
          <w:szCs w:val="24"/>
        </w:rPr>
        <w:t>Cymraeg 2050 – A million Welsh speakers (Welsh Government, 2017)</w:t>
      </w:r>
    </w:p>
    <w:p w14:paraId="175F3C67" w14:textId="7FE1787A" w:rsidR="00023A46" w:rsidRPr="00053E3F" w:rsidRDefault="00023A46">
      <w:pPr>
        <w:rPr>
          <w:rFonts w:asciiTheme="minorHAnsi" w:hAnsiTheme="minorHAnsi" w:cstheme="minorHAnsi"/>
          <w:sz w:val="24"/>
          <w:szCs w:val="24"/>
        </w:rPr>
      </w:pPr>
    </w:p>
    <w:p w14:paraId="7C2EC178" w14:textId="65CD9092"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In promoting bilingualism, we are giving all our children an opportunity to thrive in the language of their choice, increasing their life opportunities and by learning more than one language, facilitating the learning of other languages. For the vision to be realised it is imperative that we also recognise the importance of the use of Welsh beyond the classroom. Through the Council’s Welsh Language Strategy and by working with all partners, it will continue to maximise opportunities for all Swansea learners to use Welsh in all aspects of everyday life. Taking all of this into consideration, the vision for the </w:t>
      </w:r>
      <w:r w:rsidR="00C80FB9">
        <w:rPr>
          <w:rFonts w:asciiTheme="minorHAnsi" w:hAnsiTheme="minorHAnsi" w:cstheme="minorHAnsi"/>
          <w:sz w:val="24"/>
          <w:szCs w:val="24"/>
        </w:rPr>
        <w:t xml:space="preserve">Local Authority for the </w:t>
      </w:r>
      <w:r w:rsidRPr="00053E3F">
        <w:rPr>
          <w:rFonts w:asciiTheme="minorHAnsi" w:hAnsiTheme="minorHAnsi" w:cstheme="minorHAnsi"/>
          <w:sz w:val="24"/>
          <w:szCs w:val="24"/>
        </w:rPr>
        <w:t xml:space="preserve">next ten years is as follows: </w:t>
      </w:r>
    </w:p>
    <w:p w14:paraId="314322F3" w14:textId="77777777" w:rsidR="00835E70" w:rsidRPr="00053E3F" w:rsidRDefault="00835E70">
      <w:pPr>
        <w:rPr>
          <w:rFonts w:asciiTheme="minorHAnsi" w:hAnsiTheme="minorHAnsi" w:cstheme="minorHAnsi"/>
          <w:sz w:val="24"/>
          <w:szCs w:val="24"/>
        </w:rPr>
      </w:pPr>
    </w:p>
    <w:p w14:paraId="55AD7798" w14:textId="77777777"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1. Providing equal opportunities for all learners to learn Welsh and speak the language confidently and to promote the benefits of bilingualism </w:t>
      </w:r>
    </w:p>
    <w:p w14:paraId="03EBE7DD" w14:textId="77777777"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2. To increase the percentage of pupils opting for Welsh-medium education and to ensure that it is available and accessible to all learners, within reasonable travelling distance from their homes </w:t>
      </w:r>
    </w:p>
    <w:p w14:paraId="43BBC269" w14:textId="77777777"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3. That learners who have attended a Welsh-medium setting in the primary phase will be encouraged and expected to continue with this when transferring to subsequent key stages in the secondary phase </w:t>
      </w:r>
    </w:p>
    <w:p w14:paraId="504B9D79" w14:textId="77777777"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 xml:space="preserve">4. To ensure significant growth in Welsh-medium education, to increase the number of people of all ages who become fluent in Welsh, English and other languages and who can use their languages confidently with their families, friends, neighbours and in the workplace </w:t>
      </w:r>
    </w:p>
    <w:p w14:paraId="07D7EF36" w14:textId="46F095FD" w:rsidR="00023A46"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5. To aspire that, through this plan, Swansea contributes significantly to the national goal of a million Welsh speakers by 2050</w:t>
      </w:r>
    </w:p>
    <w:p w14:paraId="16B6E61A" w14:textId="11AD75AD" w:rsidR="00835E70" w:rsidRDefault="00835E70">
      <w:pPr>
        <w:rPr>
          <w:rFonts w:asciiTheme="minorHAnsi" w:hAnsiTheme="minorHAnsi" w:cstheme="minorHAnsi"/>
          <w:sz w:val="24"/>
          <w:szCs w:val="24"/>
        </w:rPr>
      </w:pPr>
    </w:p>
    <w:p w14:paraId="4688369A" w14:textId="53A057F1" w:rsidR="00053E3F" w:rsidRDefault="00053E3F">
      <w:pPr>
        <w:rPr>
          <w:rFonts w:asciiTheme="minorHAnsi" w:hAnsiTheme="minorHAnsi" w:cstheme="minorHAnsi"/>
          <w:sz w:val="24"/>
          <w:szCs w:val="24"/>
        </w:rPr>
      </w:pPr>
    </w:p>
    <w:p w14:paraId="495A9948" w14:textId="77777777" w:rsidR="00053E3F" w:rsidRPr="00053E3F" w:rsidRDefault="00053E3F">
      <w:pPr>
        <w:rPr>
          <w:rFonts w:asciiTheme="minorHAnsi" w:hAnsiTheme="minorHAnsi" w:cstheme="minorHAnsi"/>
          <w:sz w:val="24"/>
          <w:szCs w:val="24"/>
        </w:rPr>
      </w:pPr>
    </w:p>
    <w:p w14:paraId="0BB71CC5" w14:textId="77FCE91D" w:rsidR="00835E70" w:rsidRPr="00A71206" w:rsidRDefault="00835E70">
      <w:pPr>
        <w:rPr>
          <w:rFonts w:asciiTheme="minorHAnsi" w:hAnsiTheme="minorHAnsi" w:cstheme="minorHAnsi"/>
          <w:b/>
          <w:sz w:val="24"/>
          <w:szCs w:val="24"/>
          <w:u w:val="single"/>
        </w:rPr>
      </w:pPr>
      <w:r w:rsidRPr="00A71206">
        <w:rPr>
          <w:rFonts w:asciiTheme="minorHAnsi" w:hAnsiTheme="minorHAnsi" w:cstheme="minorHAnsi"/>
          <w:b/>
          <w:sz w:val="24"/>
          <w:szCs w:val="24"/>
          <w:u w:val="single"/>
        </w:rPr>
        <w:t xml:space="preserve">Welsh in the new curriculum </w:t>
      </w:r>
    </w:p>
    <w:p w14:paraId="58340C8E" w14:textId="6843AAF3" w:rsidR="00835E70" w:rsidRPr="00053E3F" w:rsidRDefault="00835E70">
      <w:pPr>
        <w:rPr>
          <w:rFonts w:asciiTheme="minorHAnsi" w:hAnsiTheme="minorHAnsi" w:cstheme="minorHAnsi"/>
          <w:sz w:val="24"/>
          <w:szCs w:val="24"/>
        </w:rPr>
      </w:pPr>
      <w:r w:rsidRPr="00053E3F">
        <w:rPr>
          <w:rFonts w:asciiTheme="minorHAnsi" w:hAnsiTheme="minorHAnsi" w:cstheme="minorHAnsi"/>
          <w:sz w:val="24"/>
          <w:szCs w:val="24"/>
        </w:rPr>
        <w:t>The Curriculum for Wales sets out that all our children and young people are ready to be citizens of Wales and the world, and are supported to develop as ambitious and capable learners who can communicate effectively using both Welsh and English. All learners should have appropriate pathways for learning Welsh and English to enable them to develop the confidence to use both languages in everyday life. 'Developing learners’ comfort and ability to work in two languages also provides a strong foundation for learners to engage with different languages they encounter and develop learning in other languages as they progress. Schools should ensure rich language environments for all learners and reading, listening, speaking and writing across the curriculum should be developmentally approp</w:t>
      </w:r>
      <w:r w:rsidR="00C80FB9">
        <w:rPr>
          <w:rFonts w:asciiTheme="minorHAnsi" w:hAnsiTheme="minorHAnsi" w:cstheme="minorHAnsi"/>
          <w:sz w:val="24"/>
          <w:szCs w:val="24"/>
        </w:rPr>
        <w:t xml:space="preserve">riate.' Curriculum for Wales </w:t>
      </w:r>
      <w:r w:rsidRPr="00053E3F">
        <w:rPr>
          <w:rFonts w:asciiTheme="minorHAnsi" w:hAnsiTheme="minorHAnsi" w:cstheme="minorHAnsi"/>
          <w:sz w:val="24"/>
          <w:szCs w:val="24"/>
        </w:rPr>
        <w:t xml:space="preserve">will </w:t>
      </w:r>
      <w:r w:rsidR="00C80FB9">
        <w:rPr>
          <w:rFonts w:asciiTheme="minorHAnsi" w:hAnsiTheme="minorHAnsi" w:cstheme="minorHAnsi"/>
          <w:sz w:val="24"/>
          <w:szCs w:val="24"/>
        </w:rPr>
        <w:t xml:space="preserve">ensure we </w:t>
      </w:r>
      <w:r w:rsidRPr="00053E3F">
        <w:rPr>
          <w:rFonts w:asciiTheme="minorHAnsi" w:hAnsiTheme="minorHAnsi" w:cstheme="minorHAnsi"/>
          <w:sz w:val="24"/>
          <w:szCs w:val="24"/>
        </w:rPr>
        <w:t>support learners in our schools, regardless of their linguistic category to develop their Welsh skills as set out in the What Matters statements of the Languages, Literacy and Communication area of learning and experience. The Well-being of Future Generations (Wales) Act 2015 also requires public bodies to work towards 'A Wales of Vibrant Culture and Thriving Welsh Language'. We have a duty to promote and facilitate the use of the Welsh language and to work towards the achievement of the well-being goals. This must be a strong thread through everything that we do.</w:t>
      </w:r>
    </w:p>
    <w:p w14:paraId="5E7CFA52" w14:textId="77777777" w:rsidR="00053E3F" w:rsidRDefault="00053E3F">
      <w:pPr>
        <w:rPr>
          <w:rFonts w:asciiTheme="minorHAnsi" w:hAnsiTheme="minorHAnsi" w:cstheme="minorHAnsi"/>
          <w:sz w:val="24"/>
          <w:szCs w:val="24"/>
          <w:u w:val="single"/>
        </w:rPr>
      </w:pPr>
    </w:p>
    <w:p w14:paraId="7292F0B8" w14:textId="4A0C8CA9" w:rsidR="00023A46" w:rsidRPr="00A71206" w:rsidRDefault="00053E3F">
      <w:pPr>
        <w:rPr>
          <w:rFonts w:asciiTheme="minorHAnsi" w:hAnsiTheme="minorHAnsi" w:cstheme="minorHAnsi"/>
          <w:b/>
          <w:sz w:val="24"/>
          <w:szCs w:val="24"/>
          <w:u w:val="single"/>
        </w:rPr>
      </w:pPr>
      <w:r w:rsidRPr="00A71206">
        <w:rPr>
          <w:rFonts w:asciiTheme="minorHAnsi" w:hAnsiTheme="minorHAnsi" w:cstheme="minorHAnsi"/>
          <w:b/>
          <w:sz w:val="24"/>
          <w:szCs w:val="24"/>
          <w:u w:val="single"/>
        </w:rPr>
        <w:t>The workforce</w:t>
      </w:r>
    </w:p>
    <w:p w14:paraId="46AF5192" w14:textId="2462EE83" w:rsidR="00053E3F" w:rsidRPr="00053E3F" w:rsidRDefault="00053E3F">
      <w:pPr>
        <w:rPr>
          <w:rFonts w:asciiTheme="minorHAnsi" w:hAnsiTheme="minorHAnsi" w:cstheme="minorHAnsi"/>
          <w:sz w:val="24"/>
          <w:szCs w:val="24"/>
        </w:rPr>
      </w:pPr>
      <w:r w:rsidRPr="00053E3F">
        <w:rPr>
          <w:rFonts w:asciiTheme="minorHAnsi" w:hAnsiTheme="minorHAnsi" w:cstheme="minorHAnsi"/>
          <w:sz w:val="24"/>
          <w:szCs w:val="24"/>
        </w:rPr>
        <w:t>We are fortunate that there is significant Welsh-language proficiency within the school workforce, we will work to continue to maintain this level of proficiency through attending relevant training on an ongoing basis.</w:t>
      </w:r>
    </w:p>
    <w:p w14:paraId="16AD6587" w14:textId="6B47D62B" w:rsidR="00023A46" w:rsidRPr="00A71206" w:rsidRDefault="00023A46">
      <w:pPr>
        <w:rPr>
          <w:rFonts w:asciiTheme="minorHAnsi" w:hAnsiTheme="minorHAnsi" w:cstheme="minorHAnsi"/>
          <w:sz w:val="24"/>
          <w:szCs w:val="24"/>
        </w:rPr>
      </w:pPr>
    </w:p>
    <w:p w14:paraId="3DF01AB2" w14:textId="3CD45AE8" w:rsidR="00A71206" w:rsidRPr="00AC68F8" w:rsidRDefault="00A71206">
      <w:pPr>
        <w:rPr>
          <w:rFonts w:asciiTheme="minorHAnsi" w:hAnsiTheme="minorHAnsi" w:cstheme="minorHAnsi"/>
          <w:b/>
          <w:sz w:val="24"/>
          <w:szCs w:val="24"/>
        </w:rPr>
      </w:pPr>
      <w:r w:rsidRPr="00AC68F8">
        <w:rPr>
          <w:rFonts w:asciiTheme="minorHAnsi" w:hAnsiTheme="minorHAnsi" w:cstheme="minorHAnsi"/>
          <w:b/>
          <w:sz w:val="24"/>
          <w:szCs w:val="24"/>
        </w:rPr>
        <w:t>All schools will have due regard for the 8 Contributory Factors and the National Priorities when setting their improvement priorities.</w:t>
      </w:r>
    </w:p>
    <w:p w14:paraId="17E5B3A4" w14:textId="6FBFEB62" w:rsidR="00881B0C" w:rsidRPr="00A71206" w:rsidRDefault="00881B0C" w:rsidP="00881B0C">
      <w:pPr>
        <w:pStyle w:val="NormalWeb"/>
        <w:rPr>
          <w:rFonts w:asciiTheme="minorHAnsi" w:hAnsiTheme="minorHAnsi" w:cstheme="minorHAnsi"/>
          <w:b/>
          <w:color w:val="000000"/>
          <w:u w:val="single"/>
        </w:rPr>
      </w:pPr>
      <w:r w:rsidRPr="00A71206">
        <w:rPr>
          <w:rFonts w:asciiTheme="minorHAnsi" w:hAnsiTheme="minorHAnsi" w:cstheme="minorHAnsi"/>
          <w:b/>
          <w:color w:val="000000"/>
          <w:u w:val="single"/>
        </w:rPr>
        <w:t>8 Contributory Fa</w:t>
      </w:r>
      <w:r w:rsidR="00A71206">
        <w:rPr>
          <w:rFonts w:asciiTheme="minorHAnsi" w:hAnsiTheme="minorHAnsi" w:cstheme="minorHAnsi"/>
          <w:b/>
          <w:color w:val="000000"/>
          <w:u w:val="single"/>
        </w:rPr>
        <w:t xml:space="preserve">ctors </w:t>
      </w:r>
    </w:p>
    <w:p w14:paraId="622954CC" w14:textId="77777777" w:rsidR="00881B0C" w:rsidRPr="00A71206" w:rsidRDefault="00881B0C" w:rsidP="00881B0C">
      <w:pPr>
        <w:pStyle w:val="NormalWeb"/>
        <w:rPr>
          <w:rFonts w:asciiTheme="minorHAnsi" w:hAnsiTheme="minorHAnsi" w:cstheme="minorHAnsi"/>
          <w:color w:val="000000"/>
        </w:rPr>
      </w:pPr>
      <w:r w:rsidRPr="00A71206">
        <w:rPr>
          <w:rFonts w:asciiTheme="minorHAnsi" w:hAnsiTheme="minorHAnsi" w:cstheme="minorHAnsi"/>
          <w:color w:val="000000"/>
        </w:rPr>
        <w:t>1. Enabling all learners, and in particular those from disadvantaged backgrounds, to progress along their own learning pathway and raise their aspirations to achieve their full potential; allied to a range of assessment approaches to understand and support this progress.</w:t>
      </w:r>
    </w:p>
    <w:p w14:paraId="66A6F51E" w14:textId="77777777" w:rsidR="00881B0C" w:rsidRPr="00A71206" w:rsidRDefault="00881B0C" w:rsidP="00881B0C">
      <w:pPr>
        <w:pStyle w:val="NormalWeb"/>
        <w:rPr>
          <w:rFonts w:asciiTheme="minorHAnsi" w:hAnsiTheme="minorHAnsi" w:cstheme="minorHAnsi"/>
          <w:color w:val="000000"/>
        </w:rPr>
      </w:pPr>
      <w:r w:rsidRPr="00A71206">
        <w:rPr>
          <w:rFonts w:asciiTheme="minorHAnsi" w:hAnsiTheme="minorHAnsi" w:cstheme="minorHAnsi"/>
          <w:color w:val="000000"/>
        </w:rPr>
        <w:t>2. Co-constructing a curriculum, in line with the Curriculum for Wales Framework, which promotes a broad range of knowledge, skills and experiences (including social and interactional experiences) with a clear understanding of why these matter.</w:t>
      </w:r>
    </w:p>
    <w:p w14:paraId="2E166607" w14:textId="77777777" w:rsidR="00881B0C" w:rsidRPr="00A71206" w:rsidRDefault="00881B0C" w:rsidP="00881B0C">
      <w:pPr>
        <w:pStyle w:val="NormalWeb"/>
        <w:rPr>
          <w:rFonts w:asciiTheme="minorHAnsi" w:hAnsiTheme="minorHAnsi" w:cstheme="minorHAnsi"/>
          <w:color w:val="000000"/>
        </w:rPr>
      </w:pPr>
      <w:r w:rsidRPr="00A71206">
        <w:rPr>
          <w:rFonts w:asciiTheme="minorHAnsi" w:hAnsiTheme="minorHAnsi" w:cstheme="minorHAnsi"/>
          <w:color w:val="000000"/>
        </w:rPr>
        <w:t>3. Ensuring the school environment supports learners’ and practitioners’ well-being.</w:t>
      </w:r>
    </w:p>
    <w:p w14:paraId="2C54E420" w14:textId="77777777" w:rsidR="00881B0C" w:rsidRPr="00A71206" w:rsidRDefault="00881B0C" w:rsidP="00881B0C">
      <w:pPr>
        <w:pStyle w:val="NormalWeb"/>
        <w:rPr>
          <w:rFonts w:asciiTheme="minorHAnsi" w:hAnsiTheme="minorHAnsi" w:cstheme="minorHAnsi"/>
          <w:color w:val="000000"/>
        </w:rPr>
      </w:pPr>
      <w:r w:rsidRPr="00A71206">
        <w:rPr>
          <w:rFonts w:asciiTheme="minorHAnsi" w:hAnsiTheme="minorHAnsi" w:cstheme="minorHAnsi"/>
          <w:color w:val="000000"/>
        </w:rPr>
        <w:t>4. Supporting practitioners' understanding of what works in curriculum design by investing in the enquiry and pedagogic skills of all staff.</w:t>
      </w:r>
    </w:p>
    <w:p w14:paraId="4FC06156" w14:textId="77777777" w:rsidR="00881B0C" w:rsidRPr="00A71206" w:rsidRDefault="00881B0C" w:rsidP="00881B0C">
      <w:pPr>
        <w:pStyle w:val="NormalWeb"/>
        <w:rPr>
          <w:rFonts w:asciiTheme="minorHAnsi" w:hAnsiTheme="minorHAnsi" w:cstheme="minorHAnsi"/>
          <w:color w:val="000000"/>
        </w:rPr>
      </w:pPr>
      <w:r w:rsidRPr="00A71206">
        <w:rPr>
          <w:rFonts w:asciiTheme="minorHAnsi" w:hAnsiTheme="minorHAnsi" w:cstheme="minorHAnsi"/>
          <w:color w:val="000000"/>
        </w:rPr>
        <w:t>5. Enabling ambitious professional learning for all practitioners in a school dedicated to being a learning organisation.</w:t>
      </w:r>
    </w:p>
    <w:p w14:paraId="2263058C" w14:textId="77777777" w:rsidR="00881B0C" w:rsidRPr="00A71206" w:rsidRDefault="00881B0C" w:rsidP="00881B0C">
      <w:pPr>
        <w:pStyle w:val="NormalWeb"/>
        <w:rPr>
          <w:rFonts w:asciiTheme="minorHAnsi" w:hAnsiTheme="minorHAnsi" w:cstheme="minorHAnsi"/>
          <w:color w:val="000000"/>
        </w:rPr>
      </w:pPr>
      <w:r w:rsidRPr="00A71206">
        <w:rPr>
          <w:rFonts w:asciiTheme="minorHAnsi" w:hAnsiTheme="minorHAnsi" w:cstheme="minorHAnsi"/>
          <w:color w:val="000000"/>
        </w:rPr>
        <w:t>6. Embedding reflection, self-evaluation and improvement within schools, with good school leadership as a pre-condition for that.</w:t>
      </w:r>
    </w:p>
    <w:p w14:paraId="4BD89583" w14:textId="77777777" w:rsidR="00881B0C" w:rsidRPr="00A71206" w:rsidRDefault="00881B0C" w:rsidP="00881B0C">
      <w:pPr>
        <w:pStyle w:val="NormalWeb"/>
        <w:rPr>
          <w:rFonts w:asciiTheme="minorHAnsi" w:hAnsiTheme="minorHAnsi" w:cstheme="minorHAnsi"/>
          <w:color w:val="000000"/>
        </w:rPr>
      </w:pPr>
      <w:r w:rsidRPr="00A71206">
        <w:rPr>
          <w:rFonts w:asciiTheme="minorHAnsi" w:hAnsiTheme="minorHAnsi" w:cstheme="minorHAnsi"/>
          <w:color w:val="000000"/>
        </w:rPr>
        <w:t>7. Being at the heart of their communities - building better relationships between schools and families, communities and employers, to support and promote educational achievement and excellent employment, next steps education and training.</w:t>
      </w:r>
    </w:p>
    <w:p w14:paraId="4EECB1A2" w14:textId="77777777" w:rsidR="00881B0C" w:rsidRPr="00A71206" w:rsidRDefault="00881B0C" w:rsidP="00881B0C">
      <w:pPr>
        <w:pStyle w:val="NormalWeb"/>
        <w:rPr>
          <w:rFonts w:asciiTheme="minorHAnsi" w:hAnsiTheme="minorHAnsi" w:cstheme="minorHAnsi"/>
          <w:color w:val="000000"/>
        </w:rPr>
      </w:pPr>
      <w:r w:rsidRPr="00A71206">
        <w:rPr>
          <w:rFonts w:asciiTheme="minorHAnsi" w:hAnsiTheme="minorHAnsi" w:cstheme="minorHAnsi"/>
          <w:color w:val="000000"/>
        </w:rPr>
        <w:t>8. Listening to children and young people as they engage with their learning and supporting them in achieving their aspirations</w:t>
      </w:r>
    </w:p>
    <w:p w14:paraId="2C846D21" w14:textId="77777777" w:rsidR="00881B0C" w:rsidRPr="00A71206" w:rsidRDefault="00881B0C">
      <w:pPr>
        <w:rPr>
          <w:rFonts w:asciiTheme="minorHAnsi" w:hAnsiTheme="minorHAnsi" w:cstheme="minorHAnsi"/>
          <w:sz w:val="24"/>
          <w:szCs w:val="24"/>
        </w:rPr>
      </w:pPr>
    </w:p>
    <w:p w14:paraId="03EF9CEC" w14:textId="49BB0C07" w:rsidR="00023A46" w:rsidRPr="00A71206" w:rsidRDefault="00023A46">
      <w:pPr>
        <w:rPr>
          <w:rFonts w:asciiTheme="minorHAnsi" w:hAnsiTheme="minorHAnsi" w:cstheme="minorHAnsi"/>
          <w:sz w:val="24"/>
          <w:szCs w:val="24"/>
        </w:rPr>
      </w:pPr>
    </w:p>
    <w:p w14:paraId="27C93EF0" w14:textId="27D3135A" w:rsidR="00023A46" w:rsidRPr="00A71206" w:rsidRDefault="00A71206">
      <w:pPr>
        <w:rPr>
          <w:rFonts w:asciiTheme="minorHAnsi" w:hAnsiTheme="minorHAnsi" w:cstheme="minorHAnsi"/>
          <w:b/>
          <w:sz w:val="24"/>
          <w:szCs w:val="24"/>
          <w:u w:val="single"/>
        </w:rPr>
      </w:pPr>
      <w:r w:rsidRPr="00A71206">
        <w:rPr>
          <w:rFonts w:asciiTheme="minorHAnsi" w:hAnsiTheme="minorHAnsi" w:cstheme="minorHAnsi"/>
          <w:b/>
          <w:sz w:val="24"/>
          <w:szCs w:val="24"/>
          <w:u w:val="single"/>
        </w:rPr>
        <w:t>National Priorities</w:t>
      </w:r>
    </w:p>
    <w:p w14:paraId="679A2448" w14:textId="4CBFC371" w:rsidR="00A71206" w:rsidRPr="00A71206" w:rsidRDefault="00A71206">
      <w:pPr>
        <w:rPr>
          <w:rFonts w:asciiTheme="minorHAnsi" w:hAnsiTheme="minorHAnsi" w:cstheme="minorHAnsi"/>
          <w:sz w:val="24"/>
          <w:szCs w:val="24"/>
        </w:rPr>
      </w:pPr>
    </w:p>
    <w:p w14:paraId="2367354F" w14:textId="2434F578" w:rsidR="00053E3F" w:rsidRPr="00AC68F8" w:rsidRDefault="00A71206" w:rsidP="00AC68F8">
      <w:pPr>
        <w:pStyle w:val="ListParagraph"/>
        <w:numPr>
          <w:ilvl w:val="0"/>
          <w:numId w:val="35"/>
        </w:numPr>
        <w:rPr>
          <w:rFonts w:asciiTheme="minorHAnsi" w:hAnsiTheme="minorHAnsi" w:cstheme="minorHAnsi"/>
          <w:sz w:val="24"/>
          <w:szCs w:val="24"/>
        </w:rPr>
      </w:pPr>
      <w:r w:rsidRPr="00AC68F8">
        <w:rPr>
          <w:rFonts w:asciiTheme="minorHAnsi" w:hAnsiTheme="minorHAnsi" w:cstheme="minorHAnsi"/>
          <w:sz w:val="24"/>
          <w:szCs w:val="24"/>
        </w:rPr>
        <w:t>Improving pupils’ progression by ensuring their learning is supported by a range of knowledge, skills and experience.</w:t>
      </w:r>
    </w:p>
    <w:p w14:paraId="1EB9C1AE" w14:textId="77777777" w:rsidR="00AC68F8" w:rsidRPr="00A71206" w:rsidRDefault="00AC68F8">
      <w:pPr>
        <w:rPr>
          <w:rFonts w:asciiTheme="minorHAnsi" w:hAnsiTheme="minorHAnsi" w:cstheme="minorHAnsi"/>
          <w:sz w:val="24"/>
          <w:szCs w:val="24"/>
        </w:rPr>
      </w:pPr>
    </w:p>
    <w:p w14:paraId="0B5A0532" w14:textId="24E47AFD" w:rsidR="00A71206" w:rsidRPr="00AC68F8" w:rsidRDefault="00A71206" w:rsidP="00AC68F8">
      <w:pPr>
        <w:pStyle w:val="ListParagraph"/>
        <w:numPr>
          <w:ilvl w:val="0"/>
          <w:numId w:val="35"/>
        </w:numPr>
        <w:rPr>
          <w:rFonts w:asciiTheme="minorHAnsi" w:hAnsiTheme="minorHAnsi" w:cstheme="minorHAnsi"/>
          <w:sz w:val="24"/>
          <w:szCs w:val="24"/>
        </w:rPr>
      </w:pPr>
      <w:r w:rsidRPr="00AC68F8">
        <w:rPr>
          <w:rFonts w:asciiTheme="minorHAnsi" w:hAnsiTheme="minorHAnsi" w:cstheme="minorHAnsi"/>
          <w:sz w:val="24"/>
          <w:szCs w:val="24"/>
        </w:rPr>
        <w:t>Reducing the impact of poverty on learners’ progression and attainment.</w:t>
      </w:r>
    </w:p>
    <w:p w14:paraId="232B610D" w14:textId="55B36B64" w:rsidR="00A71206" w:rsidRPr="00A71206" w:rsidRDefault="00A71206">
      <w:pPr>
        <w:rPr>
          <w:rFonts w:asciiTheme="minorHAnsi" w:hAnsiTheme="minorHAnsi" w:cstheme="minorHAnsi"/>
          <w:sz w:val="24"/>
          <w:szCs w:val="24"/>
        </w:rPr>
      </w:pPr>
    </w:p>
    <w:p w14:paraId="5F2BAECC" w14:textId="3052D37C" w:rsidR="00A71206" w:rsidRPr="00A71206" w:rsidRDefault="00A71206">
      <w:pPr>
        <w:rPr>
          <w:rFonts w:asciiTheme="minorHAnsi" w:hAnsiTheme="minorHAnsi" w:cstheme="minorHAnsi"/>
          <w:sz w:val="24"/>
          <w:szCs w:val="24"/>
        </w:rPr>
      </w:pPr>
    </w:p>
    <w:p w14:paraId="7488179B" w14:textId="0B02396D" w:rsidR="00A71206" w:rsidRPr="00A71206" w:rsidRDefault="00A71206">
      <w:pPr>
        <w:rPr>
          <w:rFonts w:asciiTheme="minorHAnsi" w:hAnsiTheme="minorHAnsi" w:cstheme="minorHAnsi"/>
          <w:sz w:val="24"/>
          <w:szCs w:val="24"/>
        </w:rPr>
      </w:pPr>
    </w:p>
    <w:p w14:paraId="6F61BD8C" w14:textId="5587C377" w:rsidR="00A71206" w:rsidRDefault="00A71206">
      <w:pPr>
        <w:rPr>
          <w:rFonts w:asciiTheme="minorHAnsi" w:hAnsiTheme="minorHAnsi" w:cstheme="minorHAnsi"/>
          <w:sz w:val="24"/>
          <w:szCs w:val="24"/>
        </w:rPr>
      </w:pPr>
    </w:p>
    <w:p w14:paraId="5462882B" w14:textId="75129F06" w:rsidR="00A71206" w:rsidRDefault="00A71206">
      <w:pPr>
        <w:rPr>
          <w:rFonts w:asciiTheme="minorHAnsi" w:hAnsiTheme="minorHAnsi" w:cstheme="minorHAnsi"/>
          <w:sz w:val="24"/>
          <w:szCs w:val="24"/>
        </w:rPr>
      </w:pPr>
    </w:p>
    <w:p w14:paraId="666B9D65" w14:textId="17CC902B" w:rsidR="00A71206" w:rsidRDefault="00A71206">
      <w:pPr>
        <w:rPr>
          <w:rFonts w:asciiTheme="minorHAnsi" w:hAnsiTheme="minorHAnsi" w:cstheme="minorHAnsi"/>
          <w:sz w:val="24"/>
          <w:szCs w:val="24"/>
        </w:rPr>
      </w:pPr>
    </w:p>
    <w:p w14:paraId="1DC37ADE" w14:textId="50720D02" w:rsidR="00A71206" w:rsidRDefault="00A71206">
      <w:pPr>
        <w:rPr>
          <w:rFonts w:asciiTheme="minorHAnsi" w:hAnsiTheme="minorHAnsi" w:cstheme="minorHAnsi"/>
          <w:sz w:val="24"/>
          <w:szCs w:val="24"/>
        </w:rPr>
      </w:pPr>
    </w:p>
    <w:p w14:paraId="4269ED21" w14:textId="61A1F7CC" w:rsidR="00A71206" w:rsidRDefault="00A71206">
      <w:pPr>
        <w:rPr>
          <w:rFonts w:asciiTheme="minorHAnsi" w:hAnsiTheme="minorHAnsi" w:cstheme="minorHAnsi"/>
          <w:sz w:val="24"/>
          <w:szCs w:val="24"/>
        </w:rPr>
      </w:pPr>
    </w:p>
    <w:p w14:paraId="1DAC43E0" w14:textId="11DEA8AF" w:rsidR="00A71206" w:rsidRDefault="00A71206">
      <w:pPr>
        <w:rPr>
          <w:rFonts w:asciiTheme="minorHAnsi" w:hAnsiTheme="minorHAnsi" w:cstheme="minorHAnsi"/>
          <w:sz w:val="24"/>
          <w:szCs w:val="24"/>
        </w:rPr>
      </w:pPr>
    </w:p>
    <w:p w14:paraId="25FA0A08" w14:textId="77777777" w:rsidR="00A71206" w:rsidRPr="00A71206" w:rsidRDefault="00A71206">
      <w:pPr>
        <w:rPr>
          <w:rFonts w:asciiTheme="minorHAnsi" w:hAnsiTheme="minorHAnsi" w:cstheme="minorHAnsi"/>
          <w:sz w:val="24"/>
          <w:szCs w:val="24"/>
        </w:rPr>
      </w:pPr>
    </w:p>
    <w:p w14:paraId="247BD3ED" w14:textId="77777777" w:rsidR="00A71206" w:rsidRDefault="00A71206"/>
    <w:p w14:paraId="0DAD21C0" w14:textId="77777777" w:rsidR="00053E3F" w:rsidRDefault="00053E3F"/>
    <w:p w14:paraId="52936A4D" w14:textId="4856B8F0" w:rsidR="00023A46" w:rsidRDefault="00023A46"/>
    <w:p w14:paraId="42019CE3" w14:textId="747108EB" w:rsidR="00023A46" w:rsidRDefault="00023A46"/>
    <w:p w14:paraId="2F701F93" w14:textId="28EF1B24" w:rsidR="00023A46" w:rsidRDefault="00023A46"/>
    <w:p w14:paraId="77F10FF0" w14:textId="77777777" w:rsidR="00023A46" w:rsidRDefault="00023A46"/>
    <w:tbl>
      <w:tblPr>
        <w:tblW w:w="15464"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3731"/>
        <w:gridCol w:w="4012"/>
        <w:gridCol w:w="3167"/>
        <w:gridCol w:w="4554"/>
      </w:tblGrid>
      <w:tr w:rsidR="002977CF" w:rsidRPr="00AD380B" w14:paraId="37177196" w14:textId="77777777" w:rsidTr="69C11F24">
        <w:trPr>
          <w:trHeight w:val="334"/>
          <w:jc w:val="center"/>
        </w:trPr>
        <w:tc>
          <w:tcPr>
            <w:tcW w:w="154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36BAE249" w14:textId="550540AE" w:rsidR="002977CF" w:rsidRPr="00AD380B" w:rsidRDefault="00B60BE8" w:rsidP="001D2C67">
            <w:pPr>
              <w:pStyle w:val="Body"/>
              <w:tabs>
                <w:tab w:val="left" w:pos="8235"/>
              </w:tabs>
              <w:spacing w:after="0" w:line="240" w:lineRule="auto"/>
              <w:jc w:val="center"/>
              <w:rPr>
                <w:rFonts w:asciiTheme="minorHAnsi" w:hAnsiTheme="minorHAnsi" w:cstheme="minorHAnsi"/>
                <w:sz w:val="24"/>
                <w:szCs w:val="24"/>
              </w:rPr>
            </w:pPr>
            <w:hyperlink w:anchor="Contents" w:history="1">
              <w:r w:rsidR="002977CF" w:rsidRPr="004C093E">
                <w:rPr>
                  <w:rStyle w:val="Hyperlink"/>
                  <w:rFonts w:asciiTheme="minorHAnsi" w:hAnsiTheme="minorHAnsi" w:cstheme="minorHAnsi"/>
                  <w:b/>
                  <w:bCs/>
                  <w:sz w:val="24"/>
                  <w:szCs w:val="24"/>
                  <w:lang w:val="en-US"/>
                </w:rPr>
                <w:t>Grant Finance</w:t>
              </w:r>
            </w:hyperlink>
            <w:r w:rsidR="002977CF" w:rsidRPr="00AD380B">
              <w:rPr>
                <w:rFonts w:asciiTheme="minorHAnsi" w:hAnsiTheme="minorHAnsi" w:cstheme="minorHAnsi"/>
                <w:b/>
                <w:bCs/>
                <w:sz w:val="24"/>
                <w:szCs w:val="24"/>
                <w:lang w:val="en-US"/>
              </w:rPr>
              <w:t xml:space="preserve"> </w:t>
            </w:r>
            <w:bookmarkEnd w:id="5"/>
            <w:r w:rsidR="002977CF" w:rsidRPr="00AD380B">
              <w:rPr>
                <w:rFonts w:asciiTheme="minorHAnsi" w:hAnsiTheme="minorHAnsi" w:cstheme="minorHAnsi"/>
                <w:b/>
                <w:bCs/>
                <w:sz w:val="24"/>
                <w:szCs w:val="24"/>
                <w:lang w:val="en-US"/>
              </w:rPr>
              <w:t>20</w:t>
            </w:r>
            <w:r w:rsidR="002903F3">
              <w:rPr>
                <w:rFonts w:asciiTheme="minorHAnsi" w:hAnsiTheme="minorHAnsi" w:cstheme="minorHAnsi"/>
                <w:b/>
                <w:bCs/>
                <w:sz w:val="24"/>
                <w:szCs w:val="24"/>
                <w:lang w:val="en-US"/>
              </w:rPr>
              <w:t>2</w:t>
            </w:r>
            <w:r w:rsidR="001D2C67">
              <w:rPr>
                <w:rFonts w:asciiTheme="minorHAnsi" w:hAnsiTheme="minorHAnsi" w:cstheme="minorHAnsi"/>
                <w:b/>
                <w:bCs/>
                <w:sz w:val="24"/>
                <w:szCs w:val="24"/>
                <w:lang w:val="en-US"/>
              </w:rPr>
              <w:t>2</w:t>
            </w:r>
            <w:r w:rsidR="00AD2AC8">
              <w:rPr>
                <w:rFonts w:asciiTheme="minorHAnsi" w:hAnsiTheme="minorHAnsi" w:cstheme="minorHAnsi"/>
                <w:b/>
                <w:bCs/>
                <w:sz w:val="24"/>
                <w:szCs w:val="24"/>
                <w:lang w:val="en-US"/>
              </w:rPr>
              <w:t>-</w:t>
            </w:r>
            <w:r w:rsidR="002903F3">
              <w:rPr>
                <w:rFonts w:asciiTheme="minorHAnsi" w:hAnsiTheme="minorHAnsi" w:cstheme="minorHAnsi"/>
                <w:b/>
                <w:bCs/>
                <w:sz w:val="24"/>
                <w:szCs w:val="24"/>
                <w:lang w:val="en-US"/>
              </w:rPr>
              <w:t>2</w:t>
            </w:r>
            <w:r w:rsidR="001D2C67">
              <w:rPr>
                <w:rFonts w:asciiTheme="minorHAnsi" w:hAnsiTheme="minorHAnsi" w:cstheme="minorHAnsi"/>
                <w:b/>
                <w:bCs/>
                <w:sz w:val="24"/>
                <w:szCs w:val="24"/>
                <w:lang w:val="en-US"/>
              </w:rPr>
              <w:t>3</w:t>
            </w:r>
          </w:p>
        </w:tc>
      </w:tr>
      <w:tr w:rsidR="00AD2AC8" w:rsidRPr="00AD380B" w14:paraId="4D122635" w14:textId="77777777" w:rsidTr="69C11F24">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71B0CF9F" w14:textId="77777777"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Source of Funding</w:t>
            </w:r>
          </w:p>
        </w:tc>
        <w:tc>
          <w:tcPr>
            <w:tcW w:w="4012" w:type="dxa"/>
            <w:tcBorders>
              <w:top w:val="single" w:sz="4" w:space="0" w:color="000000" w:themeColor="text1"/>
              <w:left w:val="single" w:sz="4" w:space="0" w:color="000000" w:themeColor="text1"/>
              <w:right w:val="single" w:sz="4" w:space="0" w:color="000000" w:themeColor="text1"/>
            </w:tcBorders>
            <w:shd w:val="clear" w:color="auto" w:fill="CC99FF"/>
            <w:tcMar>
              <w:top w:w="80" w:type="dxa"/>
              <w:left w:w="80" w:type="dxa"/>
              <w:bottom w:w="80" w:type="dxa"/>
              <w:right w:w="80" w:type="dxa"/>
            </w:tcMar>
          </w:tcPr>
          <w:p w14:paraId="457141E5" w14:textId="77777777"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Purpose</w:t>
            </w:r>
          </w:p>
        </w:tc>
        <w:tc>
          <w:tcPr>
            <w:tcW w:w="3167" w:type="dxa"/>
            <w:tcBorders>
              <w:top w:val="single" w:sz="4" w:space="0" w:color="000000" w:themeColor="text1"/>
              <w:left w:val="single" w:sz="4" w:space="0" w:color="000000" w:themeColor="text1"/>
              <w:right w:val="single" w:sz="4" w:space="0" w:color="000000" w:themeColor="text1"/>
            </w:tcBorders>
            <w:shd w:val="clear" w:color="auto" w:fill="CC99FF"/>
          </w:tcPr>
          <w:p w14:paraId="56BC8D9F" w14:textId="26A0E175"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Sum</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522FF9CF" w14:textId="532E905B" w:rsidR="00AD2AC8" w:rsidRPr="00AD2AC8" w:rsidRDefault="00AD2AC8" w:rsidP="00AD2AC8">
            <w:pPr>
              <w:pStyle w:val="Body"/>
              <w:tabs>
                <w:tab w:val="left" w:pos="8235"/>
              </w:tabs>
              <w:spacing w:after="0" w:line="240" w:lineRule="auto"/>
              <w:jc w:val="center"/>
              <w:rPr>
                <w:rFonts w:asciiTheme="minorHAnsi" w:hAnsiTheme="minorHAnsi" w:cstheme="minorHAnsi"/>
                <w:b/>
                <w:sz w:val="24"/>
                <w:szCs w:val="24"/>
              </w:rPr>
            </w:pPr>
            <w:r w:rsidRPr="00AD2AC8">
              <w:rPr>
                <w:rFonts w:asciiTheme="minorHAnsi" w:hAnsiTheme="minorHAnsi" w:cstheme="minorHAnsi"/>
                <w:b/>
                <w:sz w:val="24"/>
                <w:szCs w:val="24"/>
              </w:rPr>
              <w:t>Cross-referenced to priorities in the SDP</w:t>
            </w:r>
          </w:p>
        </w:tc>
      </w:tr>
      <w:tr w:rsidR="00AD2AC8" w:rsidRPr="00AD380B" w14:paraId="75AB1875" w14:textId="77777777" w:rsidTr="69C11F24">
        <w:trPr>
          <w:trHeight w:val="1171"/>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35F0E1" w14:textId="77777777" w:rsidR="00AD2AC8" w:rsidRPr="00AD380B" w:rsidRDefault="00AD2AC8" w:rsidP="00AD2AC8">
            <w:pPr>
              <w:pStyle w:val="Body"/>
              <w:spacing w:after="0" w:line="240" w:lineRule="auto"/>
              <w:rPr>
                <w:rFonts w:asciiTheme="minorHAnsi" w:hAnsiTheme="minorHAnsi" w:cstheme="minorHAnsi"/>
                <w:b/>
                <w:sz w:val="24"/>
                <w:szCs w:val="24"/>
              </w:rPr>
            </w:pPr>
            <w:r w:rsidRPr="00AD380B">
              <w:rPr>
                <w:rFonts w:asciiTheme="minorHAnsi" w:hAnsiTheme="minorHAnsi" w:cstheme="minorHAnsi"/>
                <w:b/>
                <w:color w:val="00B050"/>
                <w:sz w:val="24"/>
                <w:szCs w:val="24"/>
                <w:lang w:val="en-US"/>
              </w:rPr>
              <w:t xml:space="preserve">Education Improvement Grant </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196E3C2E" w14:textId="77777777" w:rsidR="00AD2AC8" w:rsidRPr="00AD380B" w:rsidRDefault="00AD2AC8" w:rsidP="00AD2AC8">
            <w:pPr>
              <w:pStyle w:val="Body"/>
              <w:spacing w:after="0" w:line="240" w:lineRule="auto"/>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Ensure each pupil profits from excellent teaching and learning, focusing on </w:t>
            </w:r>
          </w:p>
          <w:p w14:paraId="35076DA1" w14:textId="77777777" w:rsidR="00AD2AC8" w:rsidRPr="00AD380B" w:rsidRDefault="00AD2AC8" w:rsidP="00AD2AC8">
            <w:pPr>
              <w:pStyle w:val="Body"/>
              <w:numPr>
                <w:ilvl w:val="0"/>
                <w:numId w:val="19"/>
              </w:numPr>
              <w:spacing w:after="0" w:line="240" w:lineRule="auto"/>
              <w:ind w:left="690" w:hanging="330"/>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Improving Literacy </w:t>
            </w:r>
            <w:r w:rsidRPr="00AD380B">
              <w:rPr>
                <w:rFonts w:asciiTheme="minorHAnsi" w:hAnsiTheme="minorHAnsi" w:cstheme="minorHAnsi"/>
                <w:sz w:val="24"/>
                <w:szCs w:val="24"/>
                <w:lang w:val="en-US"/>
              </w:rPr>
              <w:tab/>
            </w:r>
          </w:p>
          <w:p w14:paraId="790586D0" w14:textId="77777777" w:rsidR="00AD2AC8" w:rsidRPr="00AD380B" w:rsidRDefault="00AD2AC8" w:rsidP="00AD2AC8">
            <w:pPr>
              <w:pStyle w:val="Body"/>
              <w:numPr>
                <w:ilvl w:val="0"/>
                <w:numId w:val="20"/>
              </w:numPr>
              <w:spacing w:after="0" w:line="240" w:lineRule="auto"/>
              <w:ind w:left="690" w:hanging="330"/>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Improving Numeracy </w:t>
            </w:r>
          </w:p>
          <w:p w14:paraId="7356F25E" w14:textId="6411C4C8" w:rsidR="00AD2AC8" w:rsidRPr="00AD380B" w:rsidRDefault="00AD2AC8" w:rsidP="00AD2AC8">
            <w:pPr>
              <w:pStyle w:val="Body"/>
              <w:spacing w:after="0" w:line="240" w:lineRule="auto"/>
              <w:ind w:left="690"/>
              <w:rPr>
                <w:rFonts w:asciiTheme="minorHAnsi" w:eastAsia="Arial" w:hAnsiTheme="minorHAnsi" w:cstheme="minorHAnsi"/>
                <w:sz w:val="24"/>
                <w:szCs w:val="24"/>
              </w:rPr>
            </w:pPr>
            <w:r w:rsidRPr="00AD380B">
              <w:rPr>
                <w:rFonts w:asciiTheme="minorHAnsi" w:hAnsiTheme="minorHAnsi" w:cstheme="minorHAnsi"/>
                <w:sz w:val="24"/>
                <w:szCs w:val="24"/>
                <w:lang w:val="en-US"/>
              </w:rPr>
              <w:t xml:space="preserve">Breaking the link between disadvantage and educational attainment </w:t>
            </w:r>
          </w:p>
        </w:tc>
        <w:tc>
          <w:tcPr>
            <w:tcW w:w="3167" w:type="dxa"/>
            <w:tcBorders>
              <w:left w:val="single" w:sz="4" w:space="0" w:color="000000" w:themeColor="text1"/>
              <w:right w:val="single" w:sz="4" w:space="0" w:color="000000" w:themeColor="text1"/>
            </w:tcBorders>
            <w:shd w:val="clear" w:color="auto" w:fill="auto"/>
          </w:tcPr>
          <w:p w14:paraId="04F61AA0" w14:textId="454344A4" w:rsidR="00AD2AC8" w:rsidRPr="00AD380B" w:rsidRDefault="00AD2AC8" w:rsidP="69C11F24">
            <w:pPr>
              <w:jc w:val="center"/>
              <w:rPr>
                <w:rFonts w:asciiTheme="minorHAnsi" w:hAnsiTheme="minorHAnsi" w:cstheme="minorBidi"/>
                <w:b/>
                <w:bCs/>
                <w:color w:val="00B050"/>
                <w:sz w:val="24"/>
                <w:szCs w:val="24"/>
              </w:rPr>
            </w:pPr>
            <w:r w:rsidRPr="69C11F24">
              <w:rPr>
                <w:rFonts w:asciiTheme="minorHAnsi" w:hAnsiTheme="minorHAnsi" w:cstheme="minorBidi"/>
                <w:b/>
                <w:bCs/>
                <w:color w:val="00B050"/>
                <w:sz w:val="24"/>
                <w:szCs w:val="24"/>
              </w:rPr>
              <w:t>£</w:t>
            </w:r>
            <w:r w:rsidR="00986991" w:rsidRPr="69C11F24">
              <w:rPr>
                <w:rFonts w:asciiTheme="minorHAnsi" w:hAnsiTheme="minorHAnsi" w:cstheme="minorBidi"/>
                <w:b/>
                <w:bCs/>
                <w:color w:val="00B050"/>
                <w:sz w:val="24"/>
                <w:szCs w:val="24"/>
              </w:rPr>
              <w:t xml:space="preserve"> </w:t>
            </w:r>
            <w:r w:rsidR="32AE0338" w:rsidRPr="69C11F24">
              <w:rPr>
                <w:rFonts w:asciiTheme="minorHAnsi" w:hAnsiTheme="minorHAnsi" w:cstheme="minorBidi"/>
                <w:b/>
                <w:bCs/>
                <w:color w:val="00B050"/>
                <w:sz w:val="24"/>
                <w:szCs w:val="24"/>
              </w:rPr>
              <w:t>45,805</w:t>
            </w:r>
          </w:p>
          <w:p w14:paraId="3FF8A014" w14:textId="4959F57B" w:rsidR="00AD2AC8" w:rsidRPr="00AD380B" w:rsidRDefault="77366313" w:rsidP="0245A353">
            <w:pPr>
              <w:pStyle w:val="Body"/>
              <w:spacing w:after="0" w:line="240" w:lineRule="auto"/>
              <w:rPr>
                <w:rFonts w:asciiTheme="minorHAnsi" w:eastAsia="Arial" w:hAnsiTheme="minorHAnsi" w:cstheme="minorBidi"/>
                <w:sz w:val="24"/>
                <w:szCs w:val="24"/>
              </w:rPr>
            </w:pPr>
            <w:r w:rsidRPr="0245A353">
              <w:rPr>
                <w:rFonts w:asciiTheme="minorHAnsi" w:hAnsiTheme="minorHAnsi" w:cstheme="minorBidi"/>
                <w:b/>
                <w:bCs/>
                <w:sz w:val="24"/>
                <w:szCs w:val="24"/>
              </w:rPr>
              <w:t>NB – All of the EIG for 20</w:t>
            </w:r>
            <w:r w:rsidR="002903F3" w:rsidRPr="0245A353">
              <w:rPr>
                <w:rFonts w:asciiTheme="minorHAnsi" w:hAnsiTheme="minorHAnsi" w:cstheme="minorBidi"/>
                <w:b/>
                <w:bCs/>
                <w:sz w:val="24"/>
                <w:szCs w:val="24"/>
              </w:rPr>
              <w:t>2</w:t>
            </w:r>
            <w:r w:rsidR="00317FD2">
              <w:rPr>
                <w:rFonts w:asciiTheme="minorHAnsi" w:hAnsiTheme="minorHAnsi" w:cstheme="minorBidi"/>
                <w:b/>
                <w:bCs/>
                <w:sz w:val="24"/>
                <w:szCs w:val="24"/>
              </w:rPr>
              <w:t>2</w:t>
            </w:r>
            <w:r w:rsidRPr="0245A353">
              <w:rPr>
                <w:rFonts w:asciiTheme="minorHAnsi" w:hAnsiTheme="minorHAnsi" w:cstheme="minorBidi"/>
                <w:b/>
                <w:bCs/>
                <w:sz w:val="24"/>
                <w:szCs w:val="24"/>
              </w:rPr>
              <w:t xml:space="preserve"> – 20</w:t>
            </w:r>
            <w:r w:rsidR="002903F3" w:rsidRPr="0245A353">
              <w:rPr>
                <w:rFonts w:asciiTheme="minorHAnsi" w:hAnsiTheme="minorHAnsi" w:cstheme="minorBidi"/>
                <w:b/>
                <w:bCs/>
                <w:sz w:val="24"/>
                <w:szCs w:val="24"/>
              </w:rPr>
              <w:t>2</w:t>
            </w:r>
            <w:r w:rsidR="00317FD2">
              <w:rPr>
                <w:rFonts w:asciiTheme="minorHAnsi" w:hAnsiTheme="minorHAnsi" w:cstheme="minorBidi"/>
                <w:b/>
                <w:bCs/>
                <w:sz w:val="24"/>
                <w:szCs w:val="24"/>
              </w:rPr>
              <w:t>3</w:t>
            </w:r>
            <w:r w:rsidRPr="0245A353">
              <w:rPr>
                <w:rFonts w:asciiTheme="minorHAnsi" w:hAnsiTheme="minorHAnsi" w:cstheme="minorBidi"/>
                <w:b/>
                <w:bCs/>
                <w:sz w:val="24"/>
                <w:szCs w:val="24"/>
              </w:rPr>
              <w:t xml:space="preserve"> is allocated to staffing the Foundation Phase</w:t>
            </w:r>
            <w:r w:rsidR="00F51220">
              <w:rPr>
                <w:rFonts w:asciiTheme="minorHAnsi" w:hAnsiTheme="minorHAnsi" w:cstheme="minorBidi"/>
                <w:b/>
                <w:bCs/>
                <w:sz w:val="24"/>
                <w:szCs w:val="24"/>
              </w:rPr>
              <w:t>/Lower Phase</w:t>
            </w:r>
            <w:r w:rsidR="4575A9B9" w:rsidRPr="0245A353">
              <w:rPr>
                <w:rFonts w:asciiTheme="minorHAnsi" w:hAnsiTheme="minorHAnsi" w:cstheme="minorBidi"/>
                <w:b/>
                <w:bCs/>
                <w:sz w:val="24"/>
                <w:szCs w:val="24"/>
              </w:rPr>
              <w:t>, training and resources</w:t>
            </w:r>
            <w:r w:rsidRPr="0245A353">
              <w:rPr>
                <w:rFonts w:asciiTheme="minorHAnsi" w:hAnsiTheme="minorHAnsi" w:cstheme="minorBidi"/>
                <w:b/>
                <w:bCs/>
                <w:sz w:val="24"/>
                <w:szCs w:val="24"/>
              </w:rPr>
              <w:t>.</w:t>
            </w:r>
          </w:p>
          <w:p w14:paraId="5A7A5FAE" w14:textId="0C4D40B7" w:rsidR="00AD2AC8" w:rsidRPr="00AD380B" w:rsidRDefault="00AD2AC8" w:rsidP="0245A353">
            <w:pPr>
              <w:pStyle w:val="Body"/>
              <w:spacing w:after="0" w:line="240" w:lineRule="auto"/>
              <w:rPr>
                <w:rFonts w:asciiTheme="minorHAnsi" w:hAnsiTheme="minorHAnsi" w:cstheme="minorBidi"/>
                <w:b/>
                <w:bCs/>
                <w:color w:val="00B050"/>
                <w:sz w:val="24"/>
                <w:szCs w:val="24"/>
              </w:rPr>
            </w:pP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D8ECC4" w14:textId="35695858" w:rsid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2903F3">
              <w:rPr>
                <w:rFonts w:asciiTheme="minorHAnsi" w:hAnsiTheme="minorHAnsi" w:cstheme="minorHAnsi"/>
                <w:sz w:val="24"/>
                <w:szCs w:val="24"/>
              </w:rPr>
              <w:t>1</w:t>
            </w:r>
          </w:p>
          <w:p w14:paraId="46662984" w14:textId="2A864356" w:rsidR="00AD2AC8" w:rsidRP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2903F3">
              <w:rPr>
                <w:rFonts w:asciiTheme="minorHAnsi" w:hAnsiTheme="minorHAnsi" w:cstheme="minorHAnsi"/>
                <w:sz w:val="24"/>
                <w:szCs w:val="24"/>
              </w:rPr>
              <w:t>2</w:t>
            </w:r>
          </w:p>
        </w:tc>
      </w:tr>
      <w:tr w:rsidR="00AD2AC8" w:rsidRPr="00AD380B" w14:paraId="4A1B4865" w14:textId="77777777" w:rsidTr="69C11F24">
        <w:trPr>
          <w:trHeight w:val="1393"/>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4F6E4E" w14:textId="55DCC5C0" w:rsidR="00AD2AC8" w:rsidRPr="00AD380B" w:rsidRDefault="00AD2AC8" w:rsidP="0037212F">
            <w:pPr>
              <w:pStyle w:val="Body"/>
              <w:spacing w:after="0" w:line="240" w:lineRule="auto"/>
              <w:rPr>
                <w:rFonts w:asciiTheme="minorHAnsi" w:hAnsiTheme="minorHAnsi" w:cstheme="minorHAnsi"/>
                <w:b/>
                <w:sz w:val="24"/>
                <w:szCs w:val="24"/>
              </w:rPr>
            </w:pPr>
            <w:r w:rsidRPr="00AD380B">
              <w:rPr>
                <w:rFonts w:asciiTheme="minorHAnsi" w:hAnsiTheme="minorHAnsi" w:cstheme="minorHAnsi"/>
                <w:b/>
                <w:color w:val="5F497A" w:themeColor="accent4" w:themeShade="BF"/>
                <w:sz w:val="24"/>
                <w:szCs w:val="24"/>
                <w:lang w:val="en-US"/>
              </w:rPr>
              <w:t>Pupil D</w:t>
            </w:r>
            <w:r w:rsidR="0037212F">
              <w:rPr>
                <w:rFonts w:asciiTheme="minorHAnsi" w:hAnsiTheme="minorHAnsi" w:cstheme="minorHAnsi"/>
                <w:b/>
                <w:color w:val="5F497A" w:themeColor="accent4" w:themeShade="BF"/>
                <w:sz w:val="24"/>
                <w:szCs w:val="24"/>
                <w:lang w:val="en-US"/>
              </w:rPr>
              <w:t>evelopment</w:t>
            </w:r>
            <w:r w:rsidRPr="00AD380B">
              <w:rPr>
                <w:rFonts w:asciiTheme="minorHAnsi" w:hAnsiTheme="minorHAnsi" w:cstheme="minorHAnsi"/>
                <w:b/>
                <w:color w:val="5F497A" w:themeColor="accent4" w:themeShade="BF"/>
                <w:sz w:val="24"/>
                <w:szCs w:val="24"/>
                <w:lang w:val="en-US"/>
              </w:rPr>
              <w:t xml:space="preserve"> Grant </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E7D51F0" w14:textId="29A7EA36" w:rsidR="00AD2AC8" w:rsidRPr="00AD380B" w:rsidRDefault="00AD2AC8" w:rsidP="00AD2AC8">
            <w:pPr>
              <w:pStyle w:val="Body"/>
              <w:spacing w:after="0" w:line="240" w:lineRule="auto"/>
              <w:rPr>
                <w:rFonts w:asciiTheme="minorHAnsi" w:hAnsiTheme="minorHAnsi" w:cstheme="minorHAnsi"/>
                <w:sz w:val="24"/>
                <w:szCs w:val="24"/>
              </w:rPr>
            </w:pPr>
            <w:r w:rsidRPr="00AD380B">
              <w:rPr>
                <w:rFonts w:asciiTheme="minorHAnsi" w:hAnsiTheme="minorHAnsi" w:cstheme="minorHAnsi"/>
                <w:sz w:val="24"/>
                <w:szCs w:val="24"/>
                <w:lang w:val="en-US"/>
              </w:rPr>
              <w:t>Breaking the link between disadvantage and educational attainment</w:t>
            </w:r>
            <w:r>
              <w:rPr>
                <w:rFonts w:asciiTheme="minorHAnsi" w:hAnsiTheme="minorHAnsi" w:cstheme="minorHAnsi"/>
                <w:sz w:val="24"/>
                <w:szCs w:val="24"/>
                <w:lang w:val="en-US"/>
              </w:rPr>
              <w:t>.</w:t>
            </w:r>
          </w:p>
        </w:tc>
        <w:tc>
          <w:tcPr>
            <w:tcW w:w="3167" w:type="dxa"/>
            <w:tcBorders>
              <w:left w:val="single" w:sz="4" w:space="0" w:color="000000" w:themeColor="text1"/>
              <w:right w:val="single" w:sz="4" w:space="0" w:color="000000" w:themeColor="text1"/>
            </w:tcBorders>
            <w:shd w:val="clear" w:color="auto" w:fill="auto"/>
          </w:tcPr>
          <w:p w14:paraId="678B11DB" w14:textId="352F1681" w:rsidR="00AD2AC8" w:rsidRPr="00AD380B" w:rsidRDefault="00AD2AC8" w:rsidP="43DFD51D">
            <w:pPr>
              <w:jc w:val="center"/>
              <w:rPr>
                <w:rFonts w:asciiTheme="minorHAnsi" w:hAnsiTheme="minorHAnsi" w:cstheme="minorBidi"/>
                <w:b/>
                <w:bCs/>
                <w:color w:val="5F497A" w:themeColor="accent4" w:themeShade="BF"/>
                <w:sz w:val="24"/>
                <w:szCs w:val="24"/>
              </w:rPr>
            </w:pPr>
            <w:r w:rsidRPr="43DFD51D">
              <w:rPr>
                <w:rFonts w:asciiTheme="minorHAnsi" w:hAnsiTheme="minorHAnsi" w:cstheme="minorBidi"/>
                <w:b/>
                <w:bCs/>
                <w:color w:val="5F497A" w:themeColor="accent4" w:themeShade="BF"/>
                <w:sz w:val="24"/>
                <w:szCs w:val="24"/>
              </w:rPr>
              <w:t>£</w:t>
            </w:r>
            <w:r w:rsidR="00996D98">
              <w:rPr>
                <w:rFonts w:asciiTheme="minorHAnsi" w:hAnsiTheme="minorHAnsi" w:cstheme="minorBidi"/>
                <w:b/>
                <w:bCs/>
                <w:color w:val="5F497A" w:themeColor="accent4" w:themeShade="BF"/>
                <w:sz w:val="24"/>
                <w:szCs w:val="24"/>
              </w:rPr>
              <w:t>95</w:t>
            </w:r>
            <w:r w:rsidR="002903F3" w:rsidRPr="43DFD51D">
              <w:rPr>
                <w:rFonts w:asciiTheme="minorHAnsi" w:hAnsiTheme="minorHAnsi" w:cstheme="minorBidi"/>
                <w:b/>
                <w:bCs/>
                <w:color w:val="5F497A" w:themeColor="accent4" w:themeShade="BF"/>
                <w:sz w:val="24"/>
                <w:szCs w:val="24"/>
              </w:rPr>
              <w:t>,</w:t>
            </w:r>
            <w:r w:rsidR="00996D98">
              <w:rPr>
                <w:rFonts w:asciiTheme="minorHAnsi" w:hAnsiTheme="minorHAnsi" w:cstheme="minorBidi"/>
                <w:b/>
                <w:bCs/>
                <w:color w:val="5F497A" w:themeColor="accent4" w:themeShade="BF"/>
                <w:sz w:val="24"/>
                <w:szCs w:val="24"/>
              </w:rPr>
              <w:t>45</w:t>
            </w:r>
            <w:r w:rsidR="002903F3" w:rsidRPr="43DFD51D">
              <w:rPr>
                <w:rFonts w:asciiTheme="minorHAnsi" w:hAnsiTheme="minorHAnsi" w:cstheme="minorBidi"/>
                <w:b/>
                <w:bCs/>
                <w:color w:val="5F497A" w:themeColor="accent4" w:themeShade="BF"/>
                <w:sz w:val="24"/>
                <w:szCs w:val="24"/>
              </w:rPr>
              <w:t>0</w:t>
            </w:r>
            <w:r w:rsidR="081E6E4C" w:rsidRPr="43DFD51D">
              <w:rPr>
                <w:rFonts w:asciiTheme="minorHAnsi" w:hAnsiTheme="minorHAnsi" w:cstheme="minorBidi"/>
                <w:b/>
                <w:bCs/>
                <w:color w:val="5F497A" w:themeColor="accent4" w:themeShade="BF"/>
                <w:sz w:val="24"/>
                <w:szCs w:val="24"/>
              </w:rPr>
              <w:t xml:space="preserve"> + PDG LAC</w:t>
            </w:r>
            <w:r w:rsidR="001468EA">
              <w:rPr>
                <w:rFonts w:asciiTheme="minorHAnsi" w:hAnsiTheme="minorHAnsi" w:cstheme="minorBidi"/>
                <w:b/>
                <w:bCs/>
                <w:color w:val="5F497A" w:themeColor="accent4" w:themeShade="BF"/>
                <w:sz w:val="24"/>
                <w:szCs w:val="24"/>
              </w:rPr>
              <w:t xml:space="preserve"> not yet known</w:t>
            </w:r>
          </w:p>
          <w:p w14:paraId="45AF2C91" w14:textId="25215345" w:rsidR="00AD2AC8" w:rsidRPr="00AD380B" w:rsidRDefault="00AD2AC8" w:rsidP="00AD2AC8">
            <w:pPr>
              <w:pStyle w:val="Body"/>
              <w:spacing w:after="0" w:line="240" w:lineRule="auto"/>
              <w:rPr>
                <w:rFonts w:asciiTheme="minorHAnsi" w:hAnsiTheme="minorHAnsi" w:cstheme="minorHAnsi"/>
                <w:sz w:val="24"/>
                <w:szCs w:val="24"/>
              </w:rPr>
            </w:pPr>
            <w:r w:rsidRPr="00AD380B">
              <w:rPr>
                <w:rFonts w:asciiTheme="minorHAnsi" w:hAnsiTheme="minorHAnsi" w:cstheme="minorHAnsi"/>
                <w:b/>
                <w:color w:val="5F497A" w:themeColor="accent4" w:themeShade="BF"/>
                <w:sz w:val="24"/>
                <w:szCs w:val="24"/>
              </w:rPr>
              <w:t>(</w:t>
            </w:r>
            <w:r w:rsidR="002903F3">
              <w:rPr>
                <w:rFonts w:asciiTheme="minorHAnsi" w:hAnsiTheme="minorHAnsi" w:cstheme="minorHAnsi"/>
                <w:b/>
                <w:color w:val="5F497A" w:themeColor="accent4" w:themeShade="BF"/>
                <w:sz w:val="24"/>
                <w:szCs w:val="24"/>
              </w:rPr>
              <w:t>£6</w:t>
            </w:r>
            <w:r w:rsidR="001468EA">
              <w:rPr>
                <w:rFonts w:asciiTheme="minorHAnsi" w:hAnsiTheme="minorHAnsi" w:cstheme="minorHAnsi"/>
                <w:b/>
                <w:color w:val="5F497A" w:themeColor="accent4" w:themeShade="BF"/>
                <w:sz w:val="24"/>
                <w:szCs w:val="24"/>
              </w:rPr>
              <w:t>7</w:t>
            </w:r>
            <w:r w:rsidR="002903F3">
              <w:rPr>
                <w:rFonts w:asciiTheme="minorHAnsi" w:hAnsiTheme="minorHAnsi" w:cstheme="minorHAnsi"/>
                <w:b/>
                <w:color w:val="5F497A" w:themeColor="accent4" w:themeShade="BF"/>
                <w:sz w:val="24"/>
                <w:szCs w:val="24"/>
              </w:rPr>
              <w:t>,</w:t>
            </w:r>
            <w:r w:rsidR="001468EA">
              <w:rPr>
                <w:rFonts w:asciiTheme="minorHAnsi" w:hAnsiTheme="minorHAnsi" w:cstheme="minorHAnsi"/>
                <w:b/>
                <w:color w:val="5F497A" w:themeColor="accent4" w:themeShade="BF"/>
                <w:sz w:val="24"/>
                <w:szCs w:val="24"/>
              </w:rPr>
              <w:t>8</w:t>
            </w:r>
            <w:r w:rsidR="002903F3">
              <w:rPr>
                <w:rFonts w:asciiTheme="minorHAnsi" w:hAnsiTheme="minorHAnsi" w:cstheme="minorHAnsi"/>
                <w:b/>
                <w:color w:val="5F497A" w:themeColor="accent4" w:themeShade="BF"/>
                <w:sz w:val="24"/>
                <w:szCs w:val="24"/>
              </w:rPr>
              <w:t>50</w:t>
            </w:r>
            <w:r w:rsidRPr="00AD380B">
              <w:rPr>
                <w:rFonts w:asciiTheme="minorHAnsi" w:hAnsiTheme="minorHAnsi" w:cstheme="minorHAnsi"/>
                <w:b/>
                <w:color w:val="5F497A" w:themeColor="accent4" w:themeShade="BF"/>
                <w:sz w:val="24"/>
                <w:szCs w:val="24"/>
              </w:rPr>
              <w:t xml:space="preserve"> funded through eligibility for Free School Meals &amp; £</w:t>
            </w:r>
            <w:r w:rsidR="00996D98">
              <w:rPr>
                <w:rFonts w:asciiTheme="minorHAnsi" w:hAnsiTheme="minorHAnsi" w:cstheme="minorHAnsi"/>
                <w:b/>
                <w:color w:val="5F497A" w:themeColor="accent4" w:themeShade="BF"/>
                <w:sz w:val="24"/>
                <w:szCs w:val="24"/>
              </w:rPr>
              <w:t>2</w:t>
            </w:r>
            <w:r w:rsidR="002903F3">
              <w:rPr>
                <w:rFonts w:asciiTheme="minorHAnsi" w:hAnsiTheme="minorHAnsi" w:cstheme="minorHAnsi"/>
                <w:b/>
                <w:color w:val="5F497A" w:themeColor="accent4" w:themeShade="BF"/>
                <w:sz w:val="24"/>
                <w:szCs w:val="24"/>
              </w:rPr>
              <w:t>7,</w:t>
            </w:r>
            <w:r w:rsidR="00996D98">
              <w:rPr>
                <w:rFonts w:asciiTheme="minorHAnsi" w:hAnsiTheme="minorHAnsi" w:cstheme="minorHAnsi"/>
                <w:b/>
                <w:color w:val="5F497A" w:themeColor="accent4" w:themeShade="BF"/>
                <w:sz w:val="24"/>
                <w:szCs w:val="24"/>
              </w:rPr>
              <w:t>600</w:t>
            </w:r>
            <w:r w:rsidRPr="00AD380B">
              <w:rPr>
                <w:rFonts w:asciiTheme="minorHAnsi" w:hAnsiTheme="minorHAnsi" w:cstheme="minorHAnsi"/>
                <w:b/>
                <w:color w:val="5F497A" w:themeColor="accent4" w:themeShade="BF"/>
                <w:sz w:val="24"/>
                <w:szCs w:val="24"/>
              </w:rPr>
              <w:t xml:space="preserve"> Early Years allocation)</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2C2322" w14:textId="653456AA" w:rsid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2903F3">
              <w:rPr>
                <w:rFonts w:asciiTheme="minorHAnsi" w:hAnsiTheme="minorHAnsi" w:cstheme="minorHAnsi"/>
                <w:sz w:val="24"/>
                <w:szCs w:val="24"/>
              </w:rPr>
              <w:t>1</w:t>
            </w:r>
          </w:p>
          <w:p w14:paraId="23ED9DD0" w14:textId="61D1E997" w:rsidR="002903F3" w:rsidRDefault="002903F3" w:rsidP="00AD2AC8">
            <w:pPr>
              <w:jc w:val="center"/>
              <w:rPr>
                <w:rFonts w:asciiTheme="minorHAnsi" w:hAnsiTheme="minorHAnsi" w:cstheme="minorHAnsi"/>
                <w:sz w:val="24"/>
                <w:szCs w:val="24"/>
              </w:rPr>
            </w:pPr>
            <w:r>
              <w:rPr>
                <w:rFonts w:asciiTheme="minorHAnsi" w:hAnsiTheme="minorHAnsi" w:cstheme="minorHAnsi"/>
                <w:sz w:val="24"/>
                <w:szCs w:val="24"/>
              </w:rPr>
              <w:t>Priority 2</w:t>
            </w:r>
          </w:p>
          <w:p w14:paraId="699FDBD3" w14:textId="5233EA96" w:rsidR="00AD2AC8" w:rsidRPr="00AD380B" w:rsidRDefault="00AD2AC8" w:rsidP="00AD2AC8">
            <w:pPr>
              <w:jc w:val="center"/>
              <w:rPr>
                <w:rFonts w:asciiTheme="minorHAnsi" w:hAnsiTheme="minorHAnsi" w:cstheme="minorHAnsi"/>
                <w:b/>
                <w:sz w:val="24"/>
                <w:szCs w:val="24"/>
              </w:rPr>
            </w:pPr>
          </w:p>
        </w:tc>
      </w:tr>
      <w:tr w:rsidR="00AD2AC8" w:rsidRPr="00AD380B" w14:paraId="2D54CB93" w14:textId="77777777" w:rsidTr="69C11F24">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820A4C" w14:textId="52BD9494" w:rsidR="00AD2AC8" w:rsidRPr="00AD380B" w:rsidRDefault="00AD2AC8" w:rsidP="00AD2AC8">
            <w:pPr>
              <w:pStyle w:val="Body"/>
              <w:tabs>
                <w:tab w:val="left" w:pos="8235"/>
              </w:tabs>
              <w:spacing w:after="0" w:line="240" w:lineRule="auto"/>
              <w:rPr>
                <w:rFonts w:asciiTheme="minorHAnsi" w:hAnsiTheme="minorHAnsi" w:cstheme="minorHAnsi"/>
                <w:b/>
                <w:sz w:val="24"/>
                <w:szCs w:val="24"/>
                <w:lang w:val="en-US"/>
              </w:rPr>
            </w:pPr>
            <w:r w:rsidRPr="00AD380B">
              <w:rPr>
                <w:rFonts w:asciiTheme="minorHAnsi" w:hAnsiTheme="minorHAnsi" w:cstheme="minorHAnsi"/>
                <w:b/>
                <w:color w:val="FF0000"/>
                <w:sz w:val="24"/>
                <w:szCs w:val="24"/>
                <w:lang w:val="en-US"/>
              </w:rPr>
              <w:t>RRRS: ALP</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230E49F8" w14:textId="45D94A40" w:rsidR="00AD2AC8" w:rsidRPr="00AD380B" w:rsidRDefault="00AD2AC8" w:rsidP="00AD2AC8">
            <w:pPr>
              <w:rPr>
                <w:rFonts w:asciiTheme="minorHAnsi" w:hAnsiTheme="minorHAnsi" w:cstheme="minorHAnsi"/>
                <w:sz w:val="24"/>
                <w:szCs w:val="24"/>
              </w:rPr>
            </w:pPr>
            <w:r w:rsidRPr="00AD380B">
              <w:rPr>
                <w:rFonts w:asciiTheme="minorHAnsi" w:hAnsiTheme="minorHAnsi" w:cstheme="minorHAnsi"/>
                <w:sz w:val="24"/>
                <w:szCs w:val="24"/>
              </w:rPr>
              <w:t>Recruit, recover, raise standards:  Accelerated learning Programme</w:t>
            </w:r>
          </w:p>
        </w:tc>
        <w:tc>
          <w:tcPr>
            <w:tcW w:w="3167" w:type="dxa"/>
            <w:tcBorders>
              <w:left w:val="single" w:sz="4" w:space="0" w:color="000000" w:themeColor="text1"/>
              <w:right w:val="single" w:sz="4" w:space="0" w:color="000000" w:themeColor="text1"/>
            </w:tcBorders>
            <w:shd w:val="clear" w:color="auto" w:fill="auto"/>
          </w:tcPr>
          <w:p w14:paraId="720A1ED6" w14:textId="409BE802" w:rsidR="002D6508" w:rsidRDefault="0028134E" w:rsidP="00AD2AC8">
            <w:pPr>
              <w:jc w:val="center"/>
              <w:rPr>
                <w:rFonts w:asciiTheme="minorHAnsi" w:hAnsiTheme="minorHAnsi" w:cstheme="minorHAnsi"/>
                <w:b/>
                <w:color w:val="FF0000"/>
                <w:sz w:val="24"/>
                <w:szCs w:val="24"/>
              </w:rPr>
            </w:pPr>
            <w:r>
              <w:rPr>
                <w:rFonts w:asciiTheme="minorHAnsi" w:hAnsiTheme="minorHAnsi" w:cstheme="minorHAnsi"/>
                <w:b/>
                <w:color w:val="FF0000"/>
                <w:sz w:val="24"/>
                <w:szCs w:val="24"/>
              </w:rPr>
              <w:t xml:space="preserve">Total </w:t>
            </w:r>
            <w:r w:rsidR="00AD2AC8" w:rsidRPr="00AD380B">
              <w:rPr>
                <w:rFonts w:asciiTheme="minorHAnsi" w:hAnsiTheme="minorHAnsi" w:cstheme="minorHAnsi"/>
                <w:b/>
                <w:color w:val="FF0000"/>
                <w:sz w:val="24"/>
                <w:szCs w:val="24"/>
              </w:rPr>
              <w:t>£</w:t>
            </w:r>
            <w:r w:rsidR="005F4B1B">
              <w:rPr>
                <w:rFonts w:asciiTheme="minorHAnsi" w:hAnsiTheme="minorHAnsi" w:cstheme="minorHAnsi"/>
                <w:b/>
                <w:color w:val="FF0000"/>
                <w:sz w:val="24"/>
                <w:szCs w:val="24"/>
              </w:rPr>
              <w:t>14,9</w:t>
            </w:r>
            <w:r w:rsidR="002D6508">
              <w:rPr>
                <w:rFonts w:asciiTheme="minorHAnsi" w:hAnsiTheme="minorHAnsi" w:cstheme="minorHAnsi"/>
                <w:b/>
                <w:color w:val="FF0000"/>
                <w:sz w:val="24"/>
                <w:szCs w:val="24"/>
              </w:rPr>
              <w:t>82.22</w:t>
            </w:r>
          </w:p>
          <w:p w14:paraId="53416FDD" w14:textId="3820607B" w:rsidR="00327D4B" w:rsidRDefault="0028134E" w:rsidP="00AD2AC8">
            <w:pPr>
              <w:jc w:val="center"/>
              <w:rPr>
                <w:rFonts w:asciiTheme="minorHAnsi" w:hAnsiTheme="minorHAnsi" w:cstheme="minorHAnsi"/>
                <w:b/>
                <w:color w:val="FF0000"/>
                <w:sz w:val="24"/>
                <w:szCs w:val="24"/>
              </w:rPr>
            </w:pPr>
            <w:r>
              <w:rPr>
                <w:rFonts w:asciiTheme="minorHAnsi" w:hAnsiTheme="minorHAnsi" w:cstheme="minorHAnsi"/>
                <w:b/>
                <w:color w:val="FF0000"/>
                <w:sz w:val="24"/>
                <w:szCs w:val="24"/>
              </w:rPr>
              <w:t>(</w:t>
            </w:r>
            <w:r w:rsidR="002D6508">
              <w:rPr>
                <w:rFonts w:asciiTheme="minorHAnsi" w:hAnsiTheme="minorHAnsi" w:cstheme="minorHAnsi"/>
                <w:b/>
                <w:color w:val="FF0000"/>
                <w:sz w:val="24"/>
                <w:szCs w:val="24"/>
              </w:rPr>
              <w:t>£6,242.</w:t>
            </w:r>
            <w:r>
              <w:rPr>
                <w:rFonts w:asciiTheme="minorHAnsi" w:hAnsiTheme="minorHAnsi" w:cstheme="minorHAnsi"/>
                <w:b/>
                <w:color w:val="FF0000"/>
                <w:sz w:val="24"/>
                <w:szCs w:val="24"/>
              </w:rPr>
              <w:t>59</w:t>
            </w:r>
            <w:r w:rsidR="00327D4B">
              <w:rPr>
                <w:rFonts w:asciiTheme="minorHAnsi" w:hAnsiTheme="minorHAnsi" w:cstheme="minorHAnsi"/>
                <w:b/>
                <w:color w:val="FF0000"/>
                <w:sz w:val="24"/>
                <w:szCs w:val="24"/>
              </w:rPr>
              <w:t xml:space="preserve"> Apr-Aug</w:t>
            </w:r>
          </w:p>
          <w:p w14:paraId="5B6FA8D7" w14:textId="46A8C650" w:rsidR="00AD2AC8" w:rsidRPr="00AD380B" w:rsidRDefault="0B96DF9E" w:rsidP="43DFD51D">
            <w:pPr>
              <w:jc w:val="center"/>
              <w:rPr>
                <w:rFonts w:asciiTheme="minorHAnsi" w:hAnsiTheme="minorHAnsi" w:cstheme="minorBidi"/>
                <w:sz w:val="24"/>
                <w:szCs w:val="24"/>
              </w:rPr>
            </w:pPr>
            <w:r w:rsidRPr="43DFD51D">
              <w:rPr>
                <w:rFonts w:asciiTheme="minorHAnsi" w:hAnsiTheme="minorHAnsi" w:cstheme="minorBidi"/>
                <w:b/>
                <w:bCs/>
                <w:color w:val="FF0000"/>
                <w:sz w:val="24"/>
                <w:szCs w:val="24"/>
              </w:rPr>
              <w:t xml:space="preserve">+ </w:t>
            </w:r>
            <w:r w:rsidR="00327D4B" w:rsidRPr="43DFD51D">
              <w:rPr>
                <w:rFonts w:asciiTheme="minorHAnsi" w:hAnsiTheme="minorHAnsi" w:cstheme="minorBidi"/>
                <w:b/>
                <w:bCs/>
                <w:color w:val="FF0000"/>
                <w:sz w:val="24"/>
                <w:szCs w:val="24"/>
              </w:rPr>
              <w:t>£</w:t>
            </w:r>
            <w:r w:rsidR="0028134E">
              <w:rPr>
                <w:rFonts w:asciiTheme="minorHAnsi" w:hAnsiTheme="minorHAnsi" w:cstheme="minorBidi"/>
                <w:b/>
                <w:bCs/>
                <w:color w:val="FF0000"/>
                <w:sz w:val="24"/>
                <w:szCs w:val="24"/>
              </w:rPr>
              <w:t>8,739.63</w:t>
            </w:r>
            <w:r w:rsidR="00327D4B" w:rsidRPr="43DFD51D">
              <w:rPr>
                <w:rFonts w:asciiTheme="minorHAnsi" w:hAnsiTheme="minorHAnsi" w:cstheme="minorBidi"/>
                <w:b/>
                <w:bCs/>
                <w:color w:val="FF0000"/>
                <w:sz w:val="24"/>
                <w:szCs w:val="24"/>
              </w:rPr>
              <w:t xml:space="preserve"> Sept-March</w:t>
            </w:r>
            <w:r w:rsidR="0028134E">
              <w:rPr>
                <w:rFonts w:asciiTheme="minorHAnsi" w:hAnsiTheme="minorHAnsi" w:cstheme="minorBidi"/>
                <w:b/>
                <w:bCs/>
                <w:color w:val="FF0000"/>
                <w:sz w:val="24"/>
                <w:szCs w:val="24"/>
              </w:rPr>
              <w:t>)</w:t>
            </w:r>
          </w:p>
          <w:p w14:paraId="1DD1DDCD" w14:textId="01C75B6A" w:rsidR="00AD2AC8" w:rsidRPr="00AD380B" w:rsidRDefault="00AD2AC8" w:rsidP="43DFD51D">
            <w:pPr>
              <w:jc w:val="center"/>
              <w:rPr>
                <w:rFonts w:asciiTheme="minorHAnsi" w:hAnsiTheme="minorHAnsi" w:cstheme="minorBidi"/>
                <w:b/>
                <w:bCs/>
                <w:color w:val="FF0000"/>
                <w:sz w:val="24"/>
                <w:szCs w:val="24"/>
              </w:rPr>
            </w:pP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AB4C09" w14:textId="11B7D995" w:rsid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2903F3">
              <w:rPr>
                <w:rFonts w:asciiTheme="minorHAnsi" w:hAnsiTheme="minorHAnsi" w:cstheme="minorHAnsi"/>
                <w:sz w:val="24"/>
                <w:szCs w:val="24"/>
              </w:rPr>
              <w:t>1</w:t>
            </w:r>
          </w:p>
          <w:p w14:paraId="5522D6AF" w14:textId="6228AC33" w:rsidR="002903F3" w:rsidRDefault="002903F3" w:rsidP="00AD2AC8">
            <w:pPr>
              <w:jc w:val="center"/>
              <w:rPr>
                <w:rFonts w:asciiTheme="minorHAnsi" w:hAnsiTheme="minorHAnsi" w:cstheme="minorHAnsi"/>
                <w:sz w:val="24"/>
                <w:szCs w:val="24"/>
              </w:rPr>
            </w:pPr>
            <w:r>
              <w:rPr>
                <w:rFonts w:asciiTheme="minorHAnsi" w:hAnsiTheme="minorHAnsi" w:cstheme="minorHAnsi"/>
                <w:sz w:val="24"/>
                <w:szCs w:val="24"/>
              </w:rPr>
              <w:t>Priority 2</w:t>
            </w:r>
          </w:p>
          <w:p w14:paraId="1736D34C" w14:textId="7B58FF7F" w:rsidR="00AD2AC8" w:rsidRPr="00AD380B" w:rsidRDefault="00AD2AC8" w:rsidP="00AD2AC8">
            <w:pPr>
              <w:jc w:val="center"/>
              <w:rPr>
                <w:rFonts w:asciiTheme="minorHAnsi" w:hAnsiTheme="minorHAnsi" w:cstheme="minorHAnsi"/>
                <w:b/>
                <w:color w:val="FF0000"/>
                <w:sz w:val="24"/>
                <w:szCs w:val="24"/>
              </w:rPr>
            </w:pPr>
          </w:p>
        </w:tc>
      </w:tr>
      <w:tr w:rsidR="00AD2AC8" w:rsidRPr="00AD380B" w14:paraId="0A150C67" w14:textId="77777777" w:rsidTr="69C11F24">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C4B4FC" w14:textId="78036131" w:rsidR="00AD2AC8" w:rsidRPr="00AD2AC8" w:rsidRDefault="00AD2AC8" w:rsidP="00AD2AC8">
            <w:pPr>
              <w:pStyle w:val="Body"/>
              <w:tabs>
                <w:tab w:val="left" w:pos="8235"/>
              </w:tabs>
              <w:spacing w:after="0" w:line="240" w:lineRule="auto"/>
              <w:rPr>
                <w:rFonts w:asciiTheme="minorHAnsi" w:hAnsiTheme="minorHAnsi" w:cstheme="minorHAnsi"/>
                <w:b/>
                <w:sz w:val="24"/>
                <w:szCs w:val="24"/>
                <w:lang w:val="en-US"/>
              </w:rPr>
            </w:pPr>
            <w:r w:rsidRPr="00AD2AC8">
              <w:rPr>
                <w:rFonts w:asciiTheme="minorHAnsi" w:hAnsiTheme="minorHAnsi" w:cstheme="minorHAnsi"/>
                <w:b/>
                <w:sz w:val="24"/>
                <w:szCs w:val="24"/>
                <w:lang w:val="en-US"/>
              </w:rPr>
              <w:t>Professional Learning</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4CB79D10" w14:textId="143EA3F7" w:rsidR="00AD2AC8" w:rsidRPr="00AD380B" w:rsidRDefault="620DE941" w:rsidP="4AA60638">
            <w:pPr>
              <w:rPr>
                <w:rFonts w:asciiTheme="minorHAnsi" w:hAnsiTheme="minorHAnsi" w:cstheme="minorBidi"/>
                <w:sz w:val="24"/>
                <w:szCs w:val="24"/>
              </w:rPr>
            </w:pPr>
            <w:r w:rsidRPr="4AA60638">
              <w:rPr>
                <w:rFonts w:asciiTheme="minorHAnsi" w:hAnsiTheme="minorHAnsi" w:cstheme="minorBidi"/>
                <w:sz w:val="24"/>
                <w:szCs w:val="24"/>
              </w:rPr>
              <w:t>To support pedagogy and the introduction of the New Curriculum</w:t>
            </w:r>
          </w:p>
        </w:tc>
        <w:tc>
          <w:tcPr>
            <w:tcW w:w="3167" w:type="dxa"/>
            <w:tcBorders>
              <w:left w:val="single" w:sz="4" w:space="0" w:color="000000" w:themeColor="text1"/>
              <w:right w:val="single" w:sz="4" w:space="0" w:color="000000" w:themeColor="text1"/>
            </w:tcBorders>
            <w:shd w:val="clear" w:color="auto" w:fill="auto"/>
          </w:tcPr>
          <w:p w14:paraId="166023B5" w14:textId="67478D42" w:rsidR="00AD2AC8" w:rsidRPr="00AD380B" w:rsidRDefault="6443C22C" w:rsidP="43DFD51D">
            <w:pPr>
              <w:jc w:val="center"/>
              <w:rPr>
                <w:rFonts w:asciiTheme="minorHAnsi" w:hAnsiTheme="minorHAnsi" w:cstheme="minorBidi"/>
                <w:sz w:val="24"/>
                <w:szCs w:val="24"/>
              </w:rPr>
            </w:pPr>
            <w:r w:rsidRPr="43DFD51D">
              <w:rPr>
                <w:rFonts w:asciiTheme="minorHAnsi" w:hAnsiTheme="minorHAnsi" w:cstheme="minorBidi"/>
                <w:sz w:val="24"/>
                <w:szCs w:val="24"/>
              </w:rPr>
              <w:t>£</w:t>
            </w:r>
            <w:r w:rsidR="22B1A7FC" w:rsidRPr="43DFD51D">
              <w:rPr>
                <w:rFonts w:asciiTheme="minorHAnsi" w:hAnsiTheme="minorHAnsi" w:cstheme="minorBidi"/>
                <w:sz w:val="24"/>
                <w:szCs w:val="24"/>
              </w:rPr>
              <w:t>5,</w:t>
            </w:r>
            <w:r w:rsidR="00526F9F">
              <w:rPr>
                <w:rFonts w:asciiTheme="minorHAnsi" w:hAnsiTheme="minorHAnsi" w:cstheme="minorBidi"/>
                <w:sz w:val="24"/>
                <w:szCs w:val="24"/>
              </w:rPr>
              <w:t>160</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54D561" w14:textId="537F41D9" w:rsidR="00AD2AC8" w:rsidRPr="00AD380B" w:rsidRDefault="5AE8149B" w:rsidP="4AA60638">
            <w:pPr>
              <w:jc w:val="center"/>
              <w:rPr>
                <w:rFonts w:asciiTheme="minorHAnsi" w:hAnsiTheme="minorHAnsi" w:cstheme="minorBidi"/>
                <w:sz w:val="24"/>
                <w:szCs w:val="24"/>
              </w:rPr>
            </w:pPr>
            <w:r w:rsidRPr="4AA60638">
              <w:rPr>
                <w:rFonts w:asciiTheme="minorHAnsi" w:hAnsiTheme="minorHAnsi" w:cstheme="minorBidi"/>
                <w:sz w:val="24"/>
                <w:szCs w:val="24"/>
              </w:rPr>
              <w:t xml:space="preserve">Priority 3 </w:t>
            </w:r>
          </w:p>
          <w:p w14:paraId="0146897C" w14:textId="18E215F7" w:rsidR="00AD2AC8" w:rsidRPr="00AD380B" w:rsidRDefault="5AE8149B" w:rsidP="4AA60638">
            <w:pPr>
              <w:jc w:val="center"/>
              <w:rPr>
                <w:rFonts w:asciiTheme="minorHAnsi" w:hAnsiTheme="minorHAnsi" w:cstheme="minorBidi"/>
                <w:sz w:val="24"/>
                <w:szCs w:val="24"/>
              </w:rPr>
            </w:pPr>
            <w:r w:rsidRPr="4AA60638">
              <w:rPr>
                <w:rFonts w:asciiTheme="minorHAnsi" w:hAnsiTheme="minorHAnsi" w:cstheme="minorBidi"/>
                <w:sz w:val="24"/>
                <w:szCs w:val="24"/>
              </w:rPr>
              <w:t>Priority 4</w:t>
            </w:r>
          </w:p>
        </w:tc>
      </w:tr>
      <w:tr w:rsidR="00AD2AC8" w:rsidRPr="00AD380B" w14:paraId="015EC6C3" w14:textId="77777777" w:rsidTr="69C11F24">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77347F" w14:textId="7FC6B74F" w:rsidR="00AD2AC8" w:rsidRPr="00AD2AC8" w:rsidRDefault="00AD2AC8" w:rsidP="00AD2AC8">
            <w:pPr>
              <w:pStyle w:val="Body"/>
              <w:tabs>
                <w:tab w:val="left" w:pos="8235"/>
              </w:tabs>
              <w:spacing w:after="0" w:line="240" w:lineRule="auto"/>
              <w:rPr>
                <w:rFonts w:asciiTheme="minorHAnsi" w:hAnsiTheme="minorHAnsi" w:cstheme="minorHAnsi"/>
                <w:b/>
                <w:sz w:val="24"/>
                <w:szCs w:val="24"/>
                <w:lang w:val="en-US"/>
              </w:rPr>
            </w:pPr>
            <w:r w:rsidRPr="00AD2AC8">
              <w:rPr>
                <w:rFonts w:asciiTheme="minorHAnsi" w:hAnsiTheme="minorHAnsi" w:cstheme="minorHAnsi"/>
                <w:b/>
                <w:sz w:val="24"/>
                <w:szCs w:val="24"/>
                <w:lang w:val="en-US"/>
              </w:rPr>
              <w:t>Hwb Infrastructure</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5C6E050" w14:textId="226A2CDE" w:rsidR="00AD2AC8" w:rsidRPr="00AD380B" w:rsidRDefault="4C59A130" w:rsidP="5C558FA6">
            <w:pPr>
              <w:rPr>
                <w:rFonts w:asciiTheme="minorHAnsi" w:hAnsiTheme="minorHAnsi" w:cstheme="minorBidi"/>
                <w:sz w:val="24"/>
                <w:szCs w:val="24"/>
              </w:rPr>
            </w:pPr>
            <w:r w:rsidRPr="5C558FA6">
              <w:rPr>
                <w:rFonts w:asciiTheme="minorHAnsi" w:hAnsiTheme="minorHAnsi" w:cstheme="minorBidi"/>
                <w:sz w:val="24"/>
                <w:szCs w:val="24"/>
              </w:rPr>
              <w:t>Improving IT infrastructure</w:t>
            </w:r>
          </w:p>
          <w:p w14:paraId="4AE29FFA" w14:textId="1E665870" w:rsidR="00AD2AC8" w:rsidRDefault="00FB4B04" w:rsidP="5C558FA6">
            <w:pPr>
              <w:rPr>
                <w:rFonts w:asciiTheme="minorHAnsi" w:hAnsiTheme="minorHAnsi" w:cstheme="minorBidi"/>
                <w:sz w:val="24"/>
                <w:szCs w:val="24"/>
              </w:rPr>
            </w:pPr>
            <w:r>
              <w:rPr>
                <w:rFonts w:asciiTheme="minorHAnsi" w:hAnsiTheme="minorHAnsi" w:cstheme="minorBidi"/>
                <w:sz w:val="24"/>
                <w:szCs w:val="24"/>
              </w:rPr>
              <w:t>1</w:t>
            </w:r>
            <w:r w:rsidR="38794091" w:rsidRPr="5C558FA6">
              <w:rPr>
                <w:rFonts w:asciiTheme="minorHAnsi" w:hAnsiTheme="minorHAnsi" w:cstheme="minorBidi"/>
                <w:sz w:val="24"/>
                <w:szCs w:val="24"/>
              </w:rPr>
              <w:t xml:space="preserve"> </w:t>
            </w:r>
            <w:r w:rsidR="679AC35D" w:rsidRPr="5C558FA6">
              <w:rPr>
                <w:rFonts w:asciiTheme="minorHAnsi" w:hAnsiTheme="minorHAnsi" w:cstheme="minorBidi"/>
                <w:sz w:val="24"/>
                <w:szCs w:val="24"/>
              </w:rPr>
              <w:t xml:space="preserve">x </w:t>
            </w:r>
            <w:r w:rsidR="38794091" w:rsidRPr="5C558FA6">
              <w:rPr>
                <w:rFonts w:asciiTheme="minorHAnsi" w:hAnsiTheme="minorHAnsi" w:cstheme="minorBidi"/>
                <w:sz w:val="24"/>
                <w:szCs w:val="24"/>
              </w:rPr>
              <w:t>75” Newline touch display</w:t>
            </w:r>
            <w:r w:rsidR="3B213D14" w:rsidRPr="5C558FA6">
              <w:rPr>
                <w:rFonts w:asciiTheme="minorHAnsi" w:hAnsiTheme="minorHAnsi" w:cstheme="minorBidi"/>
                <w:sz w:val="24"/>
                <w:szCs w:val="24"/>
              </w:rPr>
              <w:t xml:space="preserve"> screens</w:t>
            </w:r>
          </w:p>
          <w:p w14:paraId="71924F91" w14:textId="77777777" w:rsidR="00AD2AC8" w:rsidRDefault="00FB4B04" w:rsidP="5C558FA6">
            <w:pPr>
              <w:rPr>
                <w:rFonts w:asciiTheme="minorHAnsi" w:hAnsiTheme="minorHAnsi" w:cstheme="minorBidi"/>
                <w:sz w:val="24"/>
                <w:szCs w:val="24"/>
              </w:rPr>
            </w:pPr>
            <w:r>
              <w:rPr>
                <w:rFonts w:asciiTheme="minorHAnsi" w:hAnsiTheme="minorHAnsi" w:cstheme="minorBidi"/>
                <w:sz w:val="24"/>
                <w:szCs w:val="24"/>
              </w:rPr>
              <w:t>2</w:t>
            </w:r>
            <w:r w:rsidRPr="5C558FA6">
              <w:rPr>
                <w:rFonts w:asciiTheme="minorHAnsi" w:hAnsiTheme="minorHAnsi" w:cstheme="minorBidi"/>
                <w:sz w:val="24"/>
                <w:szCs w:val="24"/>
              </w:rPr>
              <w:t xml:space="preserve"> x </w:t>
            </w:r>
            <w:r>
              <w:rPr>
                <w:rFonts w:asciiTheme="minorHAnsi" w:hAnsiTheme="minorHAnsi" w:cstheme="minorBidi"/>
                <w:sz w:val="24"/>
                <w:szCs w:val="24"/>
              </w:rPr>
              <w:t>6</w:t>
            </w:r>
            <w:r w:rsidRPr="5C558FA6">
              <w:rPr>
                <w:rFonts w:asciiTheme="minorHAnsi" w:hAnsiTheme="minorHAnsi" w:cstheme="minorBidi"/>
                <w:sz w:val="24"/>
                <w:szCs w:val="24"/>
              </w:rPr>
              <w:t>5” Newline touch display screens</w:t>
            </w:r>
          </w:p>
          <w:p w14:paraId="0AC286DB" w14:textId="77777777" w:rsidR="00D248A4" w:rsidRDefault="00D248A4" w:rsidP="5C558FA6">
            <w:pPr>
              <w:rPr>
                <w:rFonts w:asciiTheme="minorHAnsi" w:hAnsiTheme="minorHAnsi" w:cstheme="minorBidi"/>
                <w:sz w:val="24"/>
                <w:szCs w:val="24"/>
              </w:rPr>
            </w:pPr>
            <w:r>
              <w:rPr>
                <w:rFonts w:asciiTheme="minorHAnsi" w:hAnsiTheme="minorHAnsi" w:cstheme="minorBidi"/>
                <w:sz w:val="24"/>
                <w:szCs w:val="24"/>
              </w:rPr>
              <w:t xml:space="preserve">3 </w:t>
            </w:r>
            <w:r w:rsidR="009F344A">
              <w:rPr>
                <w:rFonts w:asciiTheme="minorHAnsi" w:hAnsiTheme="minorHAnsi" w:cstheme="minorBidi"/>
                <w:sz w:val="24"/>
                <w:szCs w:val="24"/>
              </w:rPr>
              <w:t>x brackets</w:t>
            </w:r>
          </w:p>
          <w:p w14:paraId="508398B6" w14:textId="77777777" w:rsidR="005223D0" w:rsidRDefault="00D0266B" w:rsidP="5C558FA6">
            <w:pPr>
              <w:rPr>
                <w:rFonts w:asciiTheme="minorHAnsi" w:hAnsiTheme="minorHAnsi" w:cstheme="minorBidi"/>
                <w:sz w:val="24"/>
                <w:szCs w:val="24"/>
              </w:rPr>
            </w:pPr>
            <w:r>
              <w:rPr>
                <w:rFonts w:asciiTheme="minorHAnsi" w:hAnsiTheme="minorHAnsi" w:cstheme="minorBidi"/>
                <w:sz w:val="24"/>
                <w:szCs w:val="24"/>
              </w:rPr>
              <w:t>30</w:t>
            </w:r>
            <w:r w:rsidR="005223D0">
              <w:rPr>
                <w:rFonts w:asciiTheme="minorHAnsi" w:hAnsiTheme="minorHAnsi" w:cstheme="minorBidi"/>
                <w:sz w:val="24"/>
                <w:szCs w:val="24"/>
              </w:rPr>
              <w:t xml:space="preserve"> x headphones</w:t>
            </w:r>
          </w:p>
          <w:p w14:paraId="38AC262E" w14:textId="3AAE7D08" w:rsidR="00D0266B" w:rsidRPr="00AD380B" w:rsidRDefault="00D0266B" w:rsidP="5C558FA6">
            <w:pPr>
              <w:rPr>
                <w:rFonts w:asciiTheme="minorHAnsi" w:hAnsiTheme="minorHAnsi" w:cstheme="minorBidi"/>
                <w:sz w:val="24"/>
                <w:szCs w:val="24"/>
              </w:rPr>
            </w:pPr>
            <w:r>
              <w:rPr>
                <w:rFonts w:asciiTheme="minorHAnsi" w:hAnsiTheme="minorHAnsi" w:cstheme="minorBidi"/>
                <w:sz w:val="24"/>
                <w:szCs w:val="24"/>
              </w:rPr>
              <w:t>3 x audio splitter jacks</w:t>
            </w:r>
          </w:p>
        </w:tc>
        <w:tc>
          <w:tcPr>
            <w:tcW w:w="3167" w:type="dxa"/>
            <w:tcBorders>
              <w:left w:val="single" w:sz="4" w:space="0" w:color="000000" w:themeColor="text1"/>
              <w:right w:val="single" w:sz="4" w:space="0" w:color="000000" w:themeColor="text1"/>
            </w:tcBorders>
            <w:shd w:val="clear" w:color="auto" w:fill="auto"/>
          </w:tcPr>
          <w:p w14:paraId="1025E3BA" w14:textId="701F7D75" w:rsidR="00AD2AC8" w:rsidRPr="00AD380B" w:rsidRDefault="4C59A130" w:rsidP="5C558FA6">
            <w:pPr>
              <w:jc w:val="center"/>
              <w:rPr>
                <w:rFonts w:asciiTheme="minorHAnsi" w:hAnsiTheme="minorHAnsi" w:cstheme="minorBidi"/>
                <w:sz w:val="24"/>
                <w:szCs w:val="24"/>
              </w:rPr>
            </w:pPr>
            <w:r w:rsidRPr="5C558FA6">
              <w:rPr>
                <w:rFonts w:asciiTheme="minorHAnsi" w:hAnsiTheme="minorHAnsi" w:cstheme="minorBidi"/>
                <w:sz w:val="24"/>
                <w:szCs w:val="24"/>
              </w:rPr>
              <w:t>£</w:t>
            </w:r>
            <w:r w:rsidR="005C02F9">
              <w:rPr>
                <w:rFonts w:asciiTheme="minorHAnsi" w:hAnsiTheme="minorHAnsi" w:cstheme="minorBidi"/>
                <w:sz w:val="24"/>
                <w:szCs w:val="24"/>
              </w:rPr>
              <w:t>3</w:t>
            </w:r>
            <w:r w:rsidRPr="5C558FA6">
              <w:rPr>
                <w:rFonts w:asciiTheme="minorHAnsi" w:hAnsiTheme="minorHAnsi" w:cstheme="minorBidi"/>
                <w:sz w:val="24"/>
                <w:szCs w:val="24"/>
              </w:rPr>
              <w:t>,</w:t>
            </w:r>
            <w:r w:rsidR="005C02F9">
              <w:rPr>
                <w:rFonts w:asciiTheme="minorHAnsi" w:hAnsiTheme="minorHAnsi" w:cstheme="minorBidi"/>
                <w:sz w:val="24"/>
                <w:szCs w:val="24"/>
              </w:rPr>
              <w:t>500</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9E0627" w14:textId="18077EC4" w:rsidR="00AD2AC8" w:rsidRPr="00AD380B" w:rsidRDefault="4C59A130" w:rsidP="5C558FA6">
            <w:pPr>
              <w:jc w:val="center"/>
              <w:rPr>
                <w:rFonts w:asciiTheme="minorHAnsi" w:hAnsiTheme="minorHAnsi" w:cstheme="minorBidi"/>
                <w:sz w:val="24"/>
                <w:szCs w:val="24"/>
              </w:rPr>
            </w:pPr>
            <w:r w:rsidRPr="5C558FA6">
              <w:rPr>
                <w:rFonts w:asciiTheme="minorHAnsi" w:hAnsiTheme="minorHAnsi" w:cstheme="minorBidi"/>
                <w:sz w:val="24"/>
                <w:szCs w:val="24"/>
              </w:rPr>
              <w:t>Priority 2</w:t>
            </w:r>
          </w:p>
        </w:tc>
      </w:tr>
      <w:tr w:rsidR="00AD2AC8" w:rsidRPr="00AD380B" w14:paraId="09E62676" w14:textId="77777777" w:rsidTr="69C11F24">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28729B" w14:textId="16840734" w:rsidR="00AD2AC8" w:rsidRPr="00AD380B" w:rsidRDefault="4C19A887" w:rsidP="1EF477AA">
            <w:pPr>
              <w:pStyle w:val="Body"/>
              <w:tabs>
                <w:tab w:val="left" w:pos="8235"/>
              </w:tabs>
              <w:spacing w:after="0" w:line="240" w:lineRule="auto"/>
              <w:rPr>
                <w:rFonts w:asciiTheme="minorHAnsi" w:hAnsiTheme="minorHAnsi" w:cstheme="minorBidi"/>
                <w:b/>
                <w:bCs/>
                <w:sz w:val="24"/>
                <w:szCs w:val="24"/>
                <w:lang w:val="en-US"/>
              </w:rPr>
            </w:pPr>
            <w:r w:rsidRPr="1EF477AA">
              <w:rPr>
                <w:rFonts w:asciiTheme="minorHAnsi" w:hAnsiTheme="minorHAnsi" w:cstheme="minorBidi"/>
                <w:b/>
                <w:bCs/>
                <w:sz w:val="24"/>
                <w:szCs w:val="24"/>
                <w:lang w:val="en-US"/>
              </w:rPr>
              <w:t>MEGRT</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E99BE91" w14:textId="3B5CC885" w:rsidR="00AD2AC8" w:rsidRPr="00D21C50" w:rsidRDefault="00D21C50" w:rsidP="00AD2AC8">
            <w:pPr>
              <w:rPr>
                <w:rFonts w:asciiTheme="minorHAnsi" w:hAnsiTheme="minorHAnsi" w:cstheme="minorHAnsi"/>
                <w:sz w:val="24"/>
                <w:szCs w:val="24"/>
              </w:rPr>
            </w:pPr>
            <w:r w:rsidRPr="00D21C50">
              <w:rPr>
                <w:rFonts w:asciiTheme="minorHAnsi" w:hAnsiTheme="minorHAnsi" w:cstheme="minorHAnsi"/>
                <w:color w:val="000000"/>
                <w:sz w:val="24"/>
                <w:szCs w:val="24"/>
              </w:rPr>
              <w:t>Continue to improve provision for minority ethnic (ME) learners, in particular those who have English as an additional language (EAL) and those from Gypsy, Roma, Traveller (GRT) backgrounds.</w:t>
            </w:r>
          </w:p>
        </w:tc>
        <w:tc>
          <w:tcPr>
            <w:tcW w:w="3167" w:type="dxa"/>
            <w:tcBorders>
              <w:left w:val="single" w:sz="4" w:space="0" w:color="000000" w:themeColor="text1"/>
              <w:right w:val="single" w:sz="4" w:space="0" w:color="000000" w:themeColor="text1"/>
            </w:tcBorders>
            <w:shd w:val="clear" w:color="auto" w:fill="auto"/>
          </w:tcPr>
          <w:p w14:paraId="70C192C0" w14:textId="7F6759AC" w:rsidR="00AD2AC8" w:rsidRPr="00AD380B" w:rsidRDefault="003F6FD7" w:rsidP="00060C5F">
            <w:pPr>
              <w:jc w:val="center"/>
              <w:rPr>
                <w:rFonts w:asciiTheme="minorHAnsi" w:hAnsiTheme="minorHAnsi" w:cstheme="minorHAnsi"/>
                <w:sz w:val="24"/>
                <w:szCs w:val="24"/>
              </w:rPr>
            </w:pPr>
            <w:r>
              <w:rPr>
                <w:rFonts w:asciiTheme="minorHAnsi" w:hAnsiTheme="minorHAnsi" w:cstheme="minorHAnsi"/>
                <w:sz w:val="24"/>
                <w:szCs w:val="24"/>
              </w:rPr>
              <w:t>£</w:t>
            </w:r>
            <w:r w:rsidR="002774D5">
              <w:rPr>
                <w:rFonts w:asciiTheme="minorHAnsi" w:hAnsiTheme="minorHAnsi" w:cstheme="minorHAnsi"/>
                <w:sz w:val="24"/>
                <w:szCs w:val="24"/>
              </w:rPr>
              <w:t>9,720</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27C610" w14:textId="327C3AEB" w:rsidR="00AD2AC8" w:rsidRPr="00AD380B" w:rsidRDefault="003F6FD7" w:rsidP="00060C5F">
            <w:pPr>
              <w:jc w:val="center"/>
              <w:rPr>
                <w:rFonts w:asciiTheme="minorHAnsi" w:hAnsiTheme="minorHAnsi" w:cstheme="minorHAnsi"/>
                <w:sz w:val="24"/>
                <w:szCs w:val="24"/>
              </w:rPr>
            </w:pPr>
            <w:r>
              <w:rPr>
                <w:rFonts w:asciiTheme="minorHAnsi" w:hAnsiTheme="minorHAnsi" w:cstheme="minorHAnsi"/>
                <w:sz w:val="24"/>
                <w:szCs w:val="24"/>
              </w:rPr>
              <w:t>Priority 2</w:t>
            </w:r>
          </w:p>
        </w:tc>
      </w:tr>
      <w:tr w:rsidR="18981365" w14:paraId="39ACA048" w14:textId="77777777" w:rsidTr="69C11F24">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FEE2846" w14:textId="6632CA6F" w:rsidR="18981365" w:rsidRPr="00607DD7" w:rsidRDefault="18981365" w:rsidP="18981365">
            <w:pPr>
              <w:pStyle w:val="Body"/>
              <w:spacing w:line="240" w:lineRule="auto"/>
              <w:rPr>
                <w:rFonts w:asciiTheme="minorHAnsi" w:hAnsiTheme="minorHAnsi" w:cstheme="minorBidi"/>
                <w:b/>
                <w:bCs/>
                <w:sz w:val="24"/>
                <w:szCs w:val="24"/>
                <w:lang w:val="en-US"/>
              </w:rPr>
            </w:pPr>
            <w:r w:rsidRPr="00607DD7">
              <w:rPr>
                <w:rFonts w:asciiTheme="minorHAnsi" w:hAnsiTheme="minorHAnsi" w:cstheme="minorBidi"/>
                <w:b/>
                <w:bCs/>
                <w:sz w:val="24"/>
                <w:szCs w:val="24"/>
                <w:lang w:val="en-US"/>
              </w:rPr>
              <w:t xml:space="preserve">WG ALN </w:t>
            </w:r>
          </w:p>
          <w:p w14:paraId="1348624D" w14:textId="543C04F1" w:rsidR="18981365" w:rsidRDefault="18981365" w:rsidP="18981365">
            <w:pPr>
              <w:pStyle w:val="Body"/>
              <w:spacing w:line="240" w:lineRule="auto"/>
              <w:rPr>
                <w:rFonts w:asciiTheme="minorHAnsi" w:hAnsiTheme="minorHAnsi" w:cstheme="minorBidi"/>
                <w:sz w:val="24"/>
                <w:szCs w:val="24"/>
                <w:lang w:val="en-US"/>
              </w:rPr>
            </w:pPr>
          </w:p>
          <w:p w14:paraId="2F6512D4" w14:textId="557BEA90" w:rsidR="18981365" w:rsidRDefault="18981365" w:rsidP="18981365">
            <w:pPr>
              <w:pStyle w:val="Body"/>
              <w:spacing w:line="240" w:lineRule="auto"/>
              <w:rPr>
                <w:rFonts w:asciiTheme="minorHAnsi" w:hAnsiTheme="minorHAnsi" w:cstheme="minorBidi"/>
                <w:sz w:val="24"/>
                <w:szCs w:val="24"/>
                <w:lang w:val="en-US"/>
              </w:rPr>
            </w:pP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76519D84" w14:textId="1B17CE44" w:rsidR="18981365" w:rsidRDefault="18981365" w:rsidP="18981365">
            <w:pPr>
              <w:rPr>
                <w:rFonts w:asciiTheme="minorHAnsi" w:hAnsiTheme="minorHAnsi" w:cstheme="minorBidi"/>
                <w:sz w:val="24"/>
                <w:szCs w:val="24"/>
              </w:rPr>
            </w:pPr>
            <w:r w:rsidRPr="18981365">
              <w:rPr>
                <w:rFonts w:asciiTheme="minorHAnsi" w:hAnsiTheme="minorHAnsi" w:cstheme="minorBidi"/>
                <w:sz w:val="24"/>
                <w:szCs w:val="24"/>
              </w:rPr>
              <w:t>To support ALN Reform</w:t>
            </w:r>
          </w:p>
          <w:p w14:paraId="619A3B0E" w14:textId="1D97D1A8" w:rsidR="18981365" w:rsidRDefault="18981365" w:rsidP="18981365">
            <w:pPr>
              <w:rPr>
                <w:rFonts w:asciiTheme="minorHAnsi" w:hAnsiTheme="minorHAnsi" w:cstheme="minorBidi"/>
                <w:sz w:val="24"/>
                <w:szCs w:val="24"/>
              </w:rPr>
            </w:pPr>
          </w:p>
          <w:p w14:paraId="6731880D" w14:textId="0F638288" w:rsidR="18981365" w:rsidRDefault="18981365" w:rsidP="18981365">
            <w:pPr>
              <w:rPr>
                <w:rFonts w:asciiTheme="minorHAnsi" w:hAnsiTheme="minorHAnsi" w:cstheme="minorBidi"/>
                <w:sz w:val="24"/>
                <w:szCs w:val="24"/>
              </w:rPr>
            </w:pPr>
          </w:p>
        </w:tc>
        <w:tc>
          <w:tcPr>
            <w:tcW w:w="3167" w:type="dxa"/>
            <w:tcBorders>
              <w:left w:val="single" w:sz="4" w:space="0" w:color="000000" w:themeColor="text1"/>
              <w:right w:val="single" w:sz="4" w:space="0" w:color="000000" w:themeColor="text1"/>
            </w:tcBorders>
            <w:shd w:val="clear" w:color="auto" w:fill="auto"/>
          </w:tcPr>
          <w:p w14:paraId="1C7041DE" w14:textId="31C8FB44" w:rsidR="18981365" w:rsidRDefault="18981365" w:rsidP="18981365">
            <w:pPr>
              <w:jc w:val="center"/>
              <w:rPr>
                <w:rFonts w:asciiTheme="minorHAnsi" w:hAnsiTheme="minorHAnsi" w:cstheme="minorBidi"/>
                <w:sz w:val="24"/>
                <w:szCs w:val="24"/>
              </w:rPr>
            </w:pPr>
            <w:r w:rsidRPr="18981365">
              <w:rPr>
                <w:rFonts w:asciiTheme="minorHAnsi" w:hAnsiTheme="minorHAnsi" w:cstheme="minorBidi"/>
                <w:sz w:val="24"/>
                <w:szCs w:val="24"/>
              </w:rPr>
              <w:t>£</w:t>
            </w:r>
            <w:r w:rsidR="00393583">
              <w:rPr>
                <w:rFonts w:asciiTheme="minorHAnsi" w:hAnsiTheme="minorHAnsi" w:cstheme="minorBidi"/>
                <w:sz w:val="24"/>
                <w:szCs w:val="24"/>
              </w:rPr>
              <w:t>3,023.46</w:t>
            </w:r>
          </w:p>
          <w:p w14:paraId="6598DC0D" w14:textId="2CF45B43" w:rsidR="18981365" w:rsidRDefault="18981365" w:rsidP="18981365">
            <w:pPr>
              <w:jc w:val="center"/>
              <w:rPr>
                <w:rFonts w:asciiTheme="minorHAnsi" w:hAnsiTheme="minorHAnsi" w:cstheme="minorBidi"/>
                <w:sz w:val="24"/>
                <w:szCs w:val="24"/>
              </w:rPr>
            </w:pPr>
          </w:p>
          <w:p w14:paraId="0783A837" w14:textId="164C42E2" w:rsidR="18981365" w:rsidRDefault="18981365" w:rsidP="18981365">
            <w:pPr>
              <w:jc w:val="center"/>
              <w:rPr>
                <w:rFonts w:asciiTheme="minorHAnsi" w:hAnsiTheme="minorHAnsi" w:cstheme="minorBidi"/>
                <w:sz w:val="24"/>
                <w:szCs w:val="24"/>
              </w:rPr>
            </w:pP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854B310" w14:textId="4429A1E2" w:rsidR="18981365" w:rsidRDefault="18981365" w:rsidP="18981365">
            <w:pPr>
              <w:jc w:val="center"/>
              <w:rPr>
                <w:rFonts w:asciiTheme="minorHAnsi" w:hAnsiTheme="minorHAnsi" w:cstheme="minorBidi"/>
                <w:sz w:val="24"/>
                <w:szCs w:val="24"/>
              </w:rPr>
            </w:pPr>
            <w:r w:rsidRPr="18981365">
              <w:rPr>
                <w:rFonts w:asciiTheme="minorHAnsi" w:hAnsiTheme="minorHAnsi" w:cstheme="minorBidi"/>
                <w:sz w:val="24"/>
                <w:szCs w:val="24"/>
              </w:rPr>
              <w:t>Priority 3</w:t>
            </w:r>
          </w:p>
          <w:p w14:paraId="4F92CBD6" w14:textId="2ED64933" w:rsidR="18981365" w:rsidRDefault="18981365" w:rsidP="18981365">
            <w:pPr>
              <w:jc w:val="center"/>
              <w:rPr>
                <w:rFonts w:asciiTheme="minorHAnsi" w:hAnsiTheme="minorHAnsi" w:cstheme="minorBidi"/>
                <w:sz w:val="24"/>
                <w:szCs w:val="24"/>
              </w:rPr>
            </w:pPr>
          </w:p>
          <w:p w14:paraId="7A3B8F73" w14:textId="425EA517" w:rsidR="18981365" w:rsidRDefault="18981365" w:rsidP="001D2C67">
            <w:pPr>
              <w:jc w:val="center"/>
              <w:rPr>
                <w:rFonts w:asciiTheme="minorHAnsi" w:hAnsiTheme="minorHAnsi" w:cstheme="minorBidi"/>
                <w:sz w:val="24"/>
                <w:szCs w:val="24"/>
              </w:rPr>
            </w:pPr>
          </w:p>
        </w:tc>
      </w:tr>
      <w:tr w:rsidR="005C02F9" w14:paraId="2159E605" w14:textId="77777777" w:rsidTr="69C11F24">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CC22E2" w14:textId="14A1D80D" w:rsidR="005C02F9" w:rsidRPr="00607DD7" w:rsidRDefault="005C02F9" w:rsidP="18981365">
            <w:pPr>
              <w:pStyle w:val="Body"/>
              <w:spacing w:line="240" w:lineRule="auto"/>
              <w:rPr>
                <w:rFonts w:asciiTheme="minorHAnsi" w:hAnsiTheme="minorHAnsi" w:cstheme="minorBidi"/>
                <w:b/>
                <w:bCs/>
                <w:sz w:val="24"/>
                <w:szCs w:val="24"/>
                <w:lang w:val="en-US"/>
              </w:rPr>
            </w:pPr>
            <w:r w:rsidRPr="00607DD7">
              <w:rPr>
                <w:rFonts w:asciiTheme="minorHAnsi" w:hAnsiTheme="minorHAnsi" w:cstheme="minorBidi"/>
                <w:b/>
                <w:bCs/>
                <w:sz w:val="24"/>
                <w:szCs w:val="24"/>
                <w:lang w:val="en-US"/>
              </w:rPr>
              <w:t>Period Dignity Grant</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2631D54" w14:textId="6FE4F57E" w:rsidR="005C02F9" w:rsidRPr="18981365" w:rsidRDefault="002774D5" w:rsidP="18981365">
            <w:pPr>
              <w:rPr>
                <w:rFonts w:asciiTheme="minorHAnsi" w:hAnsiTheme="minorHAnsi" w:cstheme="minorBidi"/>
                <w:sz w:val="24"/>
                <w:szCs w:val="24"/>
              </w:rPr>
            </w:pPr>
            <w:r>
              <w:rPr>
                <w:rFonts w:asciiTheme="minorHAnsi" w:hAnsiTheme="minorHAnsi" w:cstheme="minorBidi"/>
                <w:sz w:val="24"/>
                <w:szCs w:val="24"/>
              </w:rPr>
              <w:t xml:space="preserve">To support with </w:t>
            </w:r>
            <w:r w:rsidR="00607DD7">
              <w:rPr>
                <w:rFonts w:asciiTheme="minorHAnsi" w:hAnsiTheme="minorHAnsi" w:cstheme="minorBidi"/>
                <w:sz w:val="24"/>
                <w:szCs w:val="24"/>
              </w:rPr>
              <w:t>poverty and deprivation</w:t>
            </w:r>
          </w:p>
        </w:tc>
        <w:tc>
          <w:tcPr>
            <w:tcW w:w="3167" w:type="dxa"/>
            <w:tcBorders>
              <w:left w:val="single" w:sz="4" w:space="0" w:color="000000" w:themeColor="text1"/>
              <w:right w:val="single" w:sz="4" w:space="0" w:color="000000" w:themeColor="text1"/>
            </w:tcBorders>
            <w:shd w:val="clear" w:color="auto" w:fill="auto"/>
          </w:tcPr>
          <w:p w14:paraId="0F6908A5" w14:textId="6FD036C7" w:rsidR="005C02F9" w:rsidRPr="18981365" w:rsidRDefault="005C02F9" w:rsidP="18981365">
            <w:pPr>
              <w:jc w:val="center"/>
              <w:rPr>
                <w:rFonts w:asciiTheme="minorHAnsi" w:hAnsiTheme="minorHAnsi" w:cstheme="minorBidi"/>
                <w:sz w:val="24"/>
                <w:szCs w:val="24"/>
              </w:rPr>
            </w:pPr>
            <w:r>
              <w:rPr>
                <w:rFonts w:asciiTheme="minorHAnsi" w:hAnsiTheme="minorHAnsi" w:cstheme="minorBidi"/>
                <w:sz w:val="24"/>
                <w:szCs w:val="24"/>
              </w:rPr>
              <w:t>£194</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7D4F59" w14:textId="35A84269" w:rsidR="005C02F9" w:rsidRPr="18981365" w:rsidRDefault="005C02F9" w:rsidP="18981365">
            <w:pPr>
              <w:jc w:val="center"/>
              <w:rPr>
                <w:rFonts w:asciiTheme="minorHAnsi" w:hAnsiTheme="minorHAnsi" w:cstheme="minorBidi"/>
                <w:sz w:val="24"/>
                <w:szCs w:val="24"/>
              </w:rPr>
            </w:pPr>
            <w:r>
              <w:rPr>
                <w:rFonts w:asciiTheme="minorHAnsi" w:hAnsiTheme="minorHAnsi" w:cstheme="minorBidi"/>
                <w:sz w:val="24"/>
                <w:szCs w:val="24"/>
              </w:rPr>
              <w:t>Priority 1</w:t>
            </w:r>
          </w:p>
        </w:tc>
      </w:tr>
      <w:tr w:rsidR="009C054E" w14:paraId="3B5B5496" w14:textId="77777777" w:rsidTr="69C11F24">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1F5F10" w14:textId="0D32AF27" w:rsidR="009C054E" w:rsidRPr="00607DD7" w:rsidRDefault="009C054E" w:rsidP="18981365">
            <w:pPr>
              <w:pStyle w:val="Body"/>
              <w:spacing w:line="240" w:lineRule="auto"/>
              <w:rPr>
                <w:rFonts w:asciiTheme="minorHAnsi" w:hAnsiTheme="minorHAnsi" w:cstheme="minorBidi"/>
                <w:b/>
                <w:bCs/>
                <w:sz w:val="24"/>
                <w:szCs w:val="24"/>
                <w:lang w:val="en-US"/>
              </w:rPr>
            </w:pPr>
            <w:r w:rsidRPr="00607DD7">
              <w:rPr>
                <w:rFonts w:asciiTheme="minorHAnsi" w:hAnsiTheme="minorHAnsi" w:cstheme="minorBidi"/>
                <w:b/>
                <w:bCs/>
                <w:sz w:val="24"/>
                <w:szCs w:val="24"/>
                <w:lang w:val="en-US"/>
              </w:rPr>
              <w:t>Family Engagement Officer</w:t>
            </w:r>
            <w:r w:rsidR="00CF3EF6" w:rsidRPr="00607DD7">
              <w:rPr>
                <w:rFonts w:asciiTheme="minorHAnsi" w:hAnsiTheme="minorHAnsi" w:cstheme="minorBidi"/>
                <w:b/>
                <w:bCs/>
                <w:sz w:val="24"/>
                <w:szCs w:val="24"/>
                <w:lang w:val="en-US"/>
              </w:rPr>
              <w:t xml:space="preserve"> WG</w:t>
            </w:r>
          </w:p>
        </w:tc>
        <w:tc>
          <w:tcPr>
            <w:tcW w:w="4012" w:type="dxa"/>
            <w:tcBorders>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8EC412" w14:textId="46AE5592" w:rsidR="009C054E" w:rsidRPr="18981365" w:rsidRDefault="00526F9F" w:rsidP="18981365">
            <w:pPr>
              <w:rPr>
                <w:rFonts w:asciiTheme="minorHAnsi" w:hAnsiTheme="minorHAnsi" w:cstheme="minorBidi"/>
                <w:sz w:val="24"/>
                <w:szCs w:val="24"/>
              </w:rPr>
            </w:pPr>
            <w:r>
              <w:rPr>
                <w:rFonts w:asciiTheme="minorHAnsi" w:hAnsiTheme="minorHAnsi" w:cstheme="minorBidi"/>
                <w:sz w:val="24"/>
                <w:szCs w:val="24"/>
              </w:rPr>
              <w:t>To support family engagement and communit</w:t>
            </w:r>
            <w:r w:rsidR="00FB3774">
              <w:rPr>
                <w:rFonts w:asciiTheme="minorHAnsi" w:hAnsiTheme="minorHAnsi" w:cstheme="minorBidi"/>
                <w:sz w:val="24"/>
                <w:szCs w:val="24"/>
              </w:rPr>
              <w:t>y schools</w:t>
            </w:r>
          </w:p>
        </w:tc>
        <w:tc>
          <w:tcPr>
            <w:tcW w:w="3167" w:type="dxa"/>
            <w:tcBorders>
              <w:left w:val="single" w:sz="4" w:space="0" w:color="000000" w:themeColor="text1"/>
              <w:bottom w:val="single" w:sz="4" w:space="0" w:color="000000" w:themeColor="text1"/>
              <w:right w:val="single" w:sz="4" w:space="0" w:color="000000" w:themeColor="text1"/>
            </w:tcBorders>
            <w:shd w:val="clear" w:color="auto" w:fill="auto"/>
          </w:tcPr>
          <w:p w14:paraId="1804EFE3" w14:textId="7138EF8A" w:rsidR="009C054E" w:rsidRDefault="009C054E" w:rsidP="18981365">
            <w:pPr>
              <w:jc w:val="center"/>
              <w:rPr>
                <w:rFonts w:asciiTheme="minorHAnsi" w:hAnsiTheme="minorHAnsi" w:cstheme="minorBidi"/>
                <w:sz w:val="24"/>
                <w:szCs w:val="24"/>
              </w:rPr>
            </w:pPr>
            <w:r>
              <w:rPr>
                <w:rFonts w:asciiTheme="minorHAnsi" w:hAnsiTheme="minorHAnsi" w:cstheme="minorBidi"/>
                <w:sz w:val="24"/>
                <w:szCs w:val="24"/>
              </w:rPr>
              <w:t>£2</w:t>
            </w:r>
            <w:r w:rsidR="00D74E9A">
              <w:rPr>
                <w:rFonts w:asciiTheme="minorHAnsi" w:hAnsiTheme="minorHAnsi" w:cstheme="minorBidi"/>
                <w:sz w:val="24"/>
                <w:szCs w:val="24"/>
              </w:rPr>
              <w:t>,</w:t>
            </w:r>
            <w:r>
              <w:rPr>
                <w:rFonts w:asciiTheme="minorHAnsi" w:hAnsiTheme="minorHAnsi" w:cstheme="minorBidi"/>
                <w:sz w:val="24"/>
                <w:szCs w:val="24"/>
              </w:rPr>
              <w:t>817</w:t>
            </w:r>
            <w:r w:rsidR="00D74E9A">
              <w:rPr>
                <w:rFonts w:asciiTheme="minorHAnsi" w:hAnsiTheme="minorHAnsi" w:cstheme="minorBidi"/>
                <w:sz w:val="24"/>
                <w:szCs w:val="24"/>
              </w:rPr>
              <w:t>.14</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07388FF" w14:textId="794B27A0" w:rsidR="009C054E" w:rsidRDefault="00D74E9A" w:rsidP="18981365">
            <w:pPr>
              <w:jc w:val="center"/>
              <w:rPr>
                <w:rFonts w:asciiTheme="minorHAnsi" w:hAnsiTheme="minorHAnsi" w:cstheme="minorBidi"/>
                <w:sz w:val="24"/>
                <w:szCs w:val="24"/>
              </w:rPr>
            </w:pPr>
            <w:r>
              <w:rPr>
                <w:rFonts w:asciiTheme="minorHAnsi" w:hAnsiTheme="minorHAnsi" w:cstheme="minorBidi"/>
                <w:sz w:val="24"/>
                <w:szCs w:val="24"/>
              </w:rPr>
              <w:t>Priority 1</w:t>
            </w:r>
          </w:p>
        </w:tc>
      </w:tr>
    </w:tbl>
    <w:p w14:paraId="2F9FFDC3" w14:textId="31F7A9F6" w:rsidR="002977CF" w:rsidRPr="00AD380B" w:rsidRDefault="00EC090C">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008951B5"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School spend</w:t>
      </w:r>
    </w:p>
    <w:p w14:paraId="758C7261" w14:textId="42C70A59" w:rsidR="00F807AD" w:rsidRPr="00AD380B" w:rsidRDefault="008951B5" w:rsidP="004C093E">
      <w:pPr>
        <w:jc w:val="center"/>
        <w:rPr>
          <w:rFonts w:asciiTheme="minorHAnsi" w:hAnsiTheme="minorHAnsi" w:cstheme="minorHAnsi"/>
          <w:b/>
          <w:bCs/>
          <w:sz w:val="24"/>
          <w:szCs w:val="24"/>
          <w:u w:color="6600CC"/>
          <w:lang w:val="en-US"/>
        </w:rPr>
      </w:pPr>
      <w:r w:rsidRPr="00AD380B">
        <w:rPr>
          <w:rFonts w:asciiTheme="minorHAnsi" w:hAnsiTheme="minorHAnsi" w:cstheme="minorHAnsi"/>
          <w:b/>
          <w:bCs/>
          <w:sz w:val="24"/>
          <w:szCs w:val="24"/>
          <w:u w:color="6600CC"/>
          <w:lang w:val="en-US"/>
        </w:rPr>
        <w:br w:type="page"/>
      </w:r>
      <w:bookmarkStart w:id="6" w:name="Summary"/>
      <w:r w:rsidR="004C093E">
        <w:rPr>
          <w:rFonts w:asciiTheme="minorHAnsi" w:hAnsiTheme="minorHAnsi" w:cstheme="minorHAnsi"/>
          <w:b/>
          <w:bCs/>
          <w:sz w:val="24"/>
          <w:szCs w:val="24"/>
          <w:u w:color="6600CC"/>
          <w:lang w:val="en-US"/>
        </w:rPr>
        <w:fldChar w:fldCharType="begin"/>
      </w:r>
      <w:r w:rsidR="004C093E">
        <w:rPr>
          <w:rFonts w:asciiTheme="minorHAnsi" w:hAnsiTheme="minorHAnsi" w:cstheme="minorHAnsi"/>
          <w:b/>
          <w:bCs/>
          <w:sz w:val="24"/>
          <w:szCs w:val="24"/>
          <w:u w:color="6600CC"/>
          <w:lang w:val="en-US"/>
        </w:rPr>
        <w:instrText xml:space="preserve"> HYPERLINK  \l "Contents" </w:instrText>
      </w:r>
      <w:r w:rsidR="004C093E">
        <w:rPr>
          <w:rFonts w:asciiTheme="minorHAnsi" w:hAnsiTheme="minorHAnsi" w:cstheme="minorHAnsi"/>
          <w:b/>
          <w:bCs/>
          <w:sz w:val="24"/>
          <w:szCs w:val="24"/>
          <w:u w:color="6600CC"/>
          <w:lang w:val="en-US"/>
        </w:rPr>
        <w:fldChar w:fldCharType="separate"/>
      </w:r>
      <w:r w:rsidR="00F807AD" w:rsidRPr="004C093E">
        <w:rPr>
          <w:rStyle w:val="Hyperlink"/>
          <w:rFonts w:asciiTheme="minorHAnsi" w:hAnsiTheme="minorHAnsi" w:cstheme="minorHAnsi"/>
          <w:b/>
          <w:bCs/>
          <w:sz w:val="24"/>
          <w:szCs w:val="24"/>
          <w:u w:color="6600CC"/>
          <w:lang w:val="en-US"/>
        </w:rPr>
        <w:t>Summary of School Priorities</w:t>
      </w:r>
      <w:r w:rsidR="004C093E">
        <w:rPr>
          <w:rFonts w:asciiTheme="minorHAnsi" w:hAnsiTheme="minorHAnsi" w:cstheme="minorHAnsi"/>
          <w:b/>
          <w:bCs/>
          <w:sz w:val="24"/>
          <w:szCs w:val="24"/>
          <w:u w:color="6600CC"/>
          <w:lang w:val="en-US"/>
        </w:rPr>
        <w:fldChar w:fldCharType="end"/>
      </w:r>
    </w:p>
    <w:tbl>
      <w:tblPr>
        <w:tblStyle w:val="TableGrid"/>
        <w:tblW w:w="0" w:type="auto"/>
        <w:tblLook w:val="04A0" w:firstRow="1" w:lastRow="0" w:firstColumn="1" w:lastColumn="0" w:noHBand="0" w:noVBand="1"/>
      </w:tblPr>
      <w:tblGrid>
        <w:gridCol w:w="14560"/>
      </w:tblGrid>
      <w:tr w:rsidR="00F807AD" w:rsidRPr="00AD380B" w14:paraId="2D2A85BF" w14:textId="77777777" w:rsidTr="6BDDE74E">
        <w:tc>
          <w:tcPr>
            <w:tcW w:w="14560" w:type="dxa"/>
            <w:tcBorders>
              <w:bottom w:val="single" w:sz="4" w:space="0" w:color="auto"/>
            </w:tcBorders>
            <w:shd w:val="clear" w:color="auto" w:fill="5F497A" w:themeFill="accent4" w:themeFillShade="BF"/>
          </w:tcPr>
          <w:p w14:paraId="404B2E6D" w14:textId="77777777" w:rsidR="00762AC4" w:rsidRDefault="00F807AD" w:rsidP="00762AC4">
            <w:pPr>
              <w:jc w:val="center"/>
              <w:rPr>
                <w:rFonts w:asciiTheme="minorHAnsi" w:hAnsiTheme="minorHAnsi" w:cstheme="minorHAnsi"/>
                <w:b/>
                <w:bCs/>
                <w:color w:val="FFFFFF" w:themeColor="background1"/>
                <w:sz w:val="24"/>
                <w:szCs w:val="24"/>
                <w:u w:color="6600CC"/>
                <w:lang w:val="en-US"/>
              </w:rPr>
            </w:pPr>
            <w:r w:rsidRPr="005B3FF5">
              <w:rPr>
                <w:rFonts w:asciiTheme="minorHAnsi" w:hAnsiTheme="minorHAnsi" w:cstheme="minorHAnsi"/>
                <w:b/>
                <w:bCs/>
                <w:color w:val="FFFFFF" w:themeColor="background1"/>
                <w:sz w:val="24"/>
                <w:szCs w:val="24"/>
                <w:u w:color="6600CC"/>
                <w:lang w:val="en-US"/>
              </w:rPr>
              <w:t>Current Academic Year</w:t>
            </w:r>
          </w:p>
          <w:p w14:paraId="239BDAED" w14:textId="11332001" w:rsidR="00F807AD" w:rsidRPr="005B3FF5" w:rsidRDefault="00762AC4" w:rsidP="00762AC4">
            <w:pPr>
              <w:jc w:val="center"/>
              <w:rPr>
                <w:rFonts w:asciiTheme="minorHAnsi" w:hAnsiTheme="minorHAnsi" w:cstheme="minorHAnsi"/>
                <w:b/>
                <w:bCs/>
                <w:color w:val="FFFFFF" w:themeColor="background1"/>
                <w:sz w:val="24"/>
                <w:szCs w:val="24"/>
                <w:u w:color="6600CC"/>
                <w:lang w:val="en-US"/>
              </w:rPr>
            </w:pPr>
            <w:r>
              <w:rPr>
                <w:rFonts w:asciiTheme="minorHAnsi" w:hAnsiTheme="minorHAnsi" w:cstheme="minorHAnsi"/>
                <w:bCs/>
                <w:i/>
                <w:color w:val="FFFFFF" w:themeColor="background1"/>
                <w:sz w:val="24"/>
                <w:szCs w:val="24"/>
                <w:u w:color="6600CC"/>
                <w:lang w:val="en-US"/>
              </w:rPr>
              <w:t>R</w:t>
            </w:r>
            <w:r w:rsidRPr="00762AC4">
              <w:rPr>
                <w:rFonts w:asciiTheme="minorHAnsi" w:hAnsiTheme="minorHAnsi" w:cstheme="minorHAnsi"/>
                <w:bCs/>
                <w:i/>
                <w:color w:val="FFFFFF" w:themeColor="background1"/>
                <w:sz w:val="24"/>
                <w:szCs w:val="24"/>
                <w:u w:color="6600CC"/>
                <w:lang w:val="en-US"/>
              </w:rPr>
              <w:t>esources</w:t>
            </w:r>
            <w:r w:rsidR="00F16DE0" w:rsidRPr="00762AC4">
              <w:rPr>
                <w:rFonts w:asciiTheme="minorHAnsi" w:hAnsiTheme="minorHAnsi" w:cstheme="minorHAnsi"/>
                <w:bCs/>
                <w:i/>
                <w:color w:val="FFFFFF" w:themeColor="background1"/>
                <w:sz w:val="24"/>
                <w:szCs w:val="24"/>
                <w:u w:color="6600CC"/>
                <w:lang w:val="en-US"/>
              </w:rPr>
              <w:t xml:space="preserve">, costs etc. for the current year can be found in the detailed </w:t>
            </w:r>
            <w:r w:rsidRPr="00762AC4">
              <w:rPr>
                <w:rFonts w:asciiTheme="minorHAnsi" w:hAnsiTheme="minorHAnsi" w:cstheme="minorHAnsi"/>
                <w:bCs/>
                <w:i/>
                <w:color w:val="FFFFFF" w:themeColor="background1"/>
                <w:sz w:val="24"/>
                <w:szCs w:val="24"/>
                <w:u w:color="6600CC"/>
                <w:lang w:val="en-US"/>
              </w:rPr>
              <w:t>priorities later in this document</w:t>
            </w:r>
          </w:p>
        </w:tc>
      </w:tr>
      <w:bookmarkEnd w:id="6"/>
      <w:tr w:rsidR="00F807AD" w:rsidRPr="00AD380B" w14:paraId="372B7F2F" w14:textId="77777777" w:rsidTr="6BDDE74E">
        <w:tc>
          <w:tcPr>
            <w:tcW w:w="14560" w:type="dxa"/>
            <w:tcBorders>
              <w:bottom w:val="dashed" w:sz="4" w:space="0" w:color="auto"/>
            </w:tcBorders>
          </w:tcPr>
          <w:p w14:paraId="0A126923" w14:textId="23F74CC9" w:rsidR="00F807AD" w:rsidRDefault="005B3FF5" w:rsidP="00F807AD">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Priority</w:t>
            </w:r>
            <w:r w:rsidR="00F807AD" w:rsidRPr="00AD380B">
              <w:rPr>
                <w:rFonts w:asciiTheme="minorHAnsi" w:hAnsiTheme="minorHAnsi" w:cstheme="minorHAnsi"/>
                <w:bCs/>
                <w:sz w:val="24"/>
                <w:szCs w:val="24"/>
                <w:u w:color="6600CC"/>
                <w:lang w:val="en-US"/>
              </w:rPr>
              <w:t xml:space="preserve"> 1</w:t>
            </w:r>
          </w:p>
          <w:p w14:paraId="5359CD72" w14:textId="51E77F09" w:rsidR="00AD380B" w:rsidRPr="00AD380B" w:rsidRDefault="00CF04C8" w:rsidP="00F807AD">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Implement</w:t>
            </w:r>
            <w:r w:rsidR="00D21C50">
              <w:rPr>
                <w:rFonts w:asciiTheme="minorHAnsi" w:hAnsiTheme="minorHAnsi" w:cstheme="minorHAnsi"/>
                <w:bCs/>
                <w:sz w:val="24"/>
                <w:szCs w:val="24"/>
                <w:u w:color="6600CC"/>
                <w:lang w:val="en-US"/>
              </w:rPr>
              <w:t>ing</w:t>
            </w:r>
            <w:r>
              <w:rPr>
                <w:rFonts w:asciiTheme="minorHAnsi" w:hAnsiTheme="minorHAnsi" w:cstheme="minorHAnsi"/>
                <w:bCs/>
                <w:sz w:val="24"/>
                <w:szCs w:val="24"/>
                <w:u w:color="6600CC"/>
                <w:lang w:val="en-US"/>
              </w:rPr>
              <w:t xml:space="preserve"> a whole-school approach to emotional and mental well-being</w:t>
            </w:r>
            <w:r w:rsidR="000D5BD8">
              <w:rPr>
                <w:rFonts w:asciiTheme="minorHAnsi" w:hAnsiTheme="minorHAnsi" w:cstheme="minorHAnsi"/>
                <w:bCs/>
                <w:sz w:val="24"/>
                <w:szCs w:val="24"/>
                <w:u w:color="6600CC"/>
                <w:lang w:val="en-US"/>
              </w:rPr>
              <w:t>, acceptance and diversity.</w:t>
            </w:r>
          </w:p>
        </w:tc>
      </w:tr>
      <w:tr w:rsidR="00F807AD" w:rsidRPr="00AD380B" w14:paraId="108AF775" w14:textId="77777777" w:rsidTr="6BDDE74E">
        <w:tc>
          <w:tcPr>
            <w:tcW w:w="14560" w:type="dxa"/>
            <w:tcBorders>
              <w:top w:val="dashed" w:sz="4" w:space="0" w:color="auto"/>
              <w:bottom w:val="single" w:sz="4" w:space="0" w:color="auto"/>
            </w:tcBorders>
          </w:tcPr>
          <w:p w14:paraId="5EF8B5BC" w14:textId="5595F563" w:rsidR="00F807AD" w:rsidRDefault="00F807AD" w:rsidP="00F807AD">
            <w:pPr>
              <w:rPr>
                <w:rFonts w:asciiTheme="minorHAnsi" w:hAnsiTheme="minorHAnsi" w:cstheme="minorHAnsi"/>
                <w:bCs/>
                <w:sz w:val="24"/>
                <w:szCs w:val="24"/>
                <w:u w:color="6600CC"/>
                <w:lang w:val="en-US"/>
              </w:rPr>
            </w:pPr>
            <w:r w:rsidRPr="7EA21636">
              <w:rPr>
                <w:rFonts w:asciiTheme="minorHAnsi" w:hAnsiTheme="minorHAnsi" w:cstheme="minorBidi"/>
                <w:sz w:val="24"/>
                <w:szCs w:val="24"/>
                <w:lang w:val="en-US"/>
              </w:rPr>
              <w:t>Rationale</w:t>
            </w:r>
            <w:r w:rsidR="00AD380B" w:rsidRPr="7EA21636">
              <w:rPr>
                <w:rFonts w:asciiTheme="minorHAnsi" w:hAnsiTheme="minorHAnsi" w:cstheme="minorBidi"/>
                <w:sz w:val="24"/>
                <w:szCs w:val="24"/>
                <w:lang w:val="en-US"/>
              </w:rPr>
              <w:t xml:space="preserve"> </w:t>
            </w:r>
            <w:r w:rsidR="00AD380B" w:rsidRPr="7EA21636">
              <w:rPr>
                <w:rFonts w:asciiTheme="minorHAnsi" w:hAnsiTheme="minorHAnsi" w:cstheme="minorBidi"/>
                <w:i/>
                <w:iCs/>
                <w:color w:val="A6A6A6" w:themeColor="background1" w:themeShade="A6"/>
                <w:sz w:val="24"/>
                <w:szCs w:val="24"/>
                <w:lang w:val="en-US"/>
              </w:rPr>
              <w:t>(e.g. what national priorities/school performance/self-evaluation information was considered that resulted in this becoming a priority?)</w:t>
            </w:r>
          </w:p>
          <w:p w14:paraId="1ABAEFB7" w14:textId="56C819C8" w:rsidR="00AD380B" w:rsidRPr="00AD380B" w:rsidRDefault="0FB6E3A9" w:rsidP="7EA21636">
            <w:r w:rsidRPr="6BDDE74E">
              <w:rPr>
                <w:rFonts w:ascii="Calibri" w:eastAsia="Calibri" w:hAnsi="Calibri" w:cs="Calibri"/>
                <w:color w:val="000000" w:themeColor="text1"/>
                <w:sz w:val="24"/>
                <w:szCs w:val="24"/>
                <w:lang w:val="en-US"/>
              </w:rPr>
              <w:t xml:space="preserve">The Framework on embedding a whole-school approach to emotional and mental well-being was issued in March 2021.  </w:t>
            </w:r>
            <w:r w:rsidR="0B06DB90" w:rsidRPr="6BDDE74E">
              <w:rPr>
                <w:rFonts w:ascii="Calibri" w:eastAsia="Calibri" w:hAnsi="Calibri" w:cs="Calibri"/>
                <w:color w:val="000000" w:themeColor="text1"/>
                <w:sz w:val="24"/>
                <w:szCs w:val="24"/>
                <w:lang w:val="en-US"/>
              </w:rPr>
              <w:t xml:space="preserve">Our aim is to </w:t>
            </w:r>
            <w:r w:rsidR="000D5BD8">
              <w:rPr>
                <w:rFonts w:ascii="Calibri" w:eastAsia="Calibri" w:hAnsi="Calibri" w:cs="Calibri"/>
                <w:color w:val="000000" w:themeColor="text1"/>
                <w:sz w:val="24"/>
                <w:szCs w:val="24"/>
                <w:lang w:val="en-US"/>
              </w:rPr>
              <w:t xml:space="preserve">continue to </w:t>
            </w:r>
            <w:r w:rsidR="0B06DB90" w:rsidRPr="6BDDE74E">
              <w:rPr>
                <w:rFonts w:ascii="Calibri" w:eastAsia="Calibri" w:hAnsi="Calibri" w:cs="Calibri"/>
                <w:color w:val="000000" w:themeColor="text1"/>
                <w:sz w:val="24"/>
                <w:szCs w:val="24"/>
                <w:lang w:val="en-US"/>
              </w:rPr>
              <w:t xml:space="preserve">introduce a whole school approach to support positive </w:t>
            </w:r>
            <w:r w:rsidRPr="6BDDE74E">
              <w:rPr>
                <w:rFonts w:ascii="Calibri" w:eastAsia="Calibri" w:hAnsi="Calibri" w:cs="Calibri"/>
                <w:color w:val="000000" w:themeColor="text1"/>
                <w:sz w:val="24"/>
                <w:szCs w:val="24"/>
                <w:lang w:val="en-US"/>
              </w:rPr>
              <w:t xml:space="preserve">emotional </w:t>
            </w:r>
            <w:r w:rsidR="0F343E1B" w:rsidRPr="6BDDE74E">
              <w:rPr>
                <w:rFonts w:ascii="Calibri" w:eastAsia="Calibri" w:hAnsi="Calibri" w:cs="Calibri"/>
                <w:color w:val="000000" w:themeColor="text1"/>
                <w:sz w:val="24"/>
                <w:szCs w:val="24"/>
                <w:lang w:val="en-US"/>
              </w:rPr>
              <w:t xml:space="preserve">health </w:t>
            </w:r>
            <w:r w:rsidRPr="6BDDE74E">
              <w:rPr>
                <w:rFonts w:ascii="Calibri" w:eastAsia="Calibri" w:hAnsi="Calibri" w:cs="Calibri"/>
                <w:color w:val="000000" w:themeColor="text1"/>
                <w:sz w:val="24"/>
                <w:szCs w:val="24"/>
                <w:lang w:val="en-US"/>
              </w:rPr>
              <w:t xml:space="preserve">and mental well-being of all children and young people, as well as school staff. </w:t>
            </w:r>
            <w:r w:rsidR="4539590F" w:rsidRPr="6BDDE74E">
              <w:rPr>
                <w:rFonts w:ascii="Calibri" w:eastAsia="Calibri" w:hAnsi="Calibri" w:cs="Calibri"/>
                <w:color w:val="000000" w:themeColor="text1"/>
                <w:sz w:val="24"/>
                <w:szCs w:val="24"/>
                <w:lang w:val="en-US"/>
              </w:rPr>
              <w:t>Our</w:t>
            </w:r>
            <w:r w:rsidR="44C903D1" w:rsidRPr="6BDDE74E">
              <w:rPr>
                <w:rFonts w:ascii="Calibri" w:eastAsia="Calibri" w:hAnsi="Calibri" w:cs="Calibri"/>
                <w:color w:val="000000" w:themeColor="text1"/>
                <w:sz w:val="24"/>
                <w:szCs w:val="24"/>
                <w:lang w:val="en-US"/>
              </w:rPr>
              <w:t xml:space="preserve"> whole-school approach </w:t>
            </w:r>
            <w:r w:rsidR="7D57F95A" w:rsidRPr="6BDDE74E">
              <w:rPr>
                <w:rFonts w:ascii="Calibri" w:eastAsia="Calibri" w:hAnsi="Calibri" w:cs="Calibri"/>
                <w:color w:val="000000" w:themeColor="text1"/>
                <w:sz w:val="24"/>
                <w:szCs w:val="24"/>
                <w:lang w:val="en-US"/>
              </w:rPr>
              <w:t xml:space="preserve">will be </w:t>
            </w:r>
            <w:r w:rsidR="44C903D1" w:rsidRPr="6BDDE74E">
              <w:rPr>
                <w:rFonts w:ascii="Calibri" w:eastAsia="Calibri" w:hAnsi="Calibri" w:cs="Calibri"/>
                <w:color w:val="000000" w:themeColor="text1"/>
                <w:sz w:val="24"/>
                <w:szCs w:val="24"/>
                <w:lang w:val="en-US"/>
              </w:rPr>
              <w:t xml:space="preserve">viewed as </w:t>
            </w:r>
            <w:r w:rsidR="00F11F97" w:rsidRPr="6BDDE74E">
              <w:rPr>
                <w:rFonts w:ascii="Calibri" w:eastAsia="Calibri" w:hAnsi="Calibri" w:cs="Calibri"/>
                <w:color w:val="000000" w:themeColor="text1"/>
                <w:sz w:val="24"/>
                <w:szCs w:val="24"/>
                <w:lang w:val="en-US"/>
              </w:rPr>
              <w:t xml:space="preserve">being </w:t>
            </w:r>
            <w:r w:rsidR="44C903D1" w:rsidRPr="6BDDE74E">
              <w:rPr>
                <w:rFonts w:ascii="Calibri" w:eastAsia="Calibri" w:hAnsi="Calibri" w:cs="Calibri"/>
                <w:color w:val="000000" w:themeColor="text1"/>
                <w:sz w:val="24"/>
                <w:szCs w:val="24"/>
                <w:lang w:val="en-US"/>
              </w:rPr>
              <w:t>central to the success of learning about health and well-being</w:t>
            </w:r>
            <w:r w:rsidR="00AF3982">
              <w:rPr>
                <w:rFonts w:ascii="Calibri" w:eastAsia="Calibri" w:hAnsi="Calibri" w:cs="Calibri"/>
                <w:color w:val="000000" w:themeColor="text1"/>
                <w:sz w:val="24"/>
                <w:szCs w:val="24"/>
                <w:lang w:val="en-US"/>
              </w:rPr>
              <w:t xml:space="preserve">, </w:t>
            </w:r>
            <w:r w:rsidR="44C903D1" w:rsidRPr="6BDDE74E">
              <w:rPr>
                <w:rFonts w:ascii="Calibri" w:eastAsia="Calibri" w:hAnsi="Calibri" w:cs="Calibri"/>
                <w:color w:val="000000" w:themeColor="text1"/>
                <w:sz w:val="24"/>
                <w:szCs w:val="24"/>
                <w:lang w:val="en-US"/>
              </w:rPr>
              <w:t xml:space="preserve">the four purposes of the </w:t>
            </w:r>
            <w:r w:rsidR="00A4CA25" w:rsidRPr="6BDDE74E">
              <w:rPr>
                <w:rFonts w:ascii="Calibri" w:eastAsia="Calibri" w:hAnsi="Calibri" w:cs="Calibri"/>
                <w:color w:val="000000" w:themeColor="text1"/>
                <w:sz w:val="24"/>
                <w:szCs w:val="24"/>
                <w:lang w:val="en-US"/>
              </w:rPr>
              <w:t>N</w:t>
            </w:r>
            <w:r w:rsidR="44C903D1" w:rsidRPr="6BDDE74E">
              <w:rPr>
                <w:rFonts w:ascii="Calibri" w:eastAsia="Calibri" w:hAnsi="Calibri" w:cs="Calibri"/>
                <w:color w:val="000000" w:themeColor="text1"/>
                <w:sz w:val="24"/>
                <w:szCs w:val="24"/>
                <w:lang w:val="en-US"/>
              </w:rPr>
              <w:t xml:space="preserve">ew </w:t>
            </w:r>
            <w:r w:rsidR="39685BAF" w:rsidRPr="6BDDE74E">
              <w:rPr>
                <w:rFonts w:ascii="Calibri" w:eastAsia="Calibri" w:hAnsi="Calibri" w:cs="Calibri"/>
                <w:color w:val="000000" w:themeColor="text1"/>
                <w:sz w:val="24"/>
                <w:szCs w:val="24"/>
                <w:lang w:val="en-US"/>
              </w:rPr>
              <w:t>C</w:t>
            </w:r>
            <w:r w:rsidR="44C903D1" w:rsidRPr="6BDDE74E">
              <w:rPr>
                <w:rFonts w:ascii="Calibri" w:eastAsia="Calibri" w:hAnsi="Calibri" w:cs="Calibri"/>
                <w:color w:val="000000" w:themeColor="text1"/>
                <w:sz w:val="24"/>
                <w:szCs w:val="24"/>
                <w:lang w:val="en-US"/>
              </w:rPr>
              <w:t>urriculum</w:t>
            </w:r>
            <w:r w:rsidR="00AF3982">
              <w:rPr>
                <w:rFonts w:ascii="Calibri" w:eastAsia="Calibri" w:hAnsi="Calibri" w:cs="Calibri"/>
                <w:color w:val="000000" w:themeColor="text1"/>
                <w:sz w:val="24"/>
                <w:szCs w:val="24"/>
                <w:lang w:val="en-US"/>
              </w:rPr>
              <w:t>, acceptance and diversity</w:t>
            </w:r>
            <w:r w:rsidR="71497962" w:rsidRPr="6BDDE74E">
              <w:rPr>
                <w:rFonts w:ascii="Calibri" w:eastAsia="Calibri" w:hAnsi="Calibri" w:cs="Calibri"/>
                <w:color w:val="000000" w:themeColor="text1"/>
                <w:sz w:val="24"/>
                <w:szCs w:val="24"/>
                <w:lang w:val="en-US"/>
              </w:rPr>
              <w:t>.</w:t>
            </w:r>
          </w:p>
        </w:tc>
      </w:tr>
      <w:tr w:rsidR="00AD380B" w:rsidRPr="00AD380B" w14:paraId="4E9801AD" w14:textId="77777777" w:rsidTr="6BDDE74E">
        <w:tc>
          <w:tcPr>
            <w:tcW w:w="14560" w:type="dxa"/>
            <w:tcBorders>
              <w:bottom w:val="dashed" w:sz="4" w:space="0" w:color="auto"/>
            </w:tcBorders>
          </w:tcPr>
          <w:p w14:paraId="273829FC" w14:textId="5CD84500" w:rsidR="00AD380B" w:rsidRDefault="005B3FF5" w:rsidP="00AD380B">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Priority</w:t>
            </w:r>
            <w:r w:rsidR="00AD380B">
              <w:rPr>
                <w:rFonts w:asciiTheme="minorHAnsi" w:hAnsiTheme="minorHAnsi" w:cstheme="minorHAnsi"/>
                <w:bCs/>
                <w:sz w:val="24"/>
                <w:szCs w:val="24"/>
                <w:u w:color="6600CC"/>
                <w:lang w:val="en-US"/>
              </w:rPr>
              <w:t xml:space="preserve"> 2</w:t>
            </w:r>
          </w:p>
          <w:p w14:paraId="3E43EAEB" w14:textId="03AB259E" w:rsidR="00AD380B" w:rsidRPr="00AD380B" w:rsidRDefault="00D21C50" w:rsidP="00AD380B">
            <w:pPr>
              <w:rPr>
                <w:rFonts w:asciiTheme="minorHAnsi" w:hAnsiTheme="minorHAnsi" w:cstheme="minorHAnsi"/>
                <w:bCs/>
                <w:sz w:val="24"/>
                <w:szCs w:val="24"/>
                <w:u w:color="6600CC"/>
                <w:lang w:val="en-US"/>
              </w:rPr>
            </w:pPr>
            <w:r w:rsidRPr="00D21C50">
              <w:rPr>
                <w:rFonts w:asciiTheme="minorHAnsi" w:hAnsiTheme="minorHAnsi" w:cstheme="minorHAnsi"/>
                <w:bCs/>
                <w:sz w:val="24"/>
                <w:szCs w:val="24"/>
                <w:u w:color="6600CC"/>
                <w:lang w:val="en-US"/>
              </w:rPr>
              <w:t xml:space="preserve">Improving standards of teaching and learning in line with the introduction of the New Curriculum </w:t>
            </w:r>
          </w:p>
        </w:tc>
      </w:tr>
      <w:tr w:rsidR="00AD380B" w:rsidRPr="00AD380B" w14:paraId="6857B5DB" w14:textId="77777777" w:rsidTr="6BDDE74E">
        <w:tc>
          <w:tcPr>
            <w:tcW w:w="14560" w:type="dxa"/>
            <w:tcBorders>
              <w:top w:val="dashed" w:sz="4" w:space="0" w:color="auto"/>
              <w:bottom w:val="single" w:sz="4" w:space="0" w:color="auto"/>
            </w:tcBorders>
          </w:tcPr>
          <w:p w14:paraId="07CFAA1C" w14:textId="45EC2853" w:rsidR="00AD380B" w:rsidRDefault="00AD380B" w:rsidP="00AD380B">
            <w:pPr>
              <w:rPr>
                <w:rFonts w:asciiTheme="minorHAnsi" w:hAnsiTheme="minorHAnsi" w:cstheme="minorHAnsi"/>
                <w:bCs/>
                <w:sz w:val="24"/>
                <w:szCs w:val="24"/>
                <w:u w:color="6600CC"/>
                <w:lang w:val="en-US"/>
              </w:rPr>
            </w:pPr>
            <w:r w:rsidRPr="00AD380B">
              <w:rPr>
                <w:rFonts w:asciiTheme="minorHAnsi" w:hAnsiTheme="minorHAnsi" w:cstheme="minorHAnsi"/>
                <w:bCs/>
                <w:sz w:val="24"/>
                <w:szCs w:val="24"/>
                <w:u w:color="6600CC"/>
                <w:lang w:val="en-US"/>
              </w:rPr>
              <w:t>Rationale</w:t>
            </w:r>
            <w:r>
              <w:rPr>
                <w:rFonts w:asciiTheme="minorHAnsi" w:hAnsiTheme="minorHAnsi" w:cstheme="minorHAnsi"/>
                <w:bCs/>
                <w:sz w:val="24"/>
                <w:szCs w:val="24"/>
                <w:u w:color="6600CC"/>
                <w:lang w:val="en-US"/>
              </w:rPr>
              <w:t xml:space="preserve"> </w:t>
            </w:r>
            <w:r w:rsidRPr="00AD380B">
              <w:rPr>
                <w:rFonts w:asciiTheme="minorHAnsi" w:hAnsiTheme="minorHAnsi" w:cstheme="minorHAnsi"/>
                <w:bCs/>
                <w:i/>
                <w:color w:val="A6A6A6" w:themeColor="background1" w:themeShade="A6"/>
                <w:sz w:val="24"/>
                <w:szCs w:val="24"/>
                <w:u w:color="6600CC"/>
                <w:lang w:val="en-US"/>
              </w:rPr>
              <w:t>(e.g. what</w:t>
            </w:r>
            <w:r>
              <w:rPr>
                <w:rFonts w:asciiTheme="minorHAnsi" w:hAnsiTheme="minorHAnsi" w:cstheme="minorHAnsi"/>
                <w:bCs/>
                <w:i/>
                <w:color w:val="A6A6A6" w:themeColor="background1" w:themeShade="A6"/>
                <w:sz w:val="24"/>
                <w:szCs w:val="24"/>
                <w:u w:color="6600CC"/>
                <w:lang w:val="en-US"/>
              </w:rPr>
              <w:t xml:space="preserve"> national priorities/school performance/</w:t>
            </w:r>
            <w:r w:rsidRPr="00AD380B">
              <w:rPr>
                <w:rFonts w:asciiTheme="minorHAnsi" w:hAnsiTheme="minorHAnsi" w:cstheme="minorHAnsi"/>
                <w:bCs/>
                <w:i/>
                <w:color w:val="A6A6A6" w:themeColor="background1" w:themeShade="A6"/>
                <w:sz w:val="24"/>
                <w:szCs w:val="24"/>
                <w:u w:color="6600CC"/>
                <w:lang w:val="en-US"/>
              </w:rPr>
              <w:t>self-evaluation information was considered that resulted in this becoming a priority?)</w:t>
            </w:r>
          </w:p>
          <w:p w14:paraId="38852E8D" w14:textId="79CB50F1" w:rsidR="00AD380B" w:rsidRPr="00AD380B" w:rsidRDefault="64E5B290"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We constantly strive to continue to move teaching from good to excellent and in light of the introduction of the Curriculum for Wales 2022 it is important that we continue to develop our pedagogy and </w:t>
            </w:r>
            <w:r w:rsidR="56E7B633" w:rsidRPr="6BDDE74E">
              <w:rPr>
                <w:rFonts w:asciiTheme="minorHAnsi" w:hAnsiTheme="minorHAnsi" w:cstheme="minorBidi"/>
                <w:sz w:val="24"/>
                <w:szCs w:val="24"/>
                <w:lang w:val="en-US"/>
              </w:rPr>
              <w:t>innovation in order to deliver an exciting curriculum based on the four purposes and real-life learning experiences</w:t>
            </w:r>
            <w:r w:rsidR="29F12E26" w:rsidRPr="6BDDE74E">
              <w:rPr>
                <w:rFonts w:asciiTheme="minorHAnsi" w:hAnsiTheme="minorHAnsi" w:cstheme="minorBidi"/>
                <w:sz w:val="24"/>
                <w:szCs w:val="24"/>
                <w:lang w:val="en-US"/>
              </w:rPr>
              <w:t>, whilst also developing literacy, numeracy and digital competence.</w:t>
            </w:r>
          </w:p>
        </w:tc>
      </w:tr>
      <w:tr w:rsidR="00AD380B" w:rsidRPr="00AD380B" w14:paraId="7CF1DB6F" w14:textId="77777777" w:rsidTr="6BDDE74E">
        <w:tc>
          <w:tcPr>
            <w:tcW w:w="14560" w:type="dxa"/>
            <w:tcBorders>
              <w:bottom w:val="dashed" w:sz="4" w:space="0" w:color="auto"/>
            </w:tcBorders>
          </w:tcPr>
          <w:p w14:paraId="7B4DFFBB" w14:textId="65484F32" w:rsidR="00AD380B" w:rsidRDefault="005B3FF5" w:rsidP="00AD380B">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Priority</w:t>
            </w:r>
            <w:r w:rsidR="00AD380B">
              <w:rPr>
                <w:rFonts w:asciiTheme="minorHAnsi" w:hAnsiTheme="minorHAnsi" w:cstheme="minorHAnsi"/>
                <w:bCs/>
                <w:sz w:val="24"/>
                <w:szCs w:val="24"/>
                <w:u w:color="6600CC"/>
                <w:lang w:val="en-US"/>
              </w:rPr>
              <w:t xml:space="preserve"> 3</w:t>
            </w:r>
          </w:p>
          <w:p w14:paraId="07E87C36" w14:textId="7FCAD75B" w:rsidR="00AD380B" w:rsidRPr="00D21C50" w:rsidRDefault="00D21C50" w:rsidP="6BDDE74E">
            <w:pPr>
              <w:rPr>
                <w:rFonts w:asciiTheme="minorHAnsi" w:hAnsiTheme="minorHAnsi" w:cstheme="minorBidi"/>
                <w:sz w:val="24"/>
                <w:szCs w:val="24"/>
                <w:lang w:val="en-US"/>
              </w:rPr>
            </w:pPr>
            <w:r w:rsidRPr="6BDDE74E">
              <w:rPr>
                <w:rFonts w:asciiTheme="minorHAnsi" w:hAnsiTheme="minorHAnsi" w:cstheme="minorBidi"/>
                <w:sz w:val="24"/>
                <w:szCs w:val="24"/>
              </w:rPr>
              <w:t xml:space="preserve">Aligning </w:t>
            </w:r>
            <w:r w:rsidR="1B68C2EC" w:rsidRPr="6BDDE74E">
              <w:rPr>
                <w:rFonts w:asciiTheme="minorHAnsi" w:hAnsiTheme="minorHAnsi" w:cstheme="minorBidi"/>
                <w:sz w:val="24"/>
                <w:szCs w:val="24"/>
              </w:rPr>
              <w:t xml:space="preserve">assessment and </w:t>
            </w:r>
            <w:r w:rsidRPr="6BDDE74E">
              <w:rPr>
                <w:rFonts w:asciiTheme="minorHAnsi" w:hAnsiTheme="minorHAnsi" w:cstheme="minorBidi"/>
                <w:sz w:val="24"/>
                <w:szCs w:val="24"/>
              </w:rPr>
              <w:t>tracking systems to the New Curriculum and delivering changes required by the new ALN Bill and Code</w:t>
            </w:r>
          </w:p>
        </w:tc>
      </w:tr>
      <w:tr w:rsidR="00AD380B" w:rsidRPr="00AD380B" w14:paraId="6A5F2460" w14:textId="77777777" w:rsidTr="6BDDE74E">
        <w:tc>
          <w:tcPr>
            <w:tcW w:w="14560" w:type="dxa"/>
            <w:tcBorders>
              <w:top w:val="dashed" w:sz="4" w:space="0" w:color="auto"/>
              <w:bottom w:val="single" w:sz="4" w:space="0" w:color="auto"/>
            </w:tcBorders>
          </w:tcPr>
          <w:p w14:paraId="382EB4C9" w14:textId="4B9C1569" w:rsidR="00AD380B" w:rsidRDefault="00AD380B" w:rsidP="00AD380B">
            <w:pPr>
              <w:rPr>
                <w:rFonts w:asciiTheme="minorHAnsi" w:hAnsiTheme="minorHAnsi" w:cstheme="minorHAnsi"/>
                <w:bCs/>
                <w:sz w:val="24"/>
                <w:szCs w:val="24"/>
                <w:u w:color="6600CC"/>
                <w:lang w:val="en-US"/>
              </w:rPr>
            </w:pPr>
            <w:r w:rsidRPr="00AD380B">
              <w:rPr>
                <w:rFonts w:asciiTheme="minorHAnsi" w:hAnsiTheme="minorHAnsi" w:cstheme="minorHAnsi"/>
                <w:bCs/>
                <w:sz w:val="24"/>
                <w:szCs w:val="24"/>
                <w:u w:color="6600CC"/>
                <w:lang w:val="en-US"/>
              </w:rPr>
              <w:t>Rationale</w:t>
            </w:r>
            <w:r>
              <w:rPr>
                <w:rFonts w:asciiTheme="minorHAnsi" w:hAnsiTheme="minorHAnsi" w:cstheme="minorHAnsi"/>
                <w:bCs/>
                <w:sz w:val="24"/>
                <w:szCs w:val="24"/>
                <w:u w:color="6600CC"/>
                <w:lang w:val="en-US"/>
              </w:rPr>
              <w:t xml:space="preserve"> </w:t>
            </w:r>
            <w:r w:rsidRPr="00AD380B">
              <w:rPr>
                <w:rFonts w:asciiTheme="minorHAnsi" w:hAnsiTheme="minorHAnsi" w:cstheme="minorHAnsi"/>
                <w:bCs/>
                <w:i/>
                <w:color w:val="A6A6A6" w:themeColor="background1" w:themeShade="A6"/>
                <w:sz w:val="24"/>
                <w:szCs w:val="24"/>
                <w:u w:color="6600CC"/>
                <w:lang w:val="en-US"/>
              </w:rPr>
              <w:t>(e.g. what</w:t>
            </w:r>
            <w:r>
              <w:rPr>
                <w:rFonts w:asciiTheme="minorHAnsi" w:hAnsiTheme="minorHAnsi" w:cstheme="minorHAnsi"/>
                <w:bCs/>
                <w:i/>
                <w:color w:val="A6A6A6" w:themeColor="background1" w:themeShade="A6"/>
                <w:sz w:val="24"/>
                <w:szCs w:val="24"/>
                <w:u w:color="6600CC"/>
                <w:lang w:val="en-US"/>
              </w:rPr>
              <w:t xml:space="preserve"> national priorities/school performance/</w:t>
            </w:r>
            <w:r w:rsidRPr="00AD380B">
              <w:rPr>
                <w:rFonts w:asciiTheme="minorHAnsi" w:hAnsiTheme="minorHAnsi" w:cstheme="minorHAnsi"/>
                <w:bCs/>
                <w:i/>
                <w:color w:val="A6A6A6" w:themeColor="background1" w:themeShade="A6"/>
                <w:sz w:val="24"/>
                <w:szCs w:val="24"/>
                <w:u w:color="6600CC"/>
                <w:lang w:val="en-US"/>
              </w:rPr>
              <w:t>self-evaluation information was considered that resulted in this becoming a priority?)</w:t>
            </w:r>
          </w:p>
          <w:p w14:paraId="657C3DE3" w14:textId="2E1D4970" w:rsidR="00AD380B" w:rsidRPr="00AD380B" w:rsidRDefault="5C46DBF6"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Whilst introducing the New Curriculum it is important that assessment and tracking processes align with </w:t>
            </w:r>
            <w:r w:rsidR="2734BBCE" w:rsidRPr="6BDDE74E">
              <w:rPr>
                <w:rFonts w:asciiTheme="minorHAnsi" w:hAnsiTheme="minorHAnsi" w:cstheme="minorBidi"/>
                <w:sz w:val="24"/>
                <w:szCs w:val="24"/>
                <w:lang w:val="en-US"/>
              </w:rPr>
              <w:t>our curriculum.  We also need to be responsive to the changes required as outlined in the ALN Bill and Code.</w:t>
            </w:r>
          </w:p>
        </w:tc>
      </w:tr>
      <w:tr w:rsidR="005B3FF5" w:rsidRPr="00AD380B" w14:paraId="0DCDF6B1" w14:textId="77777777" w:rsidTr="6BDDE74E">
        <w:tc>
          <w:tcPr>
            <w:tcW w:w="14560" w:type="dxa"/>
            <w:tcBorders>
              <w:top w:val="single" w:sz="4" w:space="0" w:color="auto"/>
              <w:bottom w:val="dashed" w:sz="4" w:space="0" w:color="auto"/>
            </w:tcBorders>
          </w:tcPr>
          <w:p w14:paraId="76431471" w14:textId="5109E67B" w:rsidR="005B3FF5" w:rsidRDefault="005B3FF5" w:rsidP="005B3FF5">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Priority 4</w:t>
            </w:r>
          </w:p>
          <w:p w14:paraId="101196AC" w14:textId="0572FEA7" w:rsidR="005B3FF5" w:rsidRPr="00D21C50" w:rsidRDefault="00D21C50" w:rsidP="005B3FF5">
            <w:pPr>
              <w:rPr>
                <w:rFonts w:asciiTheme="minorHAnsi" w:hAnsiTheme="minorHAnsi" w:cstheme="minorHAnsi"/>
                <w:bCs/>
                <w:sz w:val="24"/>
                <w:szCs w:val="24"/>
                <w:u w:color="6600CC"/>
                <w:lang w:val="en-US"/>
              </w:rPr>
            </w:pPr>
            <w:r w:rsidRPr="00D21C50">
              <w:rPr>
                <w:rFonts w:asciiTheme="minorHAnsi" w:hAnsiTheme="minorHAnsi" w:cstheme="minorHAnsi"/>
                <w:bCs/>
                <w:sz w:val="24"/>
                <w:szCs w:val="24"/>
              </w:rPr>
              <w:t>Continuing to improve Leadership at all levels</w:t>
            </w:r>
            <w:r w:rsidRPr="00D21C50">
              <w:rPr>
                <w:rFonts w:asciiTheme="minorHAnsi" w:hAnsiTheme="minorHAnsi" w:cstheme="minorHAnsi"/>
                <w:bCs/>
                <w:sz w:val="24"/>
                <w:szCs w:val="24"/>
                <w:u w:color="6600CC"/>
                <w:lang w:val="en-US"/>
              </w:rPr>
              <w:t xml:space="preserve"> </w:t>
            </w:r>
          </w:p>
        </w:tc>
      </w:tr>
      <w:tr w:rsidR="005B3FF5" w:rsidRPr="00AD380B" w14:paraId="765A73D9" w14:textId="77777777" w:rsidTr="6BDDE74E">
        <w:tc>
          <w:tcPr>
            <w:tcW w:w="14560" w:type="dxa"/>
            <w:tcBorders>
              <w:top w:val="dashed" w:sz="4" w:space="0" w:color="auto"/>
              <w:bottom w:val="single" w:sz="4" w:space="0" w:color="auto"/>
            </w:tcBorders>
          </w:tcPr>
          <w:p w14:paraId="2FD6F948" w14:textId="77777777" w:rsidR="005B3FF5" w:rsidRDefault="005B3FF5" w:rsidP="005B3FF5">
            <w:pPr>
              <w:rPr>
                <w:rFonts w:asciiTheme="minorHAnsi" w:hAnsiTheme="minorHAnsi" w:cstheme="minorHAnsi"/>
                <w:bCs/>
                <w:sz w:val="24"/>
                <w:szCs w:val="24"/>
                <w:u w:color="6600CC"/>
                <w:lang w:val="en-US"/>
              </w:rPr>
            </w:pPr>
            <w:r w:rsidRPr="00AD380B">
              <w:rPr>
                <w:rFonts w:asciiTheme="minorHAnsi" w:hAnsiTheme="minorHAnsi" w:cstheme="minorHAnsi"/>
                <w:bCs/>
                <w:sz w:val="24"/>
                <w:szCs w:val="24"/>
                <w:u w:color="6600CC"/>
                <w:lang w:val="en-US"/>
              </w:rPr>
              <w:t>Rationale</w:t>
            </w:r>
            <w:r>
              <w:rPr>
                <w:rFonts w:asciiTheme="minorHAnsi" w:hAnsiTheme="minorHAnsi" w:cstheme="minorHAnsi"/>
                <w:bCs/>
                <w:sz w:val="24"/>
                <w:szCs w:val="24"/>
                <w:u w:color="6600CC"/>
                <w:lang w:val="en-US"/>
              </w:rPr>
              <w:t xml:space="preserve"> </w:t>
            </w:r>
            <w:r w:rsidRPr="00AD380B">
              <w:rPr>
                <w:rFonts w:asciiTheme="minorHAnsi" w:hAnsiTheme="minorHAnsi" w:cstheme="minorHAnsi"/>
                <w:bCs/>
                <w:i/>
                <w:color w:val="A6A6A6" w:themeColor="background1" w:themeShade="A6"/>
                <w:sz w:val="24"/>
                <w:szCs w:val="24"/>
                <w:u w:color="6600CC"/>
                <w:lang w:val="en-US"/>
              </w:rPr>
              <w:t>(e.g. what</w:t>
            </w:r>
            <w:r>
              <w:rPr>
                <w:rFonts w:asciiTheme="minorHAnsi" w:hAnsiTheme="minorHAnsi" w:cstheme="minorHAnsi"/>
                <w:bCs/>
                <w:i/>
                <w:color w:val="A6A6A6" w:themeColor="background1" w:themeShade="A6"/>
                <w:sz w:val="24"/>
                <w:szCs w:val="24"/>
                <w:u w:color="6600CC"/>
                <w:lang w:val="en-US"/>
              </w:rPr>
              <w:t xml:space="preserve"> national priorities/school performance/</w:t>
            </w:r>
            <w:r w:rsidRPr="00AD380B">
              <w:rPr>
                <w:rFonts w:asciiTheme="minorHAnsi" w:hAnsiTheme="minorHAnsi" w:cstheme="minorHAnsi"/>
                <w:bCs/>
                <w:i/>
                <w:color w:val="A6A6A6" w:themeColor="background1" w:themeShade="A6"/>
                <w:sz w:val="24"/>
                <w:szCs w:val="24"/>
                <w:u w:color="6600CC"/>
                <w:lang w:val="en-US"/>
              </w:rPr>
              <w:t>self-evaluation information was considered that resulted in this becoming a priority?)</w:t>
            </w:r>
          </w:p>
          <w:p w14:paraId="57EE91C1" w14:textId="00706794" w:rsidR="005B3FF5" w:rsidRPr="00AD380B" w:rsidRDefault="034CC6A8"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AoLE Leads need to be empowered to </w:t>
            </w:r>
            <w:r w:rsidR="1D834B3D" w:rsidRPr="6BDDE74E">
              <w:rPr>
                <w:rFonts w:asciiTheme="minorHAnsi" w:hAnsiTheme="minorHAnsi" w:cstheme="minorBidi"/>
                <w:sz w:val="24"/>
                <w:szCs w:val="24"/>
                <w:lang w:val="en-US"/>
              </w:rPr>
              <w:t xml:space="preserve">lead on their </w:t>
            </w:r>
            <w:r w:rsidR="3B7AA307" w:rsidRPr="6BDDE74E">
              <w:rPr>
                <w:rFonts w:asciiTheme="minorHAnsi" w:hAnsiTheme="minorHAnsi" w:cstheme="minorBidi"/>
                <w:sz w:val="24"/>
                <w:szCs w:val="24"/>
                <w:lang w:val="en-US"/>
              </w:rPr>
              <w:t>curriculum</w:t>
            </w:r>
            <w:r w:rsidR="1D834B3D" w:rsidRPr="6BDDE74E">
              <w:rPr>
                <w:rFonts w:asciiTheme="minorHAnsi" w:hAnsiTheme="minorHAnsi" w:cstheme="minorBidi"/>
                <w:sz w:val="24"/>
                <w:szCs w:val="24"/>
                <w:lang w:val="en-US"/>
              </w:rPr>
              <w:t xml:space="preserve"> area, training other staff and monitoring standards and impact within their area.  Pupils need to be empowered within their pupil voice groups an</w:t>
            </w:r>
            <w:r w:rsidR="620A94B0" w:rsidRPr="6BDDE74E">
              <w:rPr>
                <w:rFonts w:asciiTheme="minorHAnsi" w:hAnsiTheme="minorHAnsi" w:cstheme="minorBidi"/>
                <w:sz w:val="24"/>
                <w:szCs w:val="24"/>
                <w:lang w:val="en-US"/>
              </w:rPr>
              <w:t xml:space="preserve">d their classes to influence their curriculum and have their voices heard. </w:t>
            </w:r>
            <w:r w:rsidR="269ADE11" w:rsidRPr="6BDDE74E">
              <w:rPr>
                <w:rFonts w:asciiTheme="minorHAnsi" w:hAnsiTheme="minorHAnsi" w:cstheme="minorBidi"/>
                <w:sz w:val="24"/>
                <w:szCs w:val="24"/>
                <w:lang w:val="en-US"/>
              </w:rPr>
              <w:t>Staff need to engage in professional learning and reflect against the professional teaching and leadership standards in order to ensure they are tracking their development and performance.</w:t>
            </w:r>
          </w:p>
        </w:tc>
      </w:tr>
    </w:tbl>
    <w:p w14:paraId="329F7B4F" w14:textId="77777777" w:rsidR="00180871" w:rsidRDefault="00180871">
      <w:r>
        <w:br w:type="page"/>
      </w:r>
    </w:p>
    <w:tbl>
      <w:tblPr>
        <w:tblStyle w:val="TableGrid"/>
        <w:tblW w:w="0" w:type="auto"/>
        <w:tblLook w:val="04A0" w:firstRow="1" w:lastRow="0" w:firstColumn="1" w:lastColumn="0" w:noHBand="0" w:noVBand="1"/>
      </w:tblPr>
      <w:tblGrid>
        <w:gridCol w:w="14560"/>
      </w:tblGrid>
      <w:tr w:rsidR="00F807AD" w:rsidRPr="00AD380B" w14:paraId="1EC05CB2" w14:textId="77777777" w:rsidTr="4AA60638">
        <w:tc>
          <w:tcPr>
            <w:tcW w:w="14560" w:type="dxa"/>
            <w:tcBorders>
              <w:bottom w:val="single" w:sz="4" w:space="0" w:color="auto"/>
            </w:tcBorders>
            <w:shd w:val="clear" w:color="auto" w:fill="CCC0D9" w:themeFill="accent4" w:themeFillTint="66"/>
          </w:tcPr>
          <w:p w14:paraId="5F035AD4" w14:textId="2B59E47E" w:rsidR="00F807AD" w:rsidRPr="00AD380B" w:rsidRDefault="00E11DE2" w:rsidP="00F807AD">
            <w:pPr>
              <w:jc w:val="center"/>
              <w:rPr>
                <w:rFonts w:asciiTheme="minorHAnsi" w:hAnsiTheme="minorHAnsi" w:cstheme="minorHAnsi"/>
                <w:b/>
                <w:bCs/>
                <w:sz w:val="24"/>
                <w:szCs w:val="24"/>
                <w:u w:color="6600CC"/>
                <w:lang w:val="en-US"/>
              </w:rPr>
            </w:pPr>
            <w:r>
              <w:rPr>
                <w:rFonts w:asciiTheme="minorHAnsi" w:hAnsiTheme="minorHAnsi" w:cstheme="minorHAnsi"/>
                <w:b/>
                <w:bCs/>
                <w:sz w:val="24"/>
                <w:szCs w:val="24"/>
                <w:u w:color="6600CC"/>
                <w:lang w:val="en-US"/>
              </w:rPr>
              <w:t xml:space="preserve">‘High Level’ </w:t>
            </w:r>
            <w:r w:rsidR="00F807AD" w:rsidRPr="00AD380B">
              <w:rPr>
                <w:rFonts w:asciiTheme="minorHAnsi" w:hAnsiTheme="minorHAnsi" w:cstheme="minorHAnsi"/>
                <w:b/>
                <w:bCs/>
                <w:sz w:val="24"/>
                <w:szCs w:val="24"/>
                <w:u w:color="6600CC"/>
                <w:lang w:val="en-US"/>
              </w:rPr>
              <w:t>Priorities for years 2 &amp; 3 of this plan</w:t>
            </w:r>
          </w:p>
        </w:tc>
      </w:tr>
      <w:tr w:rsidR="00AD380B" w:rsidRPr="00AD380B" w14:paraId="4F66855B" w14:textId="77777777" w:rsidTr="4AA60638">
        <w:tc>
          <w:tcPr>
            <w:tcW w:w="14560" w:type="dxa"/>
            <w:tcBorders>
              <w:bottom w:val="dashed" w:sz="4" w:space="0" w:color="auto"/>
            </w:tcBorders>
          </w:tcPr>
          <w:p w14:paraId="73F53B82" w14:textId="77DFD6D5" w:rsidR="00AD380B" w:rsidRDefault="5F856326"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Priority</w:t>
            </w:r>
            <w:r w:rsidR="0D9ADFB7" w:rsidRPr="4AA60638">
              <w:rPr>
                <w:rFonts w:asciiTheme="minorHAnsi" w:hAnsiTheme="minorHAnsi" w:cstheme="minorBidi"/>
                <w:sz w:val="24"/>
                <w:szCs w:val="24"/>
                <w:lang w:val="en-US"/>
              </w:rPr>
              <w:t xml:space="preserve"> 1</w:t>
            </w:r>
          </w:p>
          <w:p w14:paraId="68EC6188" w14:textId="12F7D63E" w:rsidR="00AD380B" w:rsidRPr="00AD380B" w:rsidRDefault="61F00709"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Implementing a whole-school approach to emotional and mental well-being</w:t>
            </w:r>
            <w:r w:rsidR="000D5BD8">
              <w:rPr>
                <w:rFonts w:asciiTheme="minorHAnsi" w:hAnsiTheme="minorHAnsi" w:cstheme="minorBidi"/>
                <w:sz w:val="24"/>
                <w:szCs w:val="24"/>
                <w:lang w:val="en-US"/>
              </w:rPr>
              <w:t>, acceptance and diversity</w:t>
            </w:r>
          </w:p>
        </w:tc>
      </w:tr>
      <w:tr w:rsidR="00AD380B" w:rsidRPr="00AD380B" w14:paraId="7003200A" w14:textId="77777777" w:rsidTr="4AA60638">
        <w:tc>
          <w:tcPr>
            <w:tcW w:w="14560" w:type="dxa"/>
            <w:tcBorders>
              <w:top w:val="dashed" w:sz="4" w:space="0" w:color="auto"/>
              <w:bottom w:val="dashed" w:sz="4" w:space="0" w:color="auto"/>
            </w:tcBorders>
          </w:tcPr>
          <w:p w14:paraId="65858CDC" w14:textId="55C145A2" w:rsidR="00AD380B" w:rsidRDefault="00AD380B" w:rsidP="00AD380B">
            <w:pPr>
              <w:rPr>
                <w:rFonts w:asciiTheme="minorHAnsi" w:hAnsiTheme="minorHAnsi" w:cstheme="minorHAnsi"/>
                <w:bCs/>
                <w:sz w:val="24"/>
                <w:szCs w:val="24"/>
                <w:u w:color="6600CC"/>
                <w:lang w:val="en-US"/>
              </w:rPr>
            </w:pPr>
            <w:r w:rsidRPr="6BDDE74E">
              <w:rPr>
                <w:rFonts w:asciiTheme="minorHAnsi" w:hAnsiTheme="minorHAnsi" w:cstheme="minorBidi"/>
                <w:sz w:val="24"/>
                <w:szCs w:val="24"/>
                <w:lang w:val="en-US"/>
              </w:rPr>
              <w:t xml:space="preserve">Rationale </w:t>
            </w:r>
            <w:r w:rsidRPr="6BDDE74E">
              <w:rPr>
                <w:rFonts w:asciiTheme="minorHAnsi" w:hAnsiTheme="minorHAnsi" w:cstheme="minorBidi"/>
                <w:i/>
                <w:iCs/>
                <w:color w:val="A6A6A6" w:themeColor="background1" w:themeShade="A6"/>
                <w:sz w:val="24"/>
                <w:szCs w:val="24"/>
                <w:lang w:val="en-US"/>
              </w:rPr>
              <w:t>(e.g. what national priorities/school performance/self-evaluation information was considered that resulted in this becoming a priority?)</w:t>
            </w:r>
          </w:p>
          <w:p w14:paraId="7E85D9D8" w14:textId="265A01EA" w:rsidR="00AD380B" w:rsidRPr="00AD380B" w:rsidRDefault="2209D5C6" w:rsidP="6BDDE74E">
            <w:r w:rsidRPr="6BDDE74E">
              <w:rPr>
                <w:rFonts w:ascii="Calibri" w:eastAsia="Calibri" w:hAnsi="Calibri" w:cs="Calibri"/>
                <w:color w:val="000000" w:themeColor="text1"/>
                <w:sz w:val="24"/>
                <w:szCs w:val="24"/>
                <w:lang w:val="en-US"/>
              </w:rPr>
              <w:t xml:space="preserve">In line with the Framework on embedding a whole-school approach to emotional and mental well-being, the school will continue to embed a whole school approach to supporting the positive emotional health and mental well-being of all children and young people, as well as school staff. Our whole-school approach will </w:t>
            </w:r>
            <w:r w:rsidR="1212BDBC" w:rsidRPr="6BDDE74E">
              <w:rPr>
                <w:rFonts w:ascii="Calibri" w:eastAsia="Calibri" w:hAnsi="Calibri" w:cs="Calibri"/>
                <w:color w:val="000000" w:themeColor="text1"/>
                <w:sz w:val="24"/>
                <w:szCs w:val="24"/>
                <w:lang w:val="en-US"/>
              </w:rPr>
              <w:t xml:space="preserve">continue to </w:t>
            </w:r>
            <w:r w:rsidRPr="6BDDE74E">
              <w:rPr>
                <w:rFonts w:ascii="Calibri" w:eastAsia="Calibri" w:hAnsi="Calibri" w:cs="Calibri"/>
                <w:color w:val="000000" w:themeColor="text1"/>
                <w:sz w:val="24"/>
                <w:szCs w:val="24"/>
                <w:lang w:val="en-US"/>
              </w:rPr>
              <w:t>be viewed as being central to the success of learning about health and well-being</w:t>
            </w:r>
            <w:r w:rsidR="000D5BD8">
              <w:rPr>
                <w:rFonts w:ascii="Calibri" w:eastAsia="Calibri" w:hAnsi="Calibri" w:cs="Calibri"/>
                <w:color w:val="000000" w:themeColor="text1"/>
                <w:sz w:val="24"/>
                <w:szCs w:val="24"/>
                <w:lang w:val="en-US"/>
              </w:rPr>
              <w:t xml:space="preserve">, </w:t>
            </w:r>
            <w:r w:rsidRPr="6BDDE74E">
              <w:rPr>
                <w:rFonts w:ascii="Calibri" w:eastAsia="Calibri" w:hAnsi="Calibri" w:cs="Calibri"/>
                <w:color w:val="000000" w:themeColor="text1"/>
                <w:sz w:val="24"/>
                <w:szCs w:val="24"/>
                <w:lang w:val="en-US"/>
              </w:rPr>
              <w:t>the four purposes of the new curriculum</w:t>
            </w:r>
            <w:r w:rsidR="000D5BD8">
              <w:rPr>
                <w:rFonts w:ascii="Calibri" w:eastAsia="Calibri" w:hAnsi="Calibri" w:cs="Calibri"/>
                <w:color w:val="000000" w:themeColor="text1"/>
                <w:sz w:val="24"/>
                <w:szCs w:val="24"/>
                <w:lang w:val="en-US"/>
              </w:rPr>
              <w:t>, acceptance and diversity</w:t>
            </w:r>
            <w:r w:rsidRPr="6BDDE74E">
              <w:rPr>
                <w:rFonts w:ascii="Calibri" w:eastAsia="Calibri" w:hAnsi="Calibri" w:cs="Calibri"/>
                <w:color w:val="000000" w:themeColor="text1"/>
                <w:sz w:val="24"/>
                <w:szCs w:val="24"/>
                <w:lang w:val="en-US"/>
              </w:rPr>
              <w:t>.</w:t>
            </w:r>
          </w:p>
        </w:tc>
      </w:tr>
      <w:tr w:rsidR="00F16DE0" w:rsidRPr="00AD380B" w14:paraId="1C970185" w14:textId="77777777" w:rsidTr="4AA60638">
        <w:tc>
          <w:tcPr>
            <w:tcW w:w="14560" w:type="dxa"/>
            <w:tcBorders>
              <w:top w:val="dashed" w:sz="4" w:space="0" w:color="auto"/>
              <w:bottom w:val="single" w:sz="4" w:space="0" w:color="auto"/>
            </w:tcBorders>
          </w:tcPr>
          <w:p w14:paraId="6F8B5BBD" w14:textId="2A6897C0" w:rsidR="00F16DE0" w:rsidRDefault="00F16DE0" w:rsidP="00AD380B">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Staff &amp; school resources (including financial) provisionally assigned to meeting this need</w:t>
            </w:r>
          </w:p>
          <w:p w14:paraId="2AA87B82" w14:textId="4ACF2F72" w:rsidR="00F16DE0" w:rsidRPr="00AD380B" w:rsidRDefault="3E8513A7"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Allocated staff </w:t>
            </w:r>
            <w:r w:rsidR="11BD8F16" w:rsidRPr="6BDDE74E">
              <w:rPr>
                <w:rFonts w:asciiTheme="minorHAnsi" w:hAnsiTheme="minorHAnsi" w:cstheme="minorBidi"/>
                <w:sz w:val="24"/>
                <w:szCs w:val="24"/>
                <w:lang w:val="en-US"/>
              </w:rPr>
              <w:t xml:space="preserve">to support the delivery of the Thrive </w:t>
            </w:r>
            <w:r w:rsidR="7C725F9A" w:rsidRPr="6BDDE74E">
              <w:rPr>
                <w:rFonts w:asciiTheme="minorHAnsi" w:hAnsiTheme="minorHAnsi" w:cstheme="minorBidi"/>
                <w:sz w:val="24"/>
                <w:szCs w:val="24"/>
                <w:lang w:val="en-US"/>
              </w:rPr>
              <w:t>interventions</w:t>
            </w:r>
            <w:r w:rsidR="11BD8F16" w:rsidRPr="6BDDE74E">
              <w:rPr>
                <w:rFonts w:asciiTheme="minorHAnsi" w:hAnsiTheme="minorHAnsi" w:cstheme="minorBidi"/>
                <w:sz w:val="24"/>
                <w:szCs w:val="24"/>
                <w:lang w:val="en-US"/>
              </w:rPr>
              <w:t>.</w:t>
            </w:r>
          </w:p>
        </w:tc>
      </w:tr>
      <w:tr w:rsidR="005B3FF5" w:rsidRPr="00AD380B" w14:paraId="7E455189" w14:textId="77777777" w:rsidTr="4AA60638">
        <w:tc>
          <w:tcPr>
            <w:tcW w:w="14560" w:type="dxa"/>
            <w:tcBorders>
              <w:top w:val="single" w:sz="4" w:space="0" w:color="auto"/>
              <w:bottom w:val="dashed" w:sz="4" w:space="0" w:color="auto"/>
            </w:tcBorders>
          </w:tcPr>
          <w:p w14:paraId="0A4AC2B5" w14:textId="2377DAB2" w:rsidR="005B3FF5" w:rsidRDefault="5F856326"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Priority</w:t>
            </w:r>
            <w:r w:rsidR="1B1D827F" w:rsidRPr="4AA60638">
              <w:rPr>
                <w:rFonts w:asciiTheme="minorHAnsi" w:hAnsiTheme="minorHAnsi" w:cstheme="minorBidi"/>
                <w:sz w:val="24"/>
                <w:szCs w:val="24"/>
                <w:lang w:val="en-US"/>
              </w:rPr>
              <w:t xml:space="preserve"> 2</w:t>
            </w:r>
          </w:p>
          <w:p w14:paraId="13535089" w14:textId="20EEA05F" w:rsidR="005B3FF5" w:rsidRPr="00AD380B" w:rsidRDefault="4A510C89"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Continuing to improve standards of teaching and learning </w:t>
            </w:r>
            <w:r w:rsidR="007742A3">
              <w:rPr>
                <w:rFonts w:asciiTheme="minorHAnsi" w:hAnsiTheme="minorHAnsi" w:cstheme="minorBidi"/>
                <w:sz w:val="24"/>
                <w:szCs w:val="24"/>
                <w:lang w:val="en-US"/>
              </w:rPr>
              <w:t xml:space="preserve">in line with </w:t>
            </w:r>
            <w:r w:rsidRPr="6BDDE74E">
              <w:rPr>
                <w:rFonts w:asciiTheme="minorHAnsi" w:hAnsiTheme="minorHAnsi" w:cstheme="minorBidi"/>
                <w:sz w:val="24"/>
                <w:szCs w:val="24"/>
                <w:lang w:val="en-US"/>
              </w:rPr>
              <w:t>Curriculum for Wales 2022</w:t>
            </w:r>
          </w:p>
        </w:tc>
      </w:tr>
      <w:tr w:rsidR="005B3FF5" w:rsidRPr="00AD380B" w14:paraId="30E5E34E" w14:textId="77777777" w:rsidTr="4AA60638">
        <w:tc>
          <w:tcPr>
            <w:tcW w:w="14560" w:type="dxa"/>
            <w:tcBorders>
              <w:top w:val="dashed" w:sz="4" w:space="0" w:color="auto"/>
              <w:bottom w:val="dashed" w:sz="4" w:space="0" w:color="auto"/>
            </w:tcBorders>
          </w:tcPr>
          <w:p w14:paraId="64F9CB8B" w14:textId="77777777" w:rsidR="005B3FF5" w:rsidRDefault="005B3FF5" w:rsidP="005B3FF5">
            <w:pPr>
              <w:rPr>
                <w:rFonts w:asciiTheme="minorHAnsi" w:hAnsiTheme="minorHAnsi" w:cstheme="minorHAnsi"/>
                <w:bCs/>
                <w:sz w:val="24"/>
                <w:szCs w:val="24"/>
                <w:u w:color="6600CC"/>
                <w:lang w:val="en-US"/>
              </w:rPr>
            </w:pPr>
            <w:r w:rsidRPr="6BDDE74E">
              <w:rPr>
                <w:rFonts w:asciiTheme="minorHAnsi" w:hAnsiTheme="minorHAnsi" w:cstheme="minorBidi"/>
                <w:sz w:val="24"/>
                <w:szCs w:val="24"/>
                <w:lang w:val="en-US"/>
              </w:rPr>
              <w:t xml:space="preserve">Rationale </w:t>
            </w:r>
            <w:r w:rsidRPr="6BDDE74E">
              <w:rPr>
                <w:rFonts w:asciiTheme="minorHAnsi" w:hAnsiTheme="minorHAnsi" w:cstheme="minorBidi"/>
                <w:i/>
                <w:iCs/>
                <w:color w:val="A6A6A6" w:themeColor="background1" w:themeShade="A6"/>
                <w:sz w:val="24"/>
                <w:szCs w:val="24"/>
                <w:lang w:val="en-US"/>
              </w:rPr>
              <w:t>(e.g. what national priorities/school performance/self-evaluation information was considered that resulted in this becoming a priority?)</w:t>
            </w:r>
          </w:p>
          <w:p w14:paraId="3FC6A156" w14:textId="6E070389" w:rsidR="005B3FF5" w:rsidRPr="00AD380B" w:rsidRDefault="5AAF8B51"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 xml:space="preserve">Whilst introducing </w:t>
            </w:r>
            <w:r w:rsidR="2187E707" w:rsidRPr="6BDDE74E">
              <w:rPr>
                <w:rFonts w:asciiTheme="minorHAnsi" w:hAnsiTheme="minorHAnsi" w:cstheme="minorBidi"/>
                <w:sz w:val="24"/>
                <w:szCs w:val="24"/>
                <w:lang w:val="en-US"/>
              </w:rPr>
              <w:t>the Curriculum for Wales 2022</w:t>
            </w:r>
            <w:r w:rsidR="12936B80" w:rsidRPr="6BDDE74E">
              <w:rPr>
                <w:rFonts w:asciiTheme="minorHAnsi" w:hAnsiTheme="minorHAnsi" w:cstheme="minorBidi"/>
                <w:sz w:val="24"/>
                <w:szCs w:val="24"/>
                <w:lang w:val="en-US"/>
              </w:rPr>
              <w:t xml:space="preserve">, we will continue to strive for excellent teaching by continuing to </w:t>
            </w:r>
            <w:r w:rsidR="2187E707" w:rsidRPr="6BDDE74E">
              <w:rPr>
                <w:rFonts w:asciiTheme="minorHAnsi" w:hAnsiTheme="minorHAnsi" w:cstheme="minorBidi"/>
                <w:sz w:val="24"/>
                <w:szCs w:val="24"/>
                <w:lang w:val="en-US"/>
              </w:rPr>
              <w:t>develop our pedagogy and innovation in order to deliver an exciting curriculum based on the four purposes and real-life learning experiences, whilst also developing literacy, numeracy and digital competence.</w:t>
            </w:r>
          </w:p>
          <w:p w14:paraId="4455F6B2" w14:textId="69729FF9" w:rsidR="005B3FF5" w:rsidRPr="00AD380B" w:rsidRDefault="005B3FF5" w:rsidP="6BDDE74E">
            <w:pPr>
              <w:rPr>
                <w:rFonts w:asciiTheme="minorHAnsi" w:hAnsiTheme="minorHAnsi" w:cstheme="minorBidi"/>
                <w:sz w:val="24"/>
                <w:szCs w:val="24"/>
                <w:lang w:val="en-US"/>
              </w:rPr>
            </w:pPr>
          </w:p>
        </w:tc>
      </w:tr>
      <w:tr w:rsidR="00F16DE0" w:rsidRPr="00AD380B" w14:paraId="58FE3572" w14:textId="77777777" w:rsidTr="4AA60638">
        <w:tc>
          <w:tcPr>
            <w:tcW w:w="14560" w:type="dxa"/>
            <w:tcBorders>
              <w:top w:val="dashed" w:sz="4" w:space="0" w:color="auto"/>
              <w:bottom w:val="single" w:sz="4" w:space="0" w:color="auto"/>
            </w:tcBorders>
          </w:tcPr>
          <w:p w14:paraId="309BFF43" w14:textId="77777777" w:rsidR="00F16DE0" w:rsidRDefault="00F16DE0" w:rsidP="00F16DE0">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Staff &amp; school resources (including financial) provisionally assigned to meeting this need</w:t>
            </w:r>
          </w:p>
          <w:p w14:paraId="10CB0EA9" w14:textId="6B1B2764" w:rsidR="00F16DE0" w:rsidRPr="00AD380B" w:rsidRDefault="19C3392D"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AoLE Leads allocated and release time to monitor standards, progress and impact.</w:t>
            </w:r>
          </w:p>
        </w:tc>
      </w:tr>
      <w:tr w:rsidR="00F16DE0" w:rsidRPr="00AD380B" w14:paraId="2C9545C7" w14:textId="77777777" w:rsidTr="4AA60638">
        <w:tc>
          <w:tcPr>
            <w:tcW w:w="14560" w:type="dxa"/>
            <w:tcBorders>
              <w:bottom w:val="dashed" w:sz="4" w:space="0" w:color="auto"/>
            </w:tcBorders>
          </w:tcPr>
          <w:p w14:paraId="35C62043" w14:textId="30DF8651" w:rsidR="00F16DE0" w:rsidRDefault="00F16DE0" w:rsidP="4AA60638">
            <w:pPr>
              <w:rPr>
                <w:rFonts w:asciiTheme="minorHAnsi" w:hAnsiTheme="minorHAnsi" w:cstheme="minorBidi"/>
                <w:sz w:val="24"/>
                <w:szCs w:val="24"/>
                <w:lang w:val="en-US"/>
              </w:rPr>
            </w:pPr>
            <w:bookmarkStart w:id="7" w:name="_Hlk80613493"/>
            <w:r w:rsidRPr="4AA60638">
              <w:rPr>
                <w:rFonts w:asciiTheme="minorHAnsi" w:hAnsiTheme="minorHAnsi" w:cstheme="minorBidi"/>
                <w:sz w:val="24"/>
                <w:szCs w:val="24"/>
                <w:lang w:val="en-US"/>
              </w:rPr>
              <w:t>Priority</w:t>
            </w:r>
            <w:r w:rsidR="78BD576F" w:rsidRPr="4AA60638">
              <w:rPr>
                <w:rFonts w:asciiTheme="minorHAnsi" w:hAnsiTheme="minorHAnsi" w:cstheme="minorBidi"/>
                <w:sz w:val="24"/>
                <w:szCs w:val="24"/>
                <w:lang w:val="en-US"/>
              </w:rPr>
              <w:t xml:space="preserve"> 3</w:t>
            </w:r>
          </w:p>
          <w:p w14:paraId="06DB02F8" w14:textId="47E432D0" w:rsidR="00F16DE0" w:rsidRPr="00AD380B" w:rsidRDefault="55C021DB" w:rsidP="6BDDE74E">
            <w:pPr>
              <w:rPr>
                <w:rFonts w:asciiTheme="minorHAnsi" w:hAnsiTheme="minorHAnsi" w:cstheme="minorBidi"/>
                <w:sz w:val="24"/>
                <w:szCs w:val="24"/>
              </w:rPr>
            </w:pPr>
            <w:r w:rsidRPr="6BDDE74E">
              <w:rPr>
                <w:rFonts w:asciiTheme="minorHAnsi" w:hAnsiTheme="minorHAnsi" w:cstheme="minorBidi"/>
                <w:sz w:val="24"/>
                <w:szCs w:val="24"/>
              </w:rPr>
              <w:t xml:space="preserve">To embed tracking systems and assessment </w:t>
            </w:r>
            <w:r w:rsidR="5C9580E9" w:rsidRPr="6BDDE74E">
              <w:rPr>
                <w:rFonts w:asciiTheme="minorHAnsi" w:hAnsiTheme="minorHAnsi" w:cstheme="minorBidi"/>
                <w:sz w:val="24"/>
                <w:szCs w:val="24"/>
              </w:rPr>
              <w:t xml:space="preserve">procedures for </w:t>
            </w:r>
            <w:r w:rsidRPr="6BDDE74E">
              <w:rPr>
                <w:rFonts w:asciiTheme="minorHAnsi" w:hAnsiTheme="minorHAnsi" w:cstheme="minorBidi"/>
                <w:sz w:val="24"/>
                <w:szCs w:val="24"/>
              </w:rPr>
              <w:t>Curriculum</w:t>
            </w:r>
            <w:r w:rsidR="405A5B34" w:rsidRPr="6BDDE74E">
              <w:rPr>
                <w:rFonts w:asciiTheme="minorHAnsi" w:hAnsiTheme="minorHAnsi" w:cstheme="minorBidi"/>
                <w:sz w:val="24"/>
                <w:szCs w:val="24"/>
              </w:rPr>
              <w:t xml:space="preserve"> for Wales 2022. To continue to implement </w:t>
            </w:r>
            <w:r w:rsidRPr="6BDDE74E">
              <w:rPr>
                <w:rFonts w:asciiTheme="minorHAnsi" w:hAnsiTheme="minorHAnsi" w:cstheme="minorBidi"/>
                <w:sz w:val="24"/>
                <w:szCs w:val="24"/>
              </w:rPr>
              <w:t>changes required by the new ALN Bill and Code</w:t>
            </w:r>
          </w:p>
          <w:p w14:paraId="0EECC6DA" w14:textId="7963245B" w:rsidR="00F16DE0" w:rsidRPr="00AD380B" w:rsidRDefault="00F16DE0" w:rsidP="6BDDE74E">
            <w:pPr>
              <w:rPr>
                <w:rFonts w:asciiTheme="minorHAnsi" w:hAnsiTheme="minorHAnsi" w:cstheme="minorBidi"/>
                <w:sz w:val="24"/>
                <w:szCs w:val="24"/>
                <w:lang w:val="en-US"/>
              </w:rPr>
            </w:pPr>
          </w:p>
        </w:tc>
      </w:tr>
      <w:tr w:rsidR="00F16DE0" w:rsidRPr="00AD380B" w14:paraId="43447C5F" w14:textId="77777777" w:rsidTr="4AA60638">
        <w:tc>
          <w:tcPr>
            <w:tcW w:w="14560" w:type="dxa"/>
            <w:tcBorders>
              <w:top w:val="dashed" w:sz="4" w:space="0" w:color="auto"/>
              <w:bottom w:val="dashed" w:sz="4" w:space="0" w:color="auto"/>
            </w:tcBorders>
          </w:tcPr>
          <w:p w14:paraId="35640E45" w14:textId="77777777" w:rsidR="00F16DE0" w:rsidRDefault="00F16DE0" w:rsidP="00F16DE0">
            <w:pPr>
              <w:rPr>
                <w:rFonts w:asciiTheme="minorHAnsi" w:hAnsiTheme="minorHAnsi" w:cstheme="minorHAnsi"/>
                <w:bCs/>
                <w:sz w:val="24"/>
                <w:szCs w:val="24"/>
                <w:u w:color="6600CC"/>
                <w:lang w:val="en-US"/>
              </w:rPr>
            </w:pPr>
            <w:r w:rsidRPr="4AA60638">
              <w:rPr>
                <w:rFonts w:asciiTheme="minorHAnsi" w:hAnsiTheme="minorHAnsi" w:cstheme="minorBidi"/>
                <w:sz w:val="24"/>
                <w:szCs w:val="24"/>
                <w:lang w:val="en-US"/>
              </w:rPr>
              <w:t xml:space="preserve">Rationale </w:t>
            </w:r>
            <w:r w:rsidRPr="4AA60638">
              <w:rPr>
                <w:rFonts w:asciiTheme="minorHAnsi" w:hAnsiTheme="minorHAnsi" w:cstheme="minorBidi"/>
                <w:i/>
                <w:iCs/>
                <w:color w:val="A6A6A6" w:themeColor="background1" w:themeShade="A6"/>
                <w:sz w:val="24"/>
                <w:szCs w:val="24"/>
                <w:lang w:val="en-US"/>
              </w:rPr>
              <w:t>(e.g. what national priorities/school performance/self-evaluation information was considered that resulted in this becoming a priority?)</w:t>
            </w:r>
          </w:p>
          <w:p w14:paraId="5D24914A" w14:textId="6CFEB660" w:rsidR="00F16DE0" w:rsidRDefault="62ECE6EC"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Whilst introducing the New Curriculum it is important that assessment and tracking processes align with our curriculum.  We also need to be responsive to the changes required as outlined in the ALN Bill and Code</w:t>
            </w:r>
            <w:r w:rsidR="2AAE981F" w:rsidRPr="4AA60638">
              <w:rPr>
                <w:rFonts w:asciiTheme="minorHAnsi" w:hAnsiTheme="minorHAnsi" w:cstheme="minorBidi"/>
                <w:sz w:val="24"/>
                <w:szCs w:val="24"/>
                <w:lang w:val="en-US"/>
              </w:rPr>
              <w:t xml:space="preserve"> and implement the changes in line with the proposed timetable</w:t>
            </w:r>
            <w:r w:rsidRPr="4AA60638">
              <w:rPr>
                <w:rFonts w:asciiTheme="minorHAnsi" w:hAnsiTheme="minorHAnsi" w:cstheme="minorBidi"/>
                <w:sz w:val="24"/>
                <w:szCs w:val="24"/>
                <w:lang w:val="en-US"/>
              </w:rPr>
              <w:t>.</w:t>
            </w:r>
          </w:p>
          <w:p w14:paraId="1F094FBB" w14:textId="1C9233D7" w:rsidR="00F16DE0" w:rsidRDefault="00F16DE0" w:rsidP="4AA60638">
            <w:pPr>
              <w:rPr>
                <w:rFonts w:asciiTheme="minorHAnsi" w:hAnsiTheme="minorHAnsi" w:cstheme="minorBidi"/>
                <w:sz w:val="24"/>
                <w:szCs w:val="24"/>
                <w:lang w:val="en-US"/>
              </w:rPr>
            </w:pPr>
          </w:p>
        </w:tc>
      </w:tr>
      <w:tr w:rsidR="00F16DE0" w:rsidRPr="00AD380B" w14:paraId="1E416B53" w14:textId="77777777" w:rsidTr="4AA60638">
        <w:tc>
          <w:tcPr>
            <w:tcW w:w="14560" w:type="dxa"/>
            <w:tcBorders>
              <w:top w:val="dashed" w:sz="4" w:space="0" w:color="auto"/>
            </w:tcBorders>
          </w:tcPr>
          <w:p w14:paraId="16E7E59D" w14:textId="77777777" w:rsidR="00F16DE0" w:rsidRDefault="00F16DE0" w:rsidP="00F16DE0">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Staff &amp; school resources (including financial) provisionally assigned to meeting this need</w:t>
            </w:r>
          </w:p>
          <w:p w14:paraId="3BC20B89" w14:textId="2B070548" w:rsidR="00F16DE0" w:rsidRPr="00AD380B" w:rsidRDefault="090F0733"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Release time for ALNCo and Curriculum Lead to carry out duties and support staff to implement the changes.</w:t>
            </w:r>
            <w:r w:rsidR="71014408" w:rsidRPr="6BDDE74E">
              <w:rPr>
                <w:rFonts w:asciiTheme="minorHAnsi" w:hAnsiTheme="minorHAnsi" w:cstheme="minorBidi"/>
                <w:sz w:val="24"/>
                <w:szCs w:val="24"/>
                <w:lang w:val="en-US"/>
              </w:rPr>
              <w:t xml:space="preserve"> Subscription for online planning and assessment platform.</w:t>
            </w:r>
          </w:p>
        </w:tc>
      </w:tr>
      <w:bookmarkEnd w:id="7"/>
      <w:tr w:rsidR="00060C5F" w:rsidRPr="00AD380B" w14:paraId="700E4B7D" w14:textId="77777777" w:rsidTr="4AA60638">
        <w:tc>
          <w:tcPr>
            <w:tcW w:w="14560" w:type="dxa"/>
          </w:tcPr>
          <w:p w14:paraId="557432C4" w14:textId="73D94745" w:rsidR="00060C5F" w:rsidRDefault="2F1648E1"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Priority</w:t>
            </w:r>
            <w:r w:rsidR="6B0E02D1" w:rsidRPr="4AA60638">
              <w:rPr>
                <w:rFonts w:asciiTheme="minorHAnsi" w:hAnsiTheme="minorHAnsi" w:cstheme="minorBidi"/>
                <w:sz w:val="24"/>
                <w:szCs w:val="24"/>
                <w:lang w:val="en-US"/>
              </w:rPr>
              <w:t xml:space="preserve"> 4</w:t>
            </w:r>
          </w:p>
          <w:p w14:paraId="07BA38A2" w14:textId="51352EA1" w:rsidR="00060C5F" w:rsidRPr="00AD380B" w:rsidRDefault="21714F36" w:rsidP="6BDDE74E">
            <w:pPr>
              <w:rPr>
                <w:rFonts w:asciiTheme="minorHAnsi" w:hAnsiTheme="minorHAnsi" w:cstheme="minorBidi"/>
                <w:sz w:val="24"/>
                <w:szCs w:val="24"/>
                <w:lang w:val="en-US"/>
              </w:rPr>
            </w:pPr>
            <w:r w:rsidRPr="6BDDE74E">
              <w:rPr>
                <w:rFonts w:asciiTheme="minorHAnsi" w:hAnsiTheme="minorHAnsi" w:cstheme="minorBidi"/>
                <w:sz w:val="24"/>
                <w:szCs w:val="24"/>
              </w:rPr>
              <w:t>Continuing to improve Leadership at all levels</w:t>
            </w:r>
          </w:p>
          <w:p w14:paraId="65CC776C" w14:textId="3AEB87AF" w:rsidR="00060C5F" w:rsidRPr="00AD380B" w:rsidRDefault="00060C5F" w:rsidP="6BDDE74E">
            <w:pPr>
              <w:rPr>
                <w:rFonts w:asciiTheme="minorHAnsi" w:hAnsiTheme="minorHAnsi" w:cstheme="minorBidi"/>
                <w:sz w:val="24"/>
                <w:szCs w:val="24"/>
                <w:lang w:val="en-US"/>
              </w:rPr>
            </w:pPr>
          </w:p>
        </w:tc>
      </w:tr>
      <w:tr w:rsidR="00060C5F" w14:paraId="71D24BFD" w14:textId="77777777" w:rsidTr="4AA60638">
        <w:tc>
          <w:tcPr>
            <w:tcW w:w="14560" w:type="dxa"/>
          </w:tcPr>
          <w:p w14:paraId="6F72F1C5" w14:textId="77777777" w:rsidR="00060C5F" w:rsidRDefault="26A15C3B" w:rsidP="008B0D9B">
            <w:pPr>
              <w:rPr>
                <w:rFonts w:asciiTheme="minorHAnsi" w:hAnsiTheme="minorHAnsi" w:cstheme="minorHAnsi"/>
                <w:bCs/>
                <w:sz w:val="24"/>
                <w:szCs w:val="24"/>
                <w:u w:color="6600CC"/>
                <w:lang w:val="en-US"/>
              </w:rPr>
            </w:pPr>
            <w:r w:rsidRPr="4AA60638">
              <w:rPr>
                <w:rFonts w:asciiTheme="minorHAnsi" w:hAnsiTheme="minorHAnsi" w:cstheme="minorBidi"/>
                <w:sz w:val="24"/>
                <w:szCs w:val="24"/>
                <w:lang w:val="en-US"/>
              </w:rPr>
              <w:t xml:space="preserve">Rationale </w:t>
            </w:r>
            <w:r w:rsidRPr="4AA60638">
              <w:rPr>
                <w:rFonts w:asciiTheme="minorHAnsi" w:hAnsiTheme="minorHAnsi" w:cstheme="minorBidi"/>
                <w:i/>
                <w:iCs/>
                <w:color w:val="A6A6A6" w:themeColor="background1" w:themeShade="A6"/>
                <w:sz w:val="24"/>
                <w:szCs w:val="24"/>
                <w:lang w:val="en-US"/>
              </w:rPr>
              <w:t>(e.g. what national priorities/school performance/self-evaluation information was considered that resulted in this becoming a priority?)</w:t>
            </w:r>
          </w:p>
          <w:p w14:paraId="206A4704" w14:textId="5EFD8D4C" w:rsidR="00060C5F" w:rsidRDefault="23202C12"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 xml:space="preserve">AoLE Leads need to </w:t>
            </w:r>
            <w:r w:rsidR="51BA7C1F" w:rsidRPr="4AA60638">
              <w:rPr>
                <w:rFonts w:asciiTheme="minorHAnsi" w:hAnsiTheme="minorHAnsi" w:cstheme="minorBidi"/>
                <w:sz w:val="24"/>
                <w:szCs w:val="24"/>
                <w:lang w:val="en-US"/>
              </w:rPr>
              <w:t xml:space="preserve">continue to </w:t>
            </w:r>
            <w:r w:rsidRPr="4AA60638">
              <w:rPr>
                <w:rFonts w:asciiTheme="minorHAnsi" w:hAnsiTheme="minorHAnsi" w:cstheme="minorBidi"/>
                <w:sz w:val="24"/>
                <w:szCs w:val="24"/>
                <w:lang w:val="en-US"/>
              </w:rPr>
              <w:t xml:space="preserve">be empowered to lead on their curriculum area, training other staff and monitoring standards and impact within their area.  Pupils need to </w:t>
            </w:r>
            <w:r w:rsidR="1B9A4883" w:rsidRPr="4AA60638">
              <w:rPr>
                <w:rFonts w:asciiTheme="minorHAnsi" w:hAnsiTheme="minorHAnsi" w:cstheme="minorBidi"/>
                <w:sz w:val="24"/>
                <w:szCs w:val="24"/>
                <w:lang w:val="en-US"/>
              </w:rPr>
              <w:t xml:space="preserve">continue to </w:t>
            </w:r>
            <w:r w:rsidRPr="4AA60638">
              <w:rPr>
                <w:rFonts w:asciiTheme="minorHAnsi" w:hAnsiTheme="minorHAnsi" w:cstheme="minorBidi"/>
                <w:sz w:val="24"/>
                <w:szCs w:val="24"/>
                <w:lang w:val="en-US"/>
              </w:rPr>
              <w:t>be empowered within their pupil voice groups and their classes to influence their curriculum and have their voices heard. Staff need to engage in professional learning and reflect against the professional teaching and leadership standards in order to ensure they are tracking their development and performance.</w:t>
            </w:r>
          </w:p>
          <w:p w14:paraId="27B1FA0B" w14:textId="210893B8" w:rsidR="00060C5F" w:rsidRDefault="00060C5F" w:rsidP="4AA60638">
            <w:pPr>
              <w:rPr>
                <w:rFonts w:asciiTheme="minorHAnsi" w:hAnsiTheme="minorHAnsi" w:cstheme="minorBidi"/>
                <w:sz w:val="24"/>
                <w:szCs w:val="24"/>
                <w:lang w:val="en-US"/>
              </w:rPr>
            </w:pPr>
          </w:p>
        </w:tc>
      </w:tr>
      <w:tr w:rsidR="00060C5F" w:rsidRPr="00AD380B" w14:paraId="595994F6" w14:textId="77777777" w:rsidTr="4AA60638">
        <w:tc>
          <w:tcPr>
            <w:tcW w:w="14560" w:type="dxa"/>
          </w:tcPr>
          <w:p w14:paraId="2BBA1A81" w14:textId="77777777" w:rsidR="00060C5F" w:rsidRDefault="00060C5F" w:rsidP="008B0D9B">
            <w:pPr>
              <w:rPr>
                <w:rFonts w:asciiTheme="minorHAnsi" w:hAnsiTheme="minorHAnsi" w:cstheme="minorHAnsi"/>
                <w:bCs/>
                <w:sz w:val="24"/>
                <w:szCs w:val="24"/>
                <w:u w:color="6600CC"/>
                <w:lang w:val="en-US"/>
              </w:rPr>
            </w:pPr>
            <w:r>
              <w:rPr>
                <w:rFonts w:asciiTheme="minorHAnsi" w:hAnsiTheme="minorHAnsi" w:cstheme="minorHAnsi"/>
                <w:bCs/>
                <w:sz w:val="24"/>
                <w:szCs w:val="24"/>
                <w:u w:color="6600CC"/>
                <w:lang w:val="en-US"/>
              </w:rPr>
              <w:t>Staff &amp; school resources (including financial) provisionally assigned to meeting this need</w:t>
            </w:r>
          </w:p>
          <w:p w14:paraId="1D97886E" w14:textId="78C74F82" w:rsidR="00060C5F" w:rsidRPr="00AD380B" w:rsidRDefault="5C187F25" w:rsidP="6BDDE74E">
            <w:pPr>
              <w:rPr>
                <w:rFonts w:asciiTheme="minorHAnsi" w:hAnsiTheme="minorHAnsi" w:cstheme="minorBidi"/>
                <w:sz w:val="24"/>
                <w:szCs w:val="24"/>
                <w:lang w:val="en-US"/>
              </w:rPr>
            </w:pPr>
            <w:r w:rsidRPr="6BDDE74E">
              <w:rPr>
                <w:rFonts w:asciiTheme="minorHAnsi" w:hAnsiTheme="minorHAnsi" w:cstheme="minorBidi"/>
                <w:sz w:val="24"/>
                <w:szCs w:val="24"/>
                <w:lang w:val="en-US"/>
              </w:rPr>
              <w:t>Release time for SLT and AoLE Leads.</w:t>
            </w:r>
          </w:p>
        </w:tc>
      </w:tr>
    </w:tbl>
    <w:p w14:paraId="4367940B" w14:textId="1EF94777" w:rsidR="008951B5" w:rsidRDefault="008951B5" w:rsidP="008951B5">
      <w:pPr>
        <w:jc w:val="center"/>
        <w:rPr>
          <w:rFonts w:asciiTheme="minorHAnsi" w:hAnsiTheme="minorHAnsi" w:cstheme="minorHAnsi"/>
          <w:b/>
          <w:bCs/>
          <w:sz w:val="24"/>
          <w:szCs w:val="24"/>
          <w:u w:color="6600CC"/>
          <w:lang w:val="en-US"/>
        </w:rPr>
      </w:pPr>
      <w:r w:rsidRPr="00AD380B">
        <w:rPr>
          <w:rFonts w:asciiTheme="minorHAnsi" w:hAnsiTheme="minorHAnsi" w:cstheme="minorHAnsi"/>
          <w:b/>
          <w:bCs/>
          <w:sz w:val="24"/>
          <w:szCs w:val="24"/>
          <w:u w:color="6600CC"/>
          <w:lang w:val="en-US"/>
        </w:rPr>
        <w:br w:type="page"/>
      </w:r>
    </w:p>
    <w:bookmarkStart w:id="8" w:name="Progress"/>
    <w:p w14:paraId="5D8DF220" w14:textId="00C02A9F" w:rsidR="002977CF" w:rsidRDefault="0001138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r>
        <w:rPr>
          <w:rFonts w:asciiTheme="minorHAnsi" w:hAnsiTheme="minorHAnsi" w:cstheme="minorHAnsi"/>
          <w:b/>
          <w:bCs/>
          <w:sz w:val="24"/>
          <w:szCs w:val="24"/>
          <w:u w:color="6600CC"/>
          <w:lang w:val="en-US"/>
        </w:rPr>
        <w:fldChar w:fldCharType="begin"/>
      </w:r>
      <w:r>
        <w:rPr>
          <w:rFonts w:asciiTheme="minorHAnsi" w:hAnsiTheme="minorHAnsi" w:cstheme="minorHAnsi"/>
          <w:b/>
          <w:bCs/>
          <w:sz w:val="24"/>
          <w:szCs w:val="24"/>
          <w:u w:color="6600CC"/>
          <w:lang w:val="en-US"/>
        </w:rPr>
        <w:instrText xml:space="preserve"> HYPERLINK  \l "Contents" </w:instrText>
      </w:r>
      <w:r>
        <w:rPr>
          <w:rFonts w:asciiTheme="minorHAnsi" w:hAnsiTheme="minorHAnsi" w:cstheme="minorHAnsi"/>
          <w:b/>
          <w:bCs/>
          <w:sz w:val="24"/>
          <w:szCs w:val="24"/>
          <w:u w:color="6600CC"/>
          <w:lang w:val="en-US"/>
        </w:rPr>
        <w:fldChar w:fldCharType="separate"/>
      </w:r>
      <w:r w:rsidR="008D77EA">
        <w:rPr>
          <w:rStyle w:val="Hyperlink"/>
          <w:rFonts w:asciiTheme="minorHAnsi" w:hAnsiTheme="minorHAnsi" w:cstheme="minorHAnsi"/>
          <w:b/>
          <w:bCs/>
          <w:sz w:val="24"/>
          <w:szCs w:val="24"/>
          <w:u w:color="6600CC"/>
          <w:lang w:val="en-US"/>
        </w:rPr>
        <w:t>Progress since last inspection</w:t>
      </w:r>
      <w:r>
        <w:rPr>
          <w:rFonts w:asciiTheme="minorHAnsi" w:hAnsiTheme="minorHAnsi" w:cstheme="minorHAnsi"/>
          <w:b/>
          <w:bCs/>
          <w:sz w:val="24"/>
          <w:szCs w:val="24"/>
          <w:u w:color="6600CC"/>
          <w:lang w:val="en-US"/>
        </w:rPr>
        <w:fldChar w:fldCharType="end"/>
      </w:r>
    </w:p>
    <w:p w14:paraId="26A50691" w14:textId="101AD6EF"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tbl>
      <w:tblPr>
        <w:tblW w:w="1559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2512"/>
        <w:gridCol w:w="503"/>
        <w:gridCol w:w="2720"/>
        <w:gridCol w:w="1456"/>
        <w:gridCol w:w="1813"/>
        <w:gridCol w:w="2363"/>
        <w:gridCol w:w="906"/>
        <w:gridCol w:w="3319"/>
      </w:tblGrid>
      <w:tr w:rsidR="008D77EA" w:rsidRPr="00095E23" w14:paraId="34E59DA1" w14:textId="77777777" w:rsidTr="008D77EA">
        <w:trPr>
          <w:trHeight w:val="744"/>
          <w:jc w:val="center"/>
        </w:trPr>
        <w:tc>
          <w:tcPr>
            <w:tcW w:w="3015"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E783971"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rPr>
                <w:rFonts w:ascii="Arial" w:eastAsia="Times New Roman" w:hAnsi="Arial" w:cs="Arial"/>
                <w:b/>
                <w:bCs/>
                <w:sz w:val="24"/>
                <w:szCs w:val="24"/>
                <w:lang w:val="en-US"/>
              </w:rPr>
            </w:pPr>
            <w:r w:rsidRPr="00095E23">
              <w:rPr>
                <w:rFonts w:ascii="Arial" w:eastAsia="Times New Roman" w:hAnsi="Arial" w:cs="Arial"/>
                <w:b/>
                <w:bCs/>
                <w:sz w:val="24"/>
                <w:szCs w:val="24"/>
                <w:lang w:val="en-US"/>
              </w:rPr>
              <w:t>Date of  Last Inspection:</w:t>
            </w:r>
          </w:p>
          <w:p w14:paraId="354065FD"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r w:rsidRPr="00095E23">
              <w:rPr>
                <w:rFonts w:ascii="Arial" w:eastAsia="Times New Roman" w:hAnsi="Arial" w:cs="Arial"/>
                <w:b/>
                <w:bCs/>
                <w:sz w:val="24"/>
                <w:szCs w:val="24"/>
                <w:lang w:val="en-US"/>
              </w:rPr>
              <w:t>March 2017</w:t>
            </w:r>
          </w:p>
          <w:p w14:paraId="02956EC2"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r w:rsidRPr="00095E23">
              <w:rPr>
                <w:rFonts w:ascii="Arial" w:eastAsia="Times New Roman" w:hAnsi="Arial" w:cs="Arial"/>
                <w:b/>
                <w:bCs/>
                <w:sz w:val="24"/>
                <w:szCs w:val="24"/>
                <w:lang w:val="en-US"/>
              </w:rPr>
              <w:t>Estyn Review Visit</w:t>
            </w:r>
          </w:p>
          <w:p w14:paraId="39C6C5C5"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sidRPr="00095E23">
              <w:rPr>
                <w:rFonts w:ascii="Arial" w:eastAsia="Times New Roman" w:hAnsi="Arial" w:cs="Arial"/>
                <w:b/>
                <w:bCs/>
                <w:sz w:val="24"/>
                <w:szCs w:val="24"/>
                <w:lang w:val="en-US"/>
              </w:rPr>
              <w:t>July 2018</w:t>
            </w:r>
          </w:p>
        </w:tc>
        <w:tc>
          <w:tcPr>
            <w:tcW w:w="41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199DE060" w14:textId="7111E3DF" w:rsidR="008D77EA" w:rsidRPr="00095E23" w:rsidRDefault="008B0D9B" w:rsidP="008B0D9B">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r>
              <w:rPr>
                <w:rFonts w:ascii="Arial" w:eastAsia="Times New Roman" w:hAnsi="Arial" w:cs="Arial"/>
                <w:b/>
                <w:bCs/>
                <w:sz w:val="24"/>
                <w:szCs w:val="24"/>
                <w:lang w:val="en-US"/>
              </w:rPr>
              <w:t>Current Performance (based on latest categorization 2018-19</w:t>
            </w:r>
            <w:r w:rsidR="008D77EA" w:rsidRPr="00095E23">
              <w:rPr>
                <w:rFonts w:ascii="Arial" w:eastAsia="Times New Roman" w:hAnsi="Arial" w:cs="Arial"/>
                <w:b/>
                <w:bCs/>
                <w:sz w:val="24"/>
                <w:szCs w:val="24"/>
                <w:lang w:val="en-US"/>
              </w:rPr>
              <w:t>)</w:t>
            </w:r>
            <w:r w:rsidR="008D77EA">
              <w:rPr>
                <w:rFonts w:ascii="Arial" w:eastAsia="Times New Roman" w:hAnsi="Arial" w:cs="Arial"/>
                <w:b/>
                <w:bCs/>
                <w:sz w:val="24"/>
                <w:szCs w:val="24"/>
                <w:lang w:val="en-US"/>
              </w:rPr>
              <w:t>:</w:t>
            </w:r>
          </w:p>
          <w:p w14:paraId="58B58A21"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Pr>
                <w:rFonts w:ascii="Arial" w:eastAsia="Times New Roman" w:hAnsi="Arial" w:cs="Arial"/>
                <w:b/>
                <w:bCs/>
                <w:sz w:val="24"/>
                <w:szCs w:val="24"/>
                <w:lang w:val="en-US"/>
              </w:rPr>
              <w:t>2</w:t>
            </w:r>
          </w:p>
        </w:tc>
        <w:tc>
          <w:tcPr>
            <w:tcW w:w="41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47810A3A" w14:textId="74015CF3"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rPr>
                <w:rFonts w:ascii="Arial" w:eastAsia="Times New Roman" w:hAnsi="Arial" w:cs="Arial"/>
                <w:b/>
                <w:bCs/>
                <w:sz w:val="24"/>
                <w:szCs w:val="24"/>
                <w:lang w:val="en-US"/>
              </w:rPr>
            </w:pPr>
            <w:r w:rsidRPr="00095E23">
              <w:rPr>
                <w:rFonts w:ascii="Arial" w:eastAsia="Times New Roman" w:hAnsi="Arial" w:cs="Arial"/>
                <w:b/>
                <w:bCs/>
                <w:sz w:val="24"/>
                <w:szCs w:val="24"/>
                <w:lang w:val="en-US"/>
              </w:rPr>
              <w:t>Capacity to Improve</w:t>
            </w:r>
            <w:r>
              <w:rPr>
                <w:rFonts w:ascii="Arial" w:eastAsia="Times New Roman" w:hAnsi="Arial" w:cs="Arial"/>
                <w:b/>
                <w:bCs/>
                <w:sz w:val="24"/>
                <w:szCs w:val="24"/>
                <w:lang w:val="en-US"/>
              </w:rPr>
              <w:t xml:space="preserve"> </w:t>
            </w:r>
            <w:r w:rsidRPr="00095E23">
              <w:rPr>
                <w:rFonts w:ascii="Arial" w:eastAsia="Times New Roman" w:hAnsi="Arial" w:cs="Arial"/>
                <w:b/>
                <w:bCs/>
                <w:sz w:val="24"/>
                <w:szCs w:val="24"/>
                <w:lang w:val="en-US"/>
              </w:rPr>
              <w:t>(</w:t>
            </w:r>
            <w:r w:rsidR="008B0D9B">
              <w:rPr>
                <w:rFonts w:ascii="Arial" w:eastAsia="Times New Roman" w:hAnsi="Arial" w:cs="Arial"/>
                <w:b/>
                <w:bCs/>
                <w:sz w:val="24"/>
                <w:szCs w:val="24"/>
                <w:lang w:val="en-US"/>
              </w:rPr>
              <w:t xml:space="preserve">based on latest categorization </w:t>
            </w:r>
            <w:r>
              <w:rPr>
                <w:rFonts w:ascii="Arial" w:eastAsia="Times New Roman" w:hAnsi="Arial" w:cs="Arial"/>
                <w:b/>
                <w:bCs/>
                <w:sz w:val="24"/>
                <w:szCs w:val="24"/>
                <w:lang w:val="en-US"/>
              </w:rPr>
              <w:t>2018-19):</w:t>
            </w:r>
          </w:p>
          <w:p w14:paraId="3C721EAC"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Pr>
                <w:rFonts w:ascii="Arial" w:eastAsia="Times New Roman" w:hAnsi="Arial" w:cs="Arial"/>
                <w:b/>
                <w:bCs/>
                <w:sz w:val="24"/>
                <w:szCs w:val="24"/>
                <w:lang w:val="en-US"/>
              </w:rPr>
              <w:t>B</w:t>
            </w:r>
          </w:p>
        </w:tc>
        <w:tc>
          <w:tcPr>
            <w:tcW w:w="4225"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10F90E4"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rPr>
                <w:rFonts w:ascii="Arial" w:hAnsi="Arial" w:cs="Arial"/>
                <w:b/>
                <w:bCs/>
                <w:sz w:val="24"/>
                <w:szCs w:val="24"/>
                <w:lang w:val="en-US"/>
              </w:rPr>
            </w:pPr>
            <w:r w:rsidRPr="00095E23">
              <w:rPr>
                <w:rFonts w:ascii="Arial" w:eastAsia="Times New Roman" w:hAnsi="Arial" w:cs="Arial"/>
                <w:b/>
                <w:bCs/>
                <w:sz w:val="24"/>
                <w:szCs w:val="24"/>
                <w:lang w:val="en-US"/>
              </w:rPr>
              <w:t>Subsequent Monitoring:</w:t>
            </w:r>
          </w:p>
          <w:p w14:paraId="4D363D97"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sidRPr="00095E23">
              <w:rPr>
                <w:rFonts w:ascii="Arial" w:eastAsia="Times New Roman" w:hAnsi="Arial" w:cs="Arial"/>
                <w:bCs/>
                <w:sz w:val="24"/>
                <w:szCs w:val="24"/>
                <w:lang w:val="en-US"/>
              </w:rPr>
              <w:t>None  / LA /</w:t>
            </w:r>
            <w:r w:rsidRPr="00095E23">
              <w:rPr>
                <w:rFonts w:ascii="Arial" w:eastAsia="Times New Roman" w:hAnsi="Arial" w:cs="Arial"/>
                <w:b/>
                <w:bCs/>
                <w:sz w:val="24"/>
                <w:szCs w:val="24"/>
                <w:lang w:val="en-US"/>
              </w:rPr>
              <w:t xml:space="preserve"> </w:t>
            </w:r>
            <w:r w:rsidRPr="00095E23">
              <w:rPr>
                <w:rFonts w:ascii="Arial" w:eastAsia="Times New Roman" w:hAnsi="Arial" w:cs="Arial"/>
                <w:bCs/>
                <w:sz w:val="24"/>
                <w:szCs w:val="24"/>
                <w:lang w:val="en-US"/>
              </w:rPr>
              <w:t>Estyn</w:t>
            </w:r>
            <w:r w:rsidRPr="00095E23">
              <w:rPr>
                <w:rFonts w:ascii="Arial" w:eastAsia="Times New Roman" w:hAnsi="Arial" w:cs="Arial"/>
                <w:b/>
                <w:bCs/>
                <w:sz w:val="24"/>
                <w:szCs w:val="24"/>
                <w:lang w:val="en-US"/>
              </w:rPr>
              <w:t xml:space="preserve"> </w:t>
            </w:r>
            <w:r w:rsidRPr="00095E23">
              <w:rPr>
                <w:rFonts w:ascii="Arial" w:eastAsia="Times New Roman" w:hAnsi="Arial" w:cs="Arial"/>
                <w:bCs/>
                <w:sz w:val="24"/>
                <w:szCs w:val="24"/>
                <w:lang w:val="en-US"/>
              </w:rPr>
              <w:t>/ GS / MA</w:t>
            </w:r>
          </w:p>
        </w:tc>
      </w:tr>
      <w:tr w:rsidR="008D77EA" w:rsidRPr="00095E23" w14:paraId="213AC8B4" w14:textId="77777777" w:rsidTr="008D77EA">
        <w:trPr>
          <w:trHeight w:val="290"/>
          <w:jc w:val="center"/>
        </w:trPr>
        <w:tc>
          <w:tcPr>
            <w:tcW w:w="15592" w:type="dxa"/>
            <w:gridSpan w:val="8"/>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67DCEB46"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RECOMMENDATION</w:t>
            </w:r>
          </w:p>
        </w:tc>
      </w:tr>
      <w:tr w:rsidR="008D77EA" w:rsidRPr="00095E23" w14:paraId="12736ADB" w14:textId="77777777" w:rsidTr="008D77EA">
        <w:trPr>
          <w:trHeight w:val="282"/>
          <w:jc w:val="center"/>
        </w:trPr>
        <w:tc>
          <w:tcPr>
            <w:tcW w:w="2512" w:type="dxa"/>
            <w:vMerge w:val="restart"/>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673266EC"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Recommendation</w:t>
            </w: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13A35B28"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Very good progress</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CECC4D3"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Good progress</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2247D4CE"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 xml:space="preserve">Satisfactory progress </w:t>
            </w:r>
          </w:p>
        </w:tc>
        <w:tc>
          <w:tcPr>
            <w:tcW w:w="3319"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8BBA9F2"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Limited progress</w:t>
            </w:r>
          </w:p>
        </w:tc>
      </w:tr>
      <w:tr w:rsidR="008D77EA" w:rsidRPr="00095E23" w14:paraId="38CC4486" w14:textId="77777777" w:rsidTr="008D77EA">
        <w:trPr>
          <w:trHeight w:val="501"/>
          <w:jc w:val="center"/>
        </w:trPr>
        <w:tc>
          <w:tcPr>
            <w:tcW w:w="2512" w:type="dxa"/>
            <w:vMerge/>
            <w:tcBorders>
              <w:top w:val="single" w:sz="4" w:space="0" w:color="000000"/>
              <w:left w:val="single" w:sz="4" w:space="0" w:color="000000"/>
              <w:bottom w:val="single" w:sz="4" w:space="0" w:color="000000"/>
              <w:right w:val="single" w:sz="4" w:space="0" w:color="000000"/>
            </w:tcBorders>
            <w:shd w:val="clear" w:color="auto" w:fill="CC99FF"/>
          </w:tcPr>
          <w:p w14:paraId="70D7010A" w14:textId="77777777" w:rsidR="008D77EA" w:rsidRPr="00095E23" w:rsidRDefault="008D77EA" w:rsidP="008B0D9B">
            <w:pPr>
              <w:rPr>
                <w:rFonts w:ascii="Arial" w:hAnsi="Arial" w:cs="Arial"/>
              </w:rPr>
            </w:pP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34FC04B" w14:textId="77777777" w:rsidR="008D77EA" w:rsidRPr="00095E23" w:rsidRDefault="008D77EA" w:rsidP="008B0D9B">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 xml:space="preserve">Tackles the recommendation in every way </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2590A0D7" w14:textId="77777777" w:rsidR="008D77EA" w:rsidRPr="00095E23" w:rsidRDefault="008D77EA" w:rsidP="008B0D9B">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 xml:space="preserve">Tackles the main aspects of the recommendation </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877164D" w14:textId="77777777" w:rsidR="008D77EA" w:rsidRPr="00095E23" w:rsidRDefault="008D77EA" w:rsidP="008B0D9B">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Tackles the recommendation in many ways</w:t>
            </w:r>
          </w:p>
        </w:tc>
        <w:tc>
          <w:tcPr>
            <w:tcW w:w="3319"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4B9F494F"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lang w:val="en-US"/>
              </w:rPr>
              <w:t>Does not satisfy the recommendation</w:t>
            </w:r>
          </w:p>
        </w:tc>
      </w:tr>
      <w:tr w:rsidR="008D77EA" w:rsidRPr="00095E23" w14:paraId="0F44C7AB" w14:textId="77777777" w:rsidTr="008D77EA">
        <w:trPr>
          <w:trHeight w:val="1437"/>
          <w:jc w:val="center"/>
        </w:trPr>
        <w:tc>
          <w:tcPr>
            <w:tcW w:w="2512"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F6DA6F1"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Definition</w:t>
            </w: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7CAA325B"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Does not require any further attention to any aspect.</w:t>
            </w:r>
          </w:p>
          <w:p w14:paraId="285ABFDA"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Very good effect on the quality of provision.</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3C7ECC29"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Requires attention to some aspects.</w:t>
            </w:r>
          </w:p>
          <w:p w14:paraId="676B230C"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Positive effect on standards and / or the quality of provision.</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142C819E"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Continues to require substantial attention to some important aspects.</w:t>
            </w:r>
          </w:p>
          <w:p w14:paraId="0A75405A"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Limited effect on standards and / or quality of provision.</w:t>
            </w:r>
          </w:p>
        </w:tc>
        <w:tc>
          <w:tcPr>
            <w:tcW w:w="3319"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4F3267C7"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color w:val="FFFFFF"/>
                <w:u w:color="FFFFFF"/>
                <w:lang w:val="en-US"/>
              </w:rPr>
            </w:pPr>
            <w:r w:rsidRPr="00095E23">
              <w:rPr>
                <w:rFonts w:ascii="Arial" w:eastAsia="Times New Roman" w:hAnsi="Arial" w:cs="Arial"/>
                <w:color w:val="FFFFFF"/>
                <w:u w:color="FFFFFF"/>
                <w:lang w:val="en-US"/>
              </w:rPr>
              <w:t>Each aspect or many important aspects continue(s) to require attention.</w:t>
            </w:r>
          </w:p>
          <w:p w14:paraId="5BC42824"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color w:val="FFFFFF"/>
                <w:u w:color="FFFFFF"/>
                <w:lang w:val="en-US"/>
              </w:rPr>
              <w:t>No effect on standards and / or quality of provision.</w:t>
            </w:r>
          </w:p>
        </w:tc>
      </w:tr>
      <w:tr w:rsidR="008D77EA" w:rsidRPr="00095E23" w14:paraId="7612C69B"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ACB5C0"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hAnsi="Arial" w:cs="Arial"/>
                <w:lang w:val="en-US"/>
              </w:rPr>
              <w:t>R1:</w:t>
            </w:r>
            <w:r w:rsidRPr="00095E23">
              <w:rPr>
                <w:rFonts w:ascii="Arial" w:hAnsi="Arial" w:cs="Arial"/>
              </w:rPr>
              <w:t xml:space="preserve"> Raise standards of reading and writing across the school. (Linked to National Priority for raising standards in relation to literacy).</w:t>
            </w:r>
          </w:p>
        </w:tc>
        <w:tc>
          <w:tcPr>
            <w:tcW w:w="3223" w:type="dxa"/>
            <w:gridSpan w:val="2"/>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68C55D4A" w14:textId="77777777" w:rsidR="008D77EA" w:rsidRPr="00095E23" w:rsidRDefault="008D77EA" w:rsidP="008B0D9B">
            <w:pPr>
              <w:pBdr>
                <w:between w:val="triangle1" w:sz="96" w:space="16" w:color="auto" w:frame="1"/>
              </w:pBdr>
              <w:shd w:val="clear" w:color="auto" w:fill="FFFFFF" w:themeFill="background1"/>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7698D837"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0ABAB3E"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D54DB4" w14:textId="77777777" w:rsidR="008D77EA" w:rsidRPr="00095E23" w:rsidRDefault="008D77EA" w:rsidP="008B0D9B">
            <w:pPr>
              <w:rPr>
                <w:rFonts w:ascii="Arial" w:hAnsi="Arial" w:cs="Arial"/>
              </w:rPr>
            </w:pPr>
          </w:p>
        </w:tc>
      </w:tr>
      <w:tr w:rsidR="008D77EA" w:rsidRPr="00095E23" w14:paraId="0FCF55AA" w14:textId="77777777" w:rsidTr="00A719B5">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5A2ECE"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hAnsi="Arial" w:cs="Arial"/>
                <w:lang w:val="en-US"/>
              </w:rPr>
              <w:t>R2:</w:t>
            </w:r>
            <w:r w:rsidRPr="00095E23">
              <w:rPr>
                <w:rFonts w:ascii="Arial" w:hAnsi="Arial" w:cs="Arial"/>
              </w:rPr>
              <w:t xml:space="preserve"> Develop the curriculum to ensure that it meets the statutory requirements, promotes the ethos of the foundation phase and develop pupils’ literacy and numeracy skills across the curriculum. (Linked to National Priority of raising standards of education in relation to literacy and numeracy).</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23C2707A"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561B16A"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E01915"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2F11EC" w14:textId="77777777" w:rsidR="008D77EA" w:rsidRPr="00095E23" w:rsidRDefault="008D77EA" w:rsidP="008B0D9B">
            <w:pPr>
              <w:rPr>
                <w:rFonts w:ascii="Arial" w:hAnsi="Arial" w:cs="Arial"/>
              </w:rPr>
            </w:pPr>
          </w:p>
        </w:tc>
      </w:tr>
      <w:tr w:rsidR="008D77EA" w:rsidRPr="00095E23" w14:paraId="7008EBF0"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1626D0"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R3:</w:t>
            </w:r>
            <w:r w:rsidRPr="00095E23">
              <w:rPr>
                <w:rFonts w:ascii="Arial" w:hAnsi="Arial" w:cs="Arial"/>
              </w:rPr>
              <w:t xml:space="preserve"> Share good practice in teaching across the school to ensure that all pupils receive challenges that are suitable to their ability. (Linked to National Priority of raising standards of education in relation to literacy and numeracy).</w:t>
            </w:r>
          </w:p>
        </w:tc>
        <w:tc>
          <w:tcPr>
            <w:tcW w:w="3223" w:type="dxa"/>
            <w:gridSpan w:val="2"/>
            <w:tcBorders>
              <w:left w:val="single" w:sz="4" w:space="0" w:color="000000"/>
              <w:right w:val="single" w:sz="4" w:space="0" w:color="000000"/>
            </w:tcBorders>
            <w:shd w:val="clear" w:color="auto" w:fill="auto"/>
            <w:tcMar>
              <w:top w:w="80" w:type="dxa"/>
              <w:left w:w="80" w:type="dxa"/>
              <w:bottom w:w="80" w:type="dxa"/>
              <w:right w:w="80" w:type="dxa"/>
            </w:tcMar>
          </w:tcPr>
          <w:p w14:paraId="0CDBBB0E"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64A3B21E"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F52547"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A402B7" w14:textId="77777777" w:rsidR="008D77EA" w:rsidRPr="00095E23" w:rsidRDefault="008D77EA" w:rsidP="008B0D9B">
            <w:pPr>
              <w:rPr>
                <w:rFonts w:ascii="Arial" w:hAnsi="Arial" w:cs="Arial"/>
              </w:rPr>
            </w:pPr>
          </w:p>
        </w:tc>
      </w:tr>
      <w:tr w:rsidR="008D77EA" w:rsidRPr="00095E23" w14:paraId="36C634FB"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503EA4"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 xml:space="preserve">R4: </w:t>
            </w:r>
            <w:r w:rsidRPr="00095E23">
              <w:rPr>
                <w:rFonts w:ascii="Arial" w:eastAsia="Times New Roman" w:hAnsi="Arial" w:cs="Arial"/>
              </w:rPr>
              <w:t>Improve Safeguarding Procedures.</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1E7FD526"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920D5CB"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B68F0E"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9B02C5" w14:textId="77777777" w:rsidR="008D77EA" w:rsidRPr="00095E23" w:rsidRDefault="008D77EA" w:rsidP="008B0D9B">
            <w:pPr>
              <w:rPr>
                <w:rFonts w:ascii="Arial" w:hAnsi="Arial" w:cs="Arial"/>
              </w:rPr>
            </w:pPr>
          </w:p>
        </w:tc>
      </w:tr>
      <w:tr w:rsidR="008D77EA" w:rsidRPr="00095E23" w14:paraId="7DF88C71"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B4CDC"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 xml:space="preserve">R5: </w:t>
            </w:r>
            <w:r w:rsidRPr="00095E23">
              <w:rPr>
                <w:rFonts w:ascii="Arial" w:hAnsi="Arial" w:cs="Arial"/>
              </w:rPr>
              <w:t>Improve the effectiveness of strategic leadership.</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19F07F4C"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504553"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05C44"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6071BF" w14:textId="77777777" w:rsidR="008D77EA" w:rsidRPr="00095E23" w:rsidRDefault="008D77EA" w:rsidP="008B0D9B">
            <w:pPr>
              <w:rPr>
                <w:rFonts w:ascii="Arial" w:hAnsi="Arial" w:cs="Arial"/>
              </w:rPr>
            </w:pPr>
          </w:p>
        </w:tc>
      </w:tr>
      <w:tr w:rsidR="008D77EA" w:rsidRPr="00095E23" w14:paraId="48A46819" w14:textId="77777777" w:rsidTr="008D77EA">
        <w:trPr>
          <w:trHeight w:val="265"/>
          <w:jc w:val="center"/>
        </w:trPr>
        <w:tc>
          <w:tcPr>
            <w:tcW w:w="2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30C602" w14:textId="77777777" w:rsidR="008D77EA" w:rsidRPr="00095E23" w:rsidRDefault="008D77EA" w:rsidP="008B0D9B">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R6:</w:t>
            </w:r>
            <w:r w:rsidRPr="00095E23">
              <w:rPr>
                <w:rFonts w:ascii="Arial" w:hAnsi="Arial" w:cs="Arial"/>
              </w:rPr>
              <w:t xml:space="preserve"> Ensure the targets in the school improvement plan are specific enough to enable progress to be monitored and evaluated.</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4129176A"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0740B6E" w14:textId="77777777" w:rsidR="008D77EA" w:rsidRPr="00095E23" w:rsidRDefault="008D77EA" w:rsidP="008B0D9B">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E77791" w14:textId="77777777" w:rsidR="008D77EA" w:rsidRPr="00095E23" w:rsidRDefault="008D77EA" w:rsidP="008B0D9B">
            <w:pPr>
              <w:rPr>
                <w:rFonts w:ascii="Arial" w:hAnsi="Arial" w:cs="Arial"/>
              </w:rPr>
            </w:pPr>
          </w:p>
        </w:tc>
        <w:tc>
          <w:tcPr>
            <w:tcW w:w="3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E2D222" w14:textId="77777777" w:rsidR="008D77EA" w:rsidRPr="00095E23" w:rsidRDefault="008D77EA" w:rsidP="008B0D9B">
            <w:pPr>
              <w:rPr>
                <w:rFonts w:ascii="Arial" w:hAnsi="Arial" w:cs="Arial"/>
              </w:rPr>
            </w:pPr>
          </w:p>
        </w:tc>
      </w:tr>
    </w:tbl>
    <w:p w14:paraId="70B44392" w14:textId="2775F5F0"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7368B9EF" w14:textId="546BE406"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4A17A8A0" w14:textId="23CE21B5"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35EFD480" w14:textId="1ED62F25"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9DB5D9C" w14:textId="73FECC38"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0ED7F33" w14:textId="77C0DF1E"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3D3C77C3" w14:textId="3F2F335C"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0D229E4" w14:textId="5325113F"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50139313" w14:textId="10054746"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358BF0E4" w14:textId="2840980B"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511596F1" w14:textId="794D9E74"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31C4D1A3" w14:textId="76FFBCF3"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4C00A47F" w14:textId="385B9A20"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2D349691" w14:textId="618F5944"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53606024" w14:textId="01D5A4A1"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7C1957ED" w14:textId="68BAD85C"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630B2B25" w14:textId="45AF147F"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68B21843" w14:textId="4977DF67"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6C2431E" w14:textId="02F2004E"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9026C22" w14:textId="05879610"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3D94A407" w14:textId="10D9F033" w:rsidR="008D77EA"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p w14:paraId="13E09FE9" w14:textId="77777777" w:rsidR="008D77EA" w:rsidRPr="00AD380B" w:rsidRDefault="008D77EA" w:rsidP="002977CF">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p>
    <w:tbl>
      <w:tblPr>
        <w:tblStyle w:val="TableGrid"/>
        <w:tblW w:w="15575" w:type="dxa"/>
        <w:jc w:val="center"/>
        <w:tblLook w:val="04A0" w:firstRow="1" w:lastRow="0" w:firstColumn="1" w:lastColumn="0" w:noHBand="0" w:noVBand="1"/>
      </w:tblPr>
      <w:tblGrid>
        <w:gridCol w:w="2060"/>
        <w:gridCol w:w="412"/>
        <w:gridCol w:w="1748"/>
        <w:gridCol w:w="670"/>
        <w:gridCol w:w="103"/>
        <w:gridCol w:w="1555"/>
        <w:gridCol w:w="973"/>
        <w:gridCol w:w="1068"/>
        <w:gridCol w:w="1600"/>
        <w:gridCol w:w="1399"/>
        <w:gridCol w:w="1549"/>
        <w:gridCol w:w="407"/>
        <w:gridCol w:w="406"/>
        <w:gridCol w:w="402"/>
        <w:gridCol w:w="408"/>
        <w:gridCol w:w="408"/>
        <w:gridCol w:w="407"/>
      </w:tblGrid>
      <w:tr w:rsidR="00D359CA" w:rsidRPr="00AD380B" w14:paraId="2EAB1C8C" w14:textId="77777777" w:rsidTr="0E4F65B1">
        <w:trPr>
          <w:trHeight w:val="380"/>
          <w:jc w:val="center"/>
        </w:trPr>
        <w:tc>
          <w:tcPr>
            <w:tcW w:w="15575" w:type="dxa"/>
            <w:gridSpan w:val="17"/>
            <w:shd w:val="clear" w:color="auto" w:fill="92D050"/>
            <w:vAlign w:val="center"/>
          </w:tcPr>
          <w:bookmarkStart w:id="9" w:name="Wellbeing"/>
          <w:bookmarkEnd w:id="8"/>
          <w:p w14:paraId="4A2EFBD8" w14:textId="32035831" w:rsidR="00D359CA" w:rsidRPr="00AD380B" w:rsidRDefault="00653AF4" w:rsidP="00CF04C8">
            <w:pPr>
              <w:jc w:val="center"/>
              <w:rPr>
                <w:rFonts w:asciiTheme="minorHAnsi" w:hAnsiTheme="minorHAnsi" w:cstheme="minorHAnsi"/>
                <w:sz w:val="22"/>
                <w:szCs w:val="22"/>
              </w:rPr>
            </w:pPr>
            <w:r>
              <w:rPr>
                <w:rFonts w:asciiTheme="minorHAnsi" w:eastAsiaTheme="minorEastAsia" w:hAnsiTheme="minorHAnsi" w:cstheme="minorHAnsi"/>
                <w:sz w:val="22"/>
                <w:szCs w:val="22"/>
              </w:rPr>
              <w:fldChar w:fldCharType="begin"/>
            </w:r>
            <w:r>
              <w:rPr>
                <w:rFonts w:asciiTheme="minorHAnsi" w:eastAsiaTheme="minorEastAsia" w:hAnsiTheme="minorHAnsi" w:cstheme="minorHAnsi"/>
                <w:sz w:val="22"/>
                <w:szCs w:val="22"/>
              </w:rPr>
              <w:instrText xml:space="preserve"> HYPERLINK  \l "Contents" </w:instrText>
            </w:r>
            <w:r>
              <w:rPr>
                <w:rFonts w:asciiTheme="minorHAnsi" w:eastAsiaTheme="minorEastAsia" w:hAnsiTheme="minorHAnsi" w:cstheme="minorHAnsi"/>
                <w:sz w:val="22"/>
                <w:szCs w:val="22"/>
              </w:rPr>
              <w:fldChar w:fldCharType="separate"/>
            </w:r>
            <w:r w:rsidR="00B34AFF" w:rsidRPr="00653AF4">
              <w:rPr>
                <w:rStyle w:val="Hyperlink"/>
                <w:rFonts w:asciiTheme="minorHAnsi" w:eastAsiaTheme="minorEastAsia" w:hAnsiTheme="minorHAnsi" w:cstheme="minorHAnsi"/>
                <w:sz w:val="22"/>
                <w:szCs w:val="22"/>
              </w:rPr>
              <w:t>Priority</w:t>
            </w:r>
            <w:r w:rsidR="00671C56" w:rsidRPr="00653AF4">
              <w:rPr>
                <w:rStyle w:val="Hyperlink"/>
                <w:rFonts w:asciiTheme="minorHAnsi" w:eastAsiaTheme="minorEastAsia" w:hAnsiTheme="minorHAnsi" w:cstheme="minorHAnsi"/>
                <w:sz w:val="22"/>
                <w:szCs w:val="22"/>
              </w:rPr>
              <w:t xml:space="preserve"> 1</w:t>
            </w:r>
            <w:r w:rsidR="00D359CA" w:rsidRPr="00653AF4">
              <w:rPr>
                <w:rStyle w:val="Hyperlink"/>
                <w:rFonts w:asciiTheme="minorHAnsi" w:eastAsiaTheme="minorEastAsia" w:hAnsiTheme="minorHAnsi" w:cstheme="minorHAnsi"/>
                <w:sz w:val="22"/>
                <w:szCs w:val="22"/>
              </w:rPr>
              <w:t xml:space="preserve">: </w:t>
            </w:r>
            <w:r w:rsidR="00CF04C8" w:rsidRPr="00653AF4">
              <w:rPr>
                <w:rStyle w:val="Hyperlink"/>
                <w:rFonts w:asciiTheme="minorHAnsi" w:eastAsiaTheme="minorEastAsia" w:hAnsiTheme="minorHAnsi" w:cstheme="minorHAnsi"/>
                <w:sz w:val="22"/>
                <w:szCs w:val="22"/>
              </w:rPr>
              <w:t>Implement a whole-school approach to emotional and mental well-bein</w:t>
            </w:r>
            <w:r w:rsidR="00E87929">
              <w:rPr>
                <w:rStyle w:val="Hyperlink"/>
                <w:rFonts w:asciiTheme="minorHAnsi" w:eastAsiaTheme="minorEastAsia" w:hAnsiTheme="minorHAnsi" w:cstheme="minorHAnsi"/>
                <w:sz w:val="22"/>
                <w:szCs w:val="22"/>
              </w:rPr>
              <w:t>g, acceptance and diversity</w:t>
            </w:r>
            <w:bookmarkEnd w:id="9"/>
            <w:r>
              <w:rPr>
                <w:rFonts w:asciiTheme="minorHAnsi" w:eastAsiaTheme="minorEastAsia" w:hAnsiTheme="minorHAnsi" w:cstheme="minorHAnsi"/>
                <w:sz w:val="22"/>
                <w:szCs w:val="22"/>
              </w:rPr>
              <w:fldChar w:fldCharType="end"/>
            </w:r>
          </w:p>
        </w:tc>
      </w:tr>
      <w:tr w:rsidR="009A769F" w:rsidRPr="00AD380B" w14:paraId="5A1329C3" w14:textId="77777777" w:rsidTr="0E4F65B1">
        <w:trPr>
          <w:trHeight w:val="380"/>
          <w:jc w:val="center"/>
        </w:trPr>
        <w:tc>
          <w:tcPr>
            <w:tcW w:w="7521" w:type="dxa"/>
            <w:gridSpan w:val="7"/>
            <w:shd w:val="clear" w:color="auto" w:fill="auto"/>
            <w:vAlign w:val="center"/>
          </w:tcPr>
          <w:p w14:paraId="769D19C1" w14:textId="4A81A29F" w:rsidR="009A769F" w:rsidRDefault="3EFBDE2B" w:rsidP="00B34AFF">
            <w:pPr>
              <w:rPr>
                <w:rFonts w:asciiTheme="minorHAnsi" w:hAnsiTheme="minorHAnsi" w:cstheme="minorHAnsi"/>
                <w:i/>
                <w:color w:val="808080" w:themeColor="background1" w:themeShade="80"/>
                <w:sz w:val="22"/>
                <w:szCs w:val="22"/>
              </w:rPr>
            </w:pPr>
            <w:r w:rsidRPr="4AA60638">
              <w:rPr>
                <w:rFonts w:asciiTheme="minorHAnsi" w:hAnsiTheme="minorHAnsi" w:cstheme="minorBidi"/>
                <w:sz w:val="22"/>
                <w:szCs w:val="22"/>
              </w:rPr>
              <w:t>Rationale</w:t>
            </w:r>
            <w:r w:rsidR="531377C1" w:rsidRPr="4AA60638">
              <w:rPr>
                <w:rFonts w:asciiTheme="minorHAnsi" w:hAnsiTheme="minorHAnsi" w:cstheme="minorBidi"/>
                <w:sz w:val="22"/>
                <w:szCs w:val="22"/>
              </w:rPr>
              <w:t>/Evidence-base</w:t>
            </w:r>
            <w:r w:rsidRPr="4AA60638">
              <w:rPr>
                <w:rFonts w:asciiTheme="minorHAnsi" w:hAnsiTheme="minorHAnsi" w:cstheme="minorBidi"/>
                <w:sz w:val="22"/>
                <w:szCs w:val="22"/>
              </w:rPr>
              <w:t xml:space="preserve">:  Why is this a priority?  </w:t>
            </w:r>
            <w:r w:rsidRPr="4AA60638">
              <w:rPr>
                <w:rFonts w:asciiTheme="minorHAnsi" w:hAnsiTheme="minorHAnsi" w:cstheme="minorBidi"/>
                <w:i/>
                <w:iCs/>
                <w:color w:val="808080" w:themeColor="background1" w:themeShade="80"/>
                <w:sz w:val="22"/>
                <w:szCs w:val="22"/>
              </w:rPr>
              <w:t xml:space="preserve">Copy from </w:t>
            </w:r>
            <w:hyperlink w:anchor="Summary">
              <w:r w:rsidRPr="4AA60638">
                <w:rPr>
                  <w:rStyle w:val="Hyperlink"/>
                  <w:rFonts w:asciiTheme="minorHAnsi" w:hAnsiTheme="minorHAnsi" w:cstheme="minorBidi"/>
                  <w:i/>
                  <w:iCs/>
                  <w:color w:val="000080"/>
                  <w:sz w:val="22"/>
                  <w:szCs w:val="22"/>
                </w:rPr>
                <w:t>summary pages</w:t>
              </w:r>
            </w:hyperlink>
          </w:p>
          <w:p w14:paraId="091F2654" w14:textId="2593379C" w:rsidR="009A769F" w:rsidRPr="009A769F" w:rsidRDefault="1434762D" w:rsidP="4AA60638">
            <w:r w:rsidRPr="4AA60638">
              <w:rPr>
                <w:rFonts w:ascii="Calibri" w:eastAsia="Calibri" w:hAnsi="Calibri" w:cs="Calibri"/>
                <w:color w:val="000000" w:themeColor="text1"/>
                <w:sz w:val="24"/>
                <w:szCs w:val="24"/>
                <w:lang w:val="en-US"/>
              </w:rPr>
              <w:t>The Framework on embedding a whole-school approach to emotional and mental well-being was issued in March 2021.  Our aim is to introduce a whole school approach to support positive emotional health and mental well-being of all children and young people, as well as school staff. Our whole-school approach will be viewed as being central to the success of learning about health and well-being</w:t>
            </w:r>
            <w:r w:rsidR="00E87929">
              <w:rPr>
                <w:rFonts w:ascii="Calibri" w:eastAsia="Calibri" w:hAnsi="Calibri" w:cs="Calibri"/>
                <w:color w:val="000000" w:themeColor="text1"/>
                <w:sz w:val="24"/>
                <w:szCs w:val="24"/>
                <w:lang w:val="en-US"/>
              </w:rPr>
              <w:t>,</w:t>
            </w:r>
            <w:r w:rsidRPr="4AA60638">
              <w:rPr>
                <w:rFonts w:ascii="Calibri" w:eastAsia="Calibri" w:hAnsi="Calibri" w:cs="Calibri"/>
                <w:color w:val="000000" w:themeColor="text1"/>
                <w:sz w:val="24"/>
                <w:szCs w:val="24"/>
                <w:lang w:val="en-US"/>
              </w:rPr>
              <w:t xml:space="preserve"> the four purposes of the New Curriculum</w:t>
            </w:r>
            <w:r w:rsidR="00E87929">
              <w:rPr>
                <w:rFonts w:ascii="Calibri" w:eastAsia="Calibri" w:hAnsi="Calibri" w:cs="Calibri"/>
                <w:color w:val="000000" w:themeColor="text1"/>
                <w:sz w:val="24"/>
                <w:szCs w:val="24"/>
                <w:lang w:val="en-US"/>
              </w:rPr>
              <w:t>, acceptance and diversity</w:t>
            </w:r>
            <w:r w:rsidRPr="4AA60638">
              <w:rPr>
                <w:rFonts w:ascii="Calibri" w:eastAsia="Calibri" w:hAnsi="Calibri" w:cs="Calibri"/>
                <w:color w:val="000000" w:themeColor="text1"/>
                <w:sz w:val="24"/>
                <w:szCs w:val="24"/>
                <w:lang w:val="en-US"/>
              </w:rPr>
              <w:t>.</w:t>
            </w:r>
          </w:p>
          <w:p w14:paraId="3D73FB1B" w14:textId="18117356" w:rsidR="009A769F" w:rsidRPr="009A769F" w:rsidRDefault="009A769F" w:rsidP="4AA60638">
            <w:pPr>
              <w:rPr>
                <w:rFonts w:asciiTheme="minorHAnsi" w:hAnsiTheme="minorHAnsi" w:cstheme="minorBidi"/>
                <w:sz w:val="22"/>
                <w:szCs w:val="22"/>
              </w:rPr>
            </w:pPr>
          </w:p>
        </w:tc>
        <w:tc>
          <w:tcPr>
            <w:tcW w:w="8054" w:type="dxa"/>
            <w:gridSpan w:val="10"/>
            <w:shd w:val="clear" w:color="auto" w:fill="auto"/>
            <w:vAlign w:val="center"/>
          </w:tcPr>
          <w:p w14:paraId="0B76F13E" w14:textId="1A04535C" w:rsidR="009A769F" w:rsidRDefault="3EFBDE2B"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sz w:val="22"/>
                <w:szCs w:val="22"/>
              </w:rPr>
              <w:t xml:space="preserve">Success Criteria – </w:t>
            </w:r>
            <w:r w:rsidRPr="4AA60638">
              <w:rPr>
                <w:rFonts w:asciiTheme="minorHAnsi" w:hAnsiTheme="minorHAnsi" w:cstheme="minorBidi"/>
                <w:i/>
                <w:iCs/>
                <w:color w:val="808080" w:themeColor="background1" w:themeShade="80"/>
                <w:sz w:val="22"/>
                <w:szCs w:val="22"/>
              </w:rPr>
              <w:t xml:space="preserve">What will success look like?  What are the intended outcomes? </w:t>
            </w:r>
          </w:p>
          <w:p w14:paraId="3CD05DBC" w14:textId="7319FF4E" w:rsidR="63B4489E" w:rsidRDefault="63B4489E"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i/>
                <w:iCs/>
                <w:color w:val="808080" w:themeColor="background1" w:themeShade="80"/>
                <w:sz w:val="22"/>
                <w:szCs w:val="22"/>
              </w:rPr>
              <w:t xml:space="preserve">Happy </w:t>
            </w:r>
            <w:r w:rsidR="005F5D93">
              <w:rPr>
                <w:rFonts w:asciiTheme="minorHAnsi" w:hAnsiTheme="minorHAnsi" w:cstheme="minorBidi"/>
                <w:i/>
                <w:iCs/>
                <w:color w:val="808080" w:themeColor="background1" w:themeShade="80"/>
                <w:sz w:val="22"/>
                <w:szCs w:val="22"/>
              </w:rPr>
              <w:t>and healthy c</w:t>
            </w:r>
            <w:r w:rsidRPr="4AA60638">
              <w:rPr>
                <w:rFonts w:asciiTheme="minorHAnsi" w:hAnsiTheme="minorHAnsi" w:cstheme="minorBidi"/>
                <w:i/>
                <w:iCs/>
                <w:color w:val="808080" w:themeColor="background1" w:themeShade="80"/>
                <w:sz w:val="22"/>
                <w:szCs w:val="22"/>
              </w:rPr>
              <w:t xml:space="preserve">hildren and staff with positive emotional health and mental well-being, able to </w:t>
            </w:r>
            <w:r w:rsidR="5104B794" w:rsidRPr="4AA60638">
              <w:rPr>
                <w:rFonts w:asciiTheme="minorHAnsi" w:hAnsiTheme="minorHAnsi" w:cstheme="minorBidi"/>
                <w:i/>
                <w:iCs/>
                <w:color w:val="808080" w:themeColor="background1" w:themeShade="80"/>
                <w:sz w:val="22"/>
                <w:szCs w:val="22"/>
              </w:rPr>
              <w:t xml:space="preserve">understand and </w:t>
            </w:r>
            <w:r w:rsidRPr="4AA60638">
              <w:rPr>
                <w:rFonts w:asciiTheme="minorHAnsi" w:hAnsiTheme="minorHAnsi" w:cstheme="minorBidi"/>
                <w:i/>
                <w:iCs/>
                <w:color w:val="808080" w:themeColor="background1" w:themeShade="80"/>
                <w:sz w:val="22"/>
                <w:szCs w:val="22"/>
              </w:rPr>
              <w:t>express their emotions</w:t>
            </w:r>
            <w:r w:rsidR="5E4ACC97" w:rsidRPr="4AA60638">
              <w:rPr>
                <w:rFonts w:asciiTheme="minorHAnsi" w:hAnsiTheme="minorHAnsi" w:cstheme="minorBidi"/>
                <w:i/>
                <w:iCs/>
                <w:color w:val="808080" w:themeColor="background1" w:themeShade="80"/>
                <w:sz w:val="22"/>
                <w:szCs w:val="22"/>
              </w:rPr>
              <w:t xml:space="preserve">. An </w:t>
            </w:r>
            <w:r w:rsidR="4A7FA41D" w:rsidRPr="4AA60638">
              <w:rPr>
                <w:rFonts w:asciiTheme="minorHAnsi" w:hAnsiTheme="minorHAnsi" w:cstheme="minorBidi"/>
                <w:i/>
                <w:iCs/>
                <w:color w:val="808080" w:themeColor="background1" w:themeShade="80"/>
                <w:sz w:val="22"/>
                <w:szCs w:val="22"/>
              </w:rPr>
              <w:t>inclusive school where we are accepting of each other's differences. Resilient learners.</w:t>
            </w:r>
          </w:p>
          <w:p w14:paraId="61D8ED44" w14:textId="32AD0FB9" w:rsidR="009A769F" w:rsidRPr="009A769F" w:rsidRDefault="009A769F" w:rsidP="4AA60638">
            <w:pPr>
              <w:rPr>
                <w:rFonts w:asciiTheme="minorHAnsi" w:hAnsiTheme="minorHAnsi" w:cstheme="minorBidi"/>
                <w:sz w:val="22"/>
                <w:szCs w:val="22"/>
              </w:rPr>
            </w:pPr>
          </w:p>
        </w:tc>
      </w:tr>
      <w:tr w:rsidR="00D359CA" w:rsidRPr="00AD380B" w14:paraId="1ADD1385" w14:textId="77777777" w:rsidTr="0E4F65B1">
        <w:trPr>
          <w:trHeight w:val="380"/>
          <w:jc w:val="center"/>
        </w:trPr>
        <w:tc>
          <w:tcPr>
            <w:tcW w:w="15575" w:type="dxa"/>
            <w:gridSpan w:val="17"/>
            <w:shd w:val="clear" w:color="auto" w:fill="92D050"/>
            <w:vAlign w:val="center"/>
          </w:tcPr>
          <w:p w14:paraId="79031DD4" w14:textId="77777777" w:rsidR="00D359CA" w:rsidRPr="00AD380B" w:rsidRDefault="00D359CA" w:rsidP="00BF6145">
            <w:pPr>
              <w:jc w:val="center"/>
              <w:rPr>
                <w:rFonts w:asciiTheme="minorHAnsi" w:hAnsiTheme="minorHAnsi" w:cstheme="minorHAnsi"/>
                <w:sz w:val="22"/>
                <w:szCs w:val="22"/>
              </w:rPr>
            </w:pPr>
            <w:r w:rsidRPr="00AD380B">
              <w:rPr>
                <w:rFonts w:asciiTheme="minorHAnsi" w:hAnsiTheme="minorHAnsi" w:cstheme="minorHAnsi"/>
                <w:sz w:val="22"/>
                <w:szCs w:val="22"/>
              </w:rPr>
              <w:t>Cross reference / links:</w:t>
            </w:r>
          </w:p>
        </w:tc>
      </w:tr>
      <w:tr w:rsidR="005D5705" w:rsidRPr="00AD380B" w14:paraId="79EAC584" w14:textId="77777777" w:rsidTr="0E4F65B1">
        <w:trPr>
          <w:trHeight w:val="380"/>
          <w:jc w:val="center"/>
        </w:trPr>
        <w:tc>
          <w:tcPr>
            <w:tcW w:w="2060" w:type="dxa"/>
            <w:shd w:val="clear" w:color="auto" w:fill="92D050"/>
            <w:vAlign w:val="center"/>
          </w:tcPr>
          <w:p w14:paraId="7A31056B" w14:textId="7C203599" w:rsidR="009A769F" w:rsidRPr="00AD380B" w:rsidRDefault="009A769F" w:rsidP="00D359CA">
            <w:pPr>
              <w:jc w:val="center"/>
              <w:rPr>
                <w:rFonts w:asciiTheme="minorHAnsi" w:hAnsiTheme="minorHAnsi" w:cstheme="minorHAnsi"/>
                <w:sz w:val="22"/>
                <w:szCs w:val="22"/>
              </w:rPr>
            </w:pPr>
            <w:r>
              <w:rPr>
                <w:rFonts w:asciiTheme="minorHAnsi" w:hAnsiTheme="minorHAnsi" w:cstheme="minorHAnsi"/>
                <w:sz w:val="22"/>
                <w:szCs w:val="22"/>
              </w:rPr>
              <w:t>CfW</w:t>
            </w:r>
          </w:p>
        </w:tc>
        <w:tc>
          <w:tcPr>
            <w:tcW w:w="2160" w:type="dxa"/>
            <w:gridSpan w:val="2"/>
            <w:shd w:val="clear" w:color="auto" w:fill="92D050"/>
            <w:vAlign w:val="center"/>
          </w:tcPr>
          <w:p w14:paraId="3AF95492"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Vision</w:t>
            </w:r>
          </w:p>
        </w:tc>
        <w:tc>
          <w:tcPr>
            <w:tcW w:w="2328" w:type="dxa"/>
            <w:gridSpan w:val="3"/>
            <w:shd w:val="clear" w:color="auto" w:fill="92D050"/>
            <w:vAlign w:val="center"/>
          </w:tcPr>
          <w:p w14:paraId="70207B1F" w14:textId="2BCADEB9" w:rsidR="009A769F" w:rsidRPr="00AD380B" w:rsidRDefault="009A769F" w:rsidP="00D359CA">
            <w:pPr>
              <w:jc w:val="center"/>
              <w:rPr>
                <w:rFonts w:asciiTheme="minorHAnsi" w:hAnsiTheme="minorHAnsi" w:cstheme="minorHAnsi"/>
                <w:sz w:val="22"/>
                <w:szCs w:val="22"/>
              </w:rPr>
            </w:pPr>
            <w:r>
              <w:rPr>
                <w:rFonts w:asciiTheme="minorHAnsi" w:hAnsiTheme="minorHAnsi" w:cstheme="minorHAnsi"/>
                <w:sz w:val="22"/>
                <w:szCs w:val="22"/>
              </w:rPr>
              <w:t>NIA</w:t>
            </w:r>
            <w:r w:rsidRPr="00AD380B">
              <w:rPr>
                <w:rFonts w:asciiTheme="minorHAnsi" w:hAnsiTheme="minorHAnsi" w:cstheme="minorHAnsi"/>
                <w:sz w:val="22"/>
                <w:szCs w:val="22"/>
              </w:rPr>
              <w:t>/ESTYN</w:t>
            </w:r>
          </w:p>
        </w:tc>
        <w:tc>
          <w:tcPr>
            <w:tcW w:w="2041" w:type="dxa"/>
            <w:gridSpan w:val="2"/>
            <w:shd w:val="clear" w:color="auto" w:fill="92D050"/>
            <w:vAlign w:val="center"/>
          </w:tcPr>
          <w:p w14:paraId="0EFDDC61"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UNCRC</w:t>
            </w:r>
          </w:p>
        </w:tc>
        <w:tc>
          <w:tcPr>
            <w:tcW w:w="4548" w:type="dxa"/>
            <w:gridSpan w:val="3"/>
            <w:shd w:val="clear" w:color="auto" w:fill="92D050"/>
            <w:vAlign w:val="center"/>
          </w:tcPr>
          <w:p w14:paraId="2181B20C" w14:textId="77777777" w:rsidR="009A769F"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Nat. / local priorities</w:t>
            </w:r>
          </w:p>
          <w:p w14:paraId="5A09D2EC" w14:textId="2B9DC292" w:rsidR="009A769F" w:rsidRPr="00AD380B" w:rsidRDefault="009A769F" w:rsidP="00D359CA">
            <w:pPr>
              <w:jc w:val="center"/>
              <w:rPr>
                <w:rFonts w:asciiTheme="minorHAnsi" w:hAnsiTheme="minorHAnsi" w:cstheme="minorHAnsi"/>
                <w:sz w:val="22"/>
                <w:szCs w:val="22"/>
              </w:rPr>
            </w:pPr>
            <w:r>
              <w:rPr>
                <w:rFonts w:asciiTheme="minorHAnsi" w:hAnsiTheme="minorHAnsi" w:cstheme="minorHAnsi"/>
                <w:sz w:val="22"/>
                <w:szCs w:val="22"/>
              </w:rPr>
              <w:t>(SLOs, NAPL, National Mission etc.)</w:t>
            </w:r>
          </w:p>
        </w:tc>
        <w:tc>
          <w:tcPr>
            <w:tcW w:w="1215" w:type="dxa"/>
            <w:gridSpan w:val="3"/>
            <w:shd w:val="clear" w:color="auto" w:fill="92D050"/>
            <w:vAlign w:val="center"/>
          </w:tcPr>
          <w:p w14:paraId="2E265124"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Governors</w:t>
            </w:r>
          </w:p>
        </w:tc>
        <w:tc>
          <w:tcPr>
            <w:tcW w:w="1223" w:type="dxa"/>
            <w:gridSpan w:val="3"/>
            <w:shd w:val="clear" w:color="auto" w:fill="92D050"/>
            <w:vAlign w:val="center"/>
          </w:tcPr>
          <w:p w14:paraId="60A80A2D" w14:textId="17CC871C" w:rsidR="009A769F" w:rsidRPr="00AD380B" w:rsidRDefault="009A769F" w:rsidP="00D359CA">
            <w:pPr>
              <w:jc w:val="center"/>
              <w:rPr>
                <w:rFonts w:asciiTheme="minorHAnsi" w:hAnsiTheme="minorHAnsi" w:cstheme="minorHAnsi"/>
                <w:sz w:val="22"/>
                <w:szCs w:val="22"/>
              </w:rPr>
            </w:pPr>
            <w:r>
              <w:rPr>
                <w:rFonts w:asciiTheme="minorHAnsi" w:hAnsiTheme="minorHAnsi" w:cstheme="minorHAnsi"/>
                <w:sz w:val="22"/>
                <w:szCs w:val="22"/>
              </w:rPr>
              <w:t>Pupils</w:t>
            </w:r>
          </w:p>
        </w:tc>
      </w:tr>
      <w:tr w:rsidR="00C661F7" w:rsidRPr="00AD380B" w14:paraId="5903E724" w14:textId="77777777" w:rsidTr="0E4F65B1">
        <w:trPr>
          <w:trHeight w:val="661"/>
          <w:jc w:val="center"/>
        </w:trPr>
        <w:tc>
          <w:tcPr>
            <w:tcW w:w="2060" w:type="dxa"/>
            <w:vAlign w:val="center"/>
          </w:tcPr>
          <w:p w14:paraId="733C4A46" w14:textId="5AF2EF83" w:rsidR="009A769F" w:rsidRPr="00AD380B" w:rsidRDefault="00D21C50" w:rsidP="00EA7E3A">
            <w:pPr>
              <w:jc w:val="center"/>
              <w:rPr>
                <w:rFonts w:asciiTheme="minorHAnsi" w:hAnsiTheme="minorHAnsi" w:cstheme="minorHAnsi"/>
                <w:sz w:val="22"/>
                <w:szCs w:val="22"/>
              </w:rPr>
            </w:pPr>
            <w:r>
              <w:rPr>
                <w:rFonts w:asciiTheme="minorHAnsi" w:hAnsiTheme="minorHAnsi" w:cstheme="minorHAnsi"/>
                <w:sz w:val="22"/>
                <w:szCs w:val="22"/>
              </w:rPr>
              <w:t>Health and Well-being</w:t>
            </w:r>
          </w:p>
        </w:tc>
        <w:tc>
          <w:tcPr>
            <w:tcW w:w="2160" w:type="dxa"/>
            <w:gridSpan w:val="2"/>
            <w:vAlign w:val="center"/>
          </w:tcPr>
          <w:p w14:paraId="66797DB0" w14:textId="23CE5970" w:rsidR="009A769F" w:rsidRPr="00AD380B" w:rsidRDefault="00096571" w:rsidP="21FC0BE9">
            <w:pPr>
              <w:jc w:val="center"/>
              <w:rPr>
                <w:rFonts w:asciiTheme="minorHAnsi" w:hAnsiTheme="minorHAnsi" w:cstheme="minorHAnsi"/>
                <w:sz w:val="22"/>
                <w:szCs w:val="22"/>
              </w:rPr>
            </w:pPr>
            <w:r>
              <w:rPr>
                <w:rFonts w:asciiTheme="minorHAnsi" w:hAnsiTheme="minorHAnsi" w:cstheme="minorHAnsi"/>
                <w:sz w:val="22"/>
                <w:szCs w:val="22"/>
              </w:rPr>
              <w:t>Happy, confident and resilient learners</w:t>
            </w:r>
          </w:p>
        </w:tc>
        <w:tc>
          <w:tcPr>
            <w:tcW w:w="2328" w:type="dxa"/>
            <w:gridSpan w:val="3"/>
            <w:vAlign w:val="center"/>
          </w:tcPr>
          <w:p w14:paraId="7EF350AC" w14:textId="541BCFD2" w:rsidR="009A769F" w:rsidRPr="00AD380B" w:rsidRDefault="00D21C50" w:rsidP="00EA7E3A">
            <w:pPr>
              <w:jc w:val="center"/>
              <w:rPr>
                <w:rFonts w:asciiTheme="minorHAnsi" w:hAnsiTheme="minorHAnsi" w:cstheme="minorHAnsi"/>
                <w:sz w:val="22"/>
                <w:szCs w:val="22"/>
              </w:rPr>
            </w:pPr>
            <w:r>
              <w:rPr>
                <w:rFonts w:asciiTheme="minorHAnsi" w:hAnsiTheme="minorHAnsi" w:cstheme="minorHAnsi"/>
                <w:sz w:val="22"/>
                <w:szCs w:val="22"/>
              </w:rPr>
              <w:t>2</w:t>
            </w:r>
            <w:r w:rsidR="00470C6A">
              <w:rPr>
                <w:rFonts w:asciiTheme="minorHAnsi" w:hAnsiTheme="minorHAnsi" w:cstheme="minorHAnsi"/>
                <w:sz w:val="22"/>
                <w:szCs w:val="22"/>
              </w:rPr>
              <w:t>, 3 &amp; 4</w:t>
            </w:r>
          </w:p>
        </w:tc>
        <w:tc>
          <w:tcPr>
            <w:tcW w:w="2041" w:type="dxa"/>
            <w:gridSpan w:val="2"/>
            <w:vAlign w:val="center"/>
          </w:tcPr>
          <w:p w14:paraId="4DC95B3E" w14:textId="24CA6C88" w:rsidR="009A769F" w:rsidRPr="00AD380B" w:rsidRDefault="00096571" w:rsidP="00EA7E3A">
            <w:pPr>
              <w:jc w:val="center"/>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Article </w:t>
            </w:r>
            <w:r w:rsidR="008B0D9B">
              <w:rPr>
                <w:rFonts w:asciiTheme="minorHAnsi" w:eastAsiaTheme="minorEastAsia" w:hAnsiTheme="minorHAnsi" w:cstheme="minorHAnsi"/>
                <w:sz w:val="22"/>
                <w:szCs w:val="22"/>
              </w:rPr>
              <w:t xml:space="preserve">12, </w:t>
            </w:r>
            <w:r>
              <w:rPr>
                <w:rFonts w:asciiTheme="minorHAnsi" w:eastAsiaTheme="minorEastAsia" w:hAnsiTheme="minorHAnsi" w:cstheme="minorHAnsi"/>
                <w:sz w:val="22"/>
                <w:szCs w:val="22"/>
              </w:rPr>
              <w:t>24</w:t>
            </w:r>
            <w:r w:rsidR="008B0D9B">
              <w:rPr>
                <w:rFonts w:asciiTheme="minorHAnsi" w:eastAsiaTheme="minorEastAsia" w:hAnsiTheme="minorHAnsi" w:cstheme="minorHAnsi"/>
                <w:sz w:val="22"/>
                <w:szCs w:val="22"/>
              </w:rPr>
              <w:t>, 29</w:t>
            </w:r>
          </w:p>
        </w:tc>
        <w:tc>
          <w:tcPr>
            <w:tcW w:w="4548" w:type="dxa"/>
            <w:gridSpan w:val="3"/>
            <w:vAlign w:val="center"/>
          </w:tcPr>
          <w:p w14:paraId="5CD25D1D" w14:textId="48755FF3" w:rsidR="009A769F" w:rsidRPr="00AD380B" w:rsidRDefault="00D21C50" w:rsidP="2D07DA41">
            <w:pPr>
              <w:jc w:val="center"/>
              <w:rPr>
                <w:rFonts w:asciiTheme="minorHAnsi" w:hAnsiTheme="minorHAnsi" w:cstheme="minorHAnsi"/>
                <w:sz w:val="22"/>
                <w:szCs w:val="22"/>
              </w:rPr>
            </w:pPr>
            <w:r>
              <w:rPr>
                <w:rFonts w:asciiTheme="minorHAnsi" w:hAnsiTheme="minorHAnsi" w:cstheme="minorHAnsi"/>
                <w:sz w:val="22"/>
                <w:szCs w:val="22"/>
              </w:rPr>
              <w:t>Wellbeing Act</w:t>
            </w:r>
          </w:p>
        </w:tc>
        <w:tc>
          <w:tcPr>
            <w:tcW w:w="1215" w:type="dxa"/>
            <w:gridSpan w:val="3"/>
            <w:vAlign w:val="center"/>
          </w:tcPr>
          <w:p w14:paraId="57A2E12F" w14:textId="6002A5AD" w:rsidR="009A769F" w:rsidRPr="00AD380B" w:rsidRDefault="7E110F2C" w:rsidP="0DADE702">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YJ</w:t>
            </w:r>
            <w:r w:rsidR="3C318F07" w:rsidRPr="0DADE702">
              <w:rPr>
                <w:rFonts w:asciiTheme="minorHAnsi" w:eastAsiaTheme="minorEastAsia" w:hAnsiTheme="minorHAnsi" w:cstheme="minorBidi"/>
                <w:sz w:val="22"/>
                <w:szCs w:val="22"/>
              </w:rPr>
              <w:t>/</w:t>
            </w:r>
            <w:r w:rsidR="511A871F" w:rsidRPr="0DADE702">
              <w:rPr>
                <w:rFonts w:asciiTheme="minorHAnsi" w:eastAsiaTheme="minorEastAsia" w:hAnsiTheme="minorHAnsi" w:cstheme="minorBidi"/>
                <w:sz w:val="22"/>
                <w:szCs w:val="22"/>
              </w:rPr>
              <w:t>L Q-F</w:t>
            </w:r>
          </w:p>
        </w:tc>
        <w:tc>
          <w:tcPr>
            <w:tcW w:w="1223" w:type="dxa"/>
            <w:gridSpan w:val="3"/>
            <w:vAlign w:val="center"/>
          </w:tcPr>
          <w:p w14:paraId="7BFF82C2" w14:textId="2DC78D8E" w:rsidR="009A769F" w:rsidRPr="00AD380B" w:rsidRDefault="00D21C50" w:rsidP="21FC0BE9">
            <w:pPr>
              <w:jc w:val="center"/>
              <w:rPr>
                <w:rFonts w:asciiTheme="minorHAnsi" w:eastAsiaTheme="minorEastAsia" w:hAnsiTheme="minorHAnsi" w:cstheme="minorHAnsi"/>
                <w:sz w:val="22"/>
                <w:szCs w:val="22"/>
              </w:rPr>
            </w:pPr>
            <w:r>
              <w:rPr>
                <w:rFonts w:asciiTheme="minorHAnsi" w:eastAsiaTheme="minorEastAsia" w:hAnsiTheme="minorHAnsi" w:cstheme="minorHAnsi"/>
                <w:sz w:val="22"/>
                <w:szCs w:val="22"/>
              </w:rPr>
              <w:t>Healthy Schools Committee</w:t>
            </w:r>
          </w:p>
        </w:tc>
      </w:tr>
      <w:tr w:rsidR="005D5705" w:rsidRPr="00AD380B" w14:paraId="4A5E8210" w14:textId="77777777" w:rsidTr="0E4F65B1">
        <w:trPr>
          <w:trHeight w:val="629"/>
          <w:jc w:val="center"/>
        </w:trPr>
        <w:tc>
          <w:tcPr>
            <w:tcW w:w="2472" w:type="dxa"/>
            <w:gridSpan w:val="2"/>
            <w:vMerge w:val="restart"/>
            <w:shd w:val="clear" w:color="auto" w:fill="92D050"/>
            <w:vAlign w:val="center"/>
          </w:tcPr>
          <w:p w14:paraId="06E66F4C" w14:textId="77777777" w:rsidR="009A769F" w:rsidRDefault="009A769F" w:rsidP="00D359CA">
            <w:pPr>
              <w:tabs>
                <w:tab w:val="left" w:pos="2408"/>
              </w:tabs>
              <w:jc w:val="center"/>
              <w:rPr>
                <w:rFonts w:asciiTheme="minorHAnsi" w:hAnsiTheme="minorHAnsi" w:cstheme="minorHAnsi"/>
                <w:sz w:val="22"/>
                <w:szCs w:val="22"/>
              </w:rPr>
            </w:pPr>
            <w:r w:rsidRPr="00AD380B">
              <w:rPr>
                <w:rFonts w:asciiTheme="minorHAnsi" w:hAnsiTheme="minorHAnsi" w:cstheme="minorHAnsi"/>
                <w:sz w:val="22"/>
                <w:szCs w:val="22"/>
              </w:rPr>
              <w:t>Actions</w:t>
            </w:r>
            <w:r>
              <w:rPr>
                <w:rFonts w:asciiTheme="minorHAnsi" w:hAnsiTheme="minorHAnsi" w:cstheme="minorHAnsi"/>
                <w:sz w:val="22"/>
                <w:szCs w:val="22"/>
              </w:rPr>
              <w:t xml:space="preserve"> and accompanying milestones if applicable</w:t>
            </w:r>
          </w:p>
          <w:p w14:paraId="6E000AA9" w14:textId="7EA01D0D" w:rsidR="009A769F" w:rsidRPr="00AD380B" w:rsidRDefault="009A769F" w:rsidP="00D359CA">
            <w:pPr>
              <w:tabs>
                <w:tab w:val="left" w:pos="2408"/>
              </w:tabs>
              <w:jc w:val="center"/>
              <w:rPr>
                <w:rFonts w:asciiTheme="minorHAnsi" w:hAnsiTheme="minorHAnsi" w:cstheme="minorHAnsi"/>
                <w:sz w:val="22"/>
                <w:szCs w:val="22"/>
              </w:rPr>
            </w:pPr>
          </w:p>
        </w:tc>
        <w:tc>
          <w:tcPr>
            <w:tcW w:w="1748" w:type="dxa"/>
            <w:vMerge w:val="restart"/>
            <w:shd w:val="clear" w:color="auto" w:fill="92D050"/>
            <w:vAlign w:val="center"/>
          </w:tcPr>
          <w:p w14:paraId="1B00D32C"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48FE5E87"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2328" w:type="dxa"/>
            <w:gridSpan w:val="3"/>
            <w:vMerge w:val="restart"/>
            <w:shd w:val="clear" w:color="auto" w:fill="92D050"/>
            <w:vAlign w:val="center"/>
          </w:tcPr>
          <w:p w14:paraId="0E1792A9" w14:textId="431DC3F9"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When?</w:t>
            </w:r>
          </w:p>
        </w:tc>
        <w:tc>
          <w:tcPr>
            <w:tcW w:w="2041" w:type="dxa"/>
            <w:gridSpan w:val="2"/>
            <w:vMerge w:val="restart"/>
            <w:shd w:val="clear" w:color="auto" w:fill="92D050"/>
            <w:vAlign w:val="center"/>
          </w:tcPr>
          <w:p w14:paraId="25C77428"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 xml:space="preserve">Type of monitoring &amp; reporting mechanism </w:t>
            </w:r>
          </w:p>
        </w:tc>
        <w:tc>
          <w:tcPr>
            <w:tcW w:w="1600" w:type="dxa"/>
            <w:vMerge w:val="restart"/>
            <w:shd w:val="clear" w:color="auto" w:fill="92D050"/>
            <w:vAlign w:val="center"/>
          </w:tcPr>
          <w:p w14:paraId="0CC3D455"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457E30FF"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1399" w:type="dxa"/>
            <w:vMerge w:val="restart"/>
            <w:shd w:val="clear" w:color="auto" w:fill="92D050"/>
            <w:vAlign w:val="center"/>
          </w:tcPr>
          <w:p w14:paraId="0F55F8A1" w14:textId="296FDAC9"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When?</w:t>
            </w:r>
          </w:p>
        </w:tc>
        <w:tc>
          <w:tcPr>
            <w:tcW w:w="1549" w:type="dxa"/>
            <w:vMerge w:val="restart"/>
            <w:shd w:val="clear" w:color="auto" w:fill="92D050"/>
            <w:vAlign w:val="center"/>
          </w:tcPr>
          <w:p w14:paraId="31EA24DC" w14:textId="77777777" w:rsidR="009A769F" w:rsidRDefault="009A769F" w:rsidP="00D359CA">
            <w:pPr>
              <w:jc w:val="center"/>
              <w:rPr>
                <w:rFonts w:asciiTheme="minorHAnsi" w:hAnsiTheme="minorHAnsi" w:cstheme="minorHAnsi"/>
                <w:sz w:val="22"/>
                <w:szCs w:val="22"/>
              </w:rPr>
            </w:pPr>
            <w:r>
              <w:rPr>
                <w:rFonts w:asciiTheme="minorHAnsi" w:hAnsiTheme="minorHAnsi" w:cstheme="minorHAnsi"/>
                <w:sz w:val="22"/>
                <w:szCs w:val="22"/>
              </w:rPr>
              <w:t>Action/</w:t>
            </w:r>
          </w:p>
          <w:p w14:paraId="5BEB5953" w14:textId="2DEB2B55" w:rsidR="009A769F" w:rsidRPr="00AD380B" w:rsidRDefault="009A769F" w:rsidP="00D359CA">
            <w:pPr>
              <w:jc w:val="center"/>
              <w:rPr>
                <w:rFonts w:asciiTheme="minorHAnsi" w:hAnsiTheme="minorHAnsi" w:cstheme="minorHAnsi"/>
                <w:sz w:val="22"/>
                <w:szCs w:val="22"/>
              </w:rPr>
            </w:pPr>
            <w:r>
              <w:rPr>
                <w:rFonts w:asciiTheme="minorHAnsi" w:hAnsiTheme="minorHAnsi" w:cstheme="minorHAnsi"/>
                <w:sz w:val="22"/>
                <w:szCs w:val="22"/>
              </w:rPr>
              <w:t xml:space="preserve">Monitoring </w:t>
            </w:r>
            <w:r w:rsidRPr="00AD380B">
              <w:rPr>
                <w:rFonts w:asciiTheme="minorHAnsi" w:hAnsiTheme="minorHAnsi" w:cstheme="minorHAnsi"/>
                <w:sz w:val="22"/>
                <w:szCs w:val="22"/>
              </w:rPr>
              <w:t>Costs</w:t>
            </w:r>
          </w:p>
        </w:tc>
        <w:tc>
          <w:tcPr>
            <w:tcW w:w="2438" w:type="dxa"/>
            <w:gridSpan w:val="6"/>
            <w:shd w:val="clear" w:color="auto" w:fill="92D050"/>
            <w:vAlign w:val="center"/>
          </w:tcPr>
          <w:p w14:paraId="3CD709B3"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RAG rating of progress</w:t>
            </w:r>
          </w:p>
        </w:tc>
      </w:tr>
      <w:tr w:rsidR="005D5705" w:rsidRPr="00AD380B" w14:paraId="4A94D714" w14:textId="77777777" w:rsidTr="0E4F65B1">
        <w:trPr>
          <w:trHeight w:val="661"/>
          <w:jc w:val="center"/>
        </w:trPr>
        <w:tc>
          <w:tcPr>
            <w:tcW w:w="2472" w:type="dxa"/>
            <w:gridSpan w:val="2"/>
            <w:vMerge/>
            <w:vAlign w:val="center"/>
          </w:tcPr>
          <w:p w14:paraId="134A9156" w14:textId="77777777" w:rsidR="009A769F" w:rsidRPr="00AD380B" w:rsidRDefault="009A769F" w:rsidP="00D359CA">
            <w:pPr>
              <w:tabs>
                <w:tab w:val="left" w:pos="2408"/>
              </w:tabs>
              <w:jc w:val="center"/>
              <w:rPr>
                <w:rFonts w:asciiTheme="minorHAnsi" w:hAnsiTheme="minorHAnsi" w:cstheme="minorHAnsi"/>
                <w:sz w:val="22"/>
                <w:szCs w:val="22"/>
              </w:rPr>
            </w:pPr>
          </w:p>
        </w:tc>
        <w:tc>
          <w:tcPr>
            <w:tcW w:w="1748" w:type="dxa"/>
            <w:vMerge/>
            <w:vAlign w:val="center"/>
          </w:tcPr>
          <w:p w14:paraId="388A06B3" w14:textId="77777777" w:rsidR="009A769F" w:rsidRPr="00AD380B" w:rsidRDefault="009A769F" w:rsidP="00D359CA">
            <w:pPr>
              <w:jc w:val="center"/>
              <w:rPr>
                <w:rFonts w:asciiTheme="minorHAnsi" w:hAnsiTheme="minorHAnsi" w:cstheme="minorHAnsi"/>
                <w:sz w:val="22"/>
                <w:szCs w:val="22"/>
              </w:rPr>
            </w:pPr>
          </w:p>
        </w:tc>
        <w:tc>
          <w:tcPr>
            <w:tcW w:w="2328" w:type="dxa"/>
            <w:gridSpan w:val="3"/>
            <w:vMerge/>
            <w:vAlign w:val="center"/>
          </w:tcPr>
          <w:p w14:paraId="1252C486" w14:textId="77777777" w:rsidR="009A769F" w:rsidRPr="00AD380B" w:rsidRDefault="009A769F" w:rsidP="00D359CA">
            <w:pPr>
              <w:jc w:val="center"/>
              <w:rPr>
                <w:rFonts w:asciiTheme="minorHAnsi" w:hAnsiTheme="minorHAnsi" w:cstheme="minorHAnsi"/>
                <w:sz w:val="22"/>
                <w:szCs w:val="22"/>
              </w:rPr>
            </w:pPr>
          </w:p>
        </w:tc>
        <w:tc>
          <w:tcPr>
            <w:tcW w:w="2041" w:type="dxa"/>
            <w:gridSpan w:val="2"/>
            <w:vMerge/>
            <w:vAlign w:val="center"/>
          </w:tcPr>
          <w:p w14:paraId="177E08BE" w14:textId="77777777" w:rsidR="009A769F" w:rsidRPr="00AD380B" w:rsidRDefault="009A769F" w:rsidP="00D359CA">
            <w:pPr>
              <w:jc w:val="center"/>
              <w:rPr>
                <w:rFonts w:asciiTheme="minorHAnsi" w:hAnsiTheme="minorHAnsi" w:cstheme="minorHAnsi"/>
                <w:sz w:val="22"/>
                <w:szCs w:val="22"/>
              </w:rPr>
            </w:pPr>
          </w:p>
        </w:tc>
        <w:tc>
          <w:tcPr>
            <w:tcW w:w="1600" w:type="dxa"/>
            <w:vMerge/>
            <w:vAlign w:val="center"/>
          </w:tcPr>
          <w:p w14:paraId="5C98C4CA" w14:textId="77777777" w:rsidR="009A769F" w:rsidRPr="00AD380B" w:rsidRDefault="009A769F" w:rsidP="00D359CA">
            <w:pPr>
              <w:jc w:val="center"/>
              <w:rPr>
                <w:rFonts w:asciiTheme="minorHAnsi" w:hAnsiTheme="minorHAnsi" w:cstheme="minorHAnsi"/>
                <w:sz w:val="22"/>
                <w:szCs w:val="22"/>
              </w:rPr>
            </w:pPr>
          </w:p>
        </w:tc>
        <w:tc>
          <w:tcPr>
            <w:tcW w:w="1399" w:type="dxa"/>
            <w:vMerge/>
            <w:vAlign w:val="center"/>
          </w:tcPr>
          <w:p w14:paraId="791B8F7C" w14:textId="77777777" w:rsidR="009A769F" w:rsidRPr="00AD380B" w:rsidRDefault="009A769F" w:rsidP="00D359CA">
            <w:pPr>
              <w:jc w:val="center"/>
              <w:rPr>
                <w:rFonts w:asciiTheme="minorHAnsi" w:hAnsiTheme="minorHAnsi" w:cstheme="minorHAnsi"/>
                <w:sz w:val="22"/>
                <w:szCs w:val="22"/>
              </w:rPr>
            </w:pPr>
          </w:p>
        </w:tc>
        <w:tc>
          <w:tcPr>
            <w:tcW w:w="1549" w:type="dxa"/>
            <w:vMerge/>
            <w:vAlign w:val="center"/>
          </w:tcPr>
          <w:p w14:paraId="57AE7E84" w14:textId="77777777" w:rsidR="009A769F" w:rsidRPr="00AD380B" w:rsidRDefault="009A769F" w:rsidP="00D359CA">
            <w:pPr>
              <w:jc w:val="center"/>
              <w:rPr>
                <w:rFonts w:asciiTheme="minorHAnsi" w:hAnsiTheme="minorHAnsi" w:cstheme="minorHAnsi"/>
                <w:sz w:val="22"/>
                <w:szCs w:val="22"/>
              </w:rPr>
            </w:pPr>
          </w:p>
        </w:tc>
        <w:tc>
          <w:tcPr>
            <w:tcW w:w="813" w:type="dxa"/>
            <w:gridSpan w:val="2"/>
            <w:tcBorders>
              <w:bottom w:val="single" w:sz="4" w:space="0" w:color="auto"/>
            </w:tcBorders>
            <w:shd w:val="clear" w:color="auto" w:fill="92D050"/>
            <w:vAlign w:val="center"/>
          </w:tcPr>
          <w:p w14:paraId="739C3815"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Aut.</w:t>
            </w:r>
          </w:p>
        </w:tc>
        <w:tc>
          <w:tcPr>
            <w:tcW w:w="810" w:type="dxa"/>
            <w:gridSpan w:val="2"/>
            <w:tcBorders>
              <w:bottom w:val="single" w:sz="4" w:space="0" w:color="auto"/>
            </w:tcBorders>
            <w:shd w:val="clear" w:color="auto" w:fill="92D050"/>
            <w:vAlign w:val="center"/>
          </w:tcPr>
          <w:p w14:paraId="0A91DA40"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Spr.</w:t>
            </w:r>
          </w:p>
        </w:tc>
        <w:tc>
          <w:tcPr>
            <w:tcW w:w="815" w:type="dxa"/>
            <w:gridSpan w:val="2"/>
            <w:shd w:val="clear" w:color="auto" w:fill="92D050"/>
            <w:vAlign w:val="center"/>
          </w:tcPr>
          <w:p w14:paraId="66750FD5" w14:textId="77777777" w:rsidR="009A769F" w:rsidRPr="00AD380B" w:rsidRDefault="009A769F" w:rsidP="00D359CA">
            <w:pPr>
              <w:jc w:val="center"/>
              <w:rPr>
                <w:rFonts w:asciiTheme="minorHAnsi" w:hAnsiTheme="minorHAnsi" w:cstheme="minorHAnsi"/>
                <w:sz w:val="22"/>
                <w:szCs w:val="22"/>
              </w:rPr>
            </w:pPr>
            <w:r w:rsidRPr="00AD380B">
              <w:rPr>
                <w:rFonts w:asciiTheme="minorHAnsi" w:hAnsiTheme="minorHAnsi" w:cstheme="minorHAnsi"/>
                <w:sz w:val="22"/>
                <w:szCs w:val="22"/>
              </w:rPr>
              <w:t>Su.</w:t>
            </w:r>
          </w:p>
        </w:tc>
      </w:tr>
      <w:tr w:rsidR="005D5705" w14:paraId="1597F049" w14:textId="77777777" w:rsidTr="0E4F65B1">
        <w:trPr>
          <w:trHeight w:val="380"/>
          <w:jc w:val="center"/>
        </w:trPr>
        <w:tc>
          <w:tcPr>
            <w:tcW w:w="2472" w:type="dxa"/>
            <w:gridSpan w:val="2"/>
          </w:tcPr>
          <w:p w14:paraId="4A192608" w14:textId="325C7AD9" w:rsidR="71CFEA41" w:rsidRDefault="00583DCC" w:rsidP="0A4317BB">
            <w:pPr>
              <w:rPr>
                <w:rFonts w:asciiTheme="minorHAnsi" w:hAnsiTheme="minorHAnsi" w:cstheme="minorBidi"/>
                <w:sz w:val="22"/>
                <w:szCs w:val="22"/>
              </w:rPr>
            </w:pPr>
            <w:r>
              <w:rPr>
                <w:rFonts w:asciiTheme="minorHAnsi" w:hAnsiTheme="minorHAnsi" w:cstheme="minorBidi"/>
                <w:sz w:val="22"/>
                <w:szCs w:val="22"/>
              </w:rPr>
              <w:t>Develop and embed Thrive strategies</w:t>
            </w:r>
            <w:r w:rsidR="00AD5C65">
              <w:rPr>
                <w:rFonts w:asciiTheme="minorHAnsi" w:hAnsiTheme="minorHAnsi" w:cstheme="minorBidi"/>
                <w:sz w:val="22"/>
                <w:szCs w:val="22"/>
              </w:rPr>
              <w:t xml:space="preserve"> in all classrooms – mindfulness, calming music</w:t>
            </w:r>
            <w:r w:rsidR="00780282">
              <w:rPr>
                <w:rFonts w:asciiTheme="minorHAnsi" w:hAnsiTheme="minorHAnsi" w:cstheme="minorBidi"/>
                <w:sz w:val="22"/>
                <w:szCs w:val="22"/>
              </w:rPr>
              <w:t xml:space="preserve"> and</w:t>
            </w:r>
            <w:r w:rsidR="00AD5C65">
              <w:rPr>
                <w:rFonts w:asciiTheme="minorHAnsi" w:hAnsiTheme="minorHAnsi" w:cstheme="minorBidi"/>
                <w:sz w:val="22"/>
                <w:szCs w:val="22"/>
              </w:rPr>
              <w:t xml:space="preserve"> check-ins</w:t>
            </w:r>
            <w:r w:rsidR="00780282">
              <w:rPr>
                <w:rFonts w:asciiTheme="minorHAnsi" w:hAnsiTheme="minorHAnsi" w:cstheme="minorBidi"/>
                <w:sz w:val="22"/>
                <w:szCs w:val="22"/>
              </w:rPr>
              <w:t>. Pose scenarios for learners to respond to</w:t>
            </w:r>
            <w:r w:rsidR="009E1C43">
              <w:rPr>
                <w:rFonts w:asciiTheme="minorHAnsi" w:hAnsiTheme="minorHAnsi" w:cstheme="minorBidi"/>
                <w:sz w:val="22"/>
                <w:szCs w:val="22"/>
              </w:rPr>
              <w:t xml:space="preserve"> (could be linked to stories). Ensure class TAs are working on </w:t>
            </w:r>
            <w:r w:rsidR="009214A2">
              <w:rPr>
                <w:rFonts w:asciiTheme="minorHAnsi" w:hAnsiTheme="minorHAnsi" w:cstheme="minorBidi"/>
                <w:sz w:val="22"/>
                <w:szCs w:val="22"/>
              </w:rPr>
              <w:t xml:space="preserve">suggested </w:t>
            </w:r>
            <w:r w:rsidR="009E1C43">
              <w:rPr>
                <w:rFonts w:asciiTheme="minorHAnsi" w:hAnsiTheme="minorHAnsi" w:cstheme="minorBidi"/>
                <w:sz w:val="22"/>
                <w:szCs w:val="22"/>
              </w:rPr>
              <w:t xml:space="preserve">Thrive activities </w:t>
            </w:r>
            <w:r w:rsidR="009214A2">
              <w:rPr>
                <w:rFonts w:asciiTheme="minorHAnsi" w:hAnsiTheme="minorHAnsi" w:cstheme="minorBidi"/>
                <w:sz w:val="22"/>
                <w:szCs w:val="22"/>
              </w:rPr>
              <w:t>in</w:t>
            </w:r>
            <w:r w:rsidR="009E1C43">
              <w:rPr>
                <w:rFonts w:asciiTheme="minorHAnsi" w:hAnsiTheme="minorHAnsi" w:cstheme="minorBidi"/>
                <w:sz w:val="22"/>
                <w:szCs w:val="22"/>
              </w:rPr>
              <w:t xml:space="preserve"> in</w:t>
            </w:r>
            <w:r w:rsidR="00176944">
              <w:rPr>
                <w:rFonts w:asciiTheme="minorHAnsi" w:hAnsiTheme="minorHAnsi" w:cstheme="minorBidi"/>
                <w:sz w:val="22"/>
                <w:szCs w:val="22"/>
              </w:rPr>
              <w:t xml:space="preserve">dividual and group action plans. </w:t>
            </w:r>
          </w:p>
        </w:tc>
        <w:tc>
          <w:tcPr>
            <w:tcW w:w="1748" w:type="dxa"/>
          </w:tcPr>
          <w:p w14:paraId="2936A80E" w14:textId="758F96FF" w:rsidR="6A1CCB6A" w:rsidRDefault="6A1CCB6A" w:rsidP="0A4317BB">
            <w:pPr>
              <w:rPr>
                <w:rFonts w:asciiTheme="minorHAnsi" w:hAnsiTheme="minorHAnsi" w:cstheme="minorBidi"/>
                <w:sz w:val="22"/>
                <w:szCs w:val="22"/>
              </w:rPr>
            </w:pPr>
            <w:r w:rsidRPr="0A4317BB">
              <w:rPr>
                <w:rFonts w:asciiTheme="minorHAnsi" w:hAnsiTheme="minorHAnsi" w:cstheme="minorBidi"/>
                <w:sz w:val="22"/>
                <w:szCs w:val="22"/>
              </w:rPr>
              <w:t>HT/all staff</w:t>
            </w:r>
          </w:p>
        </w:tc>
        <w:tc>
          <w:tcPr>
            <w:tcW w:w="2328" w:type="dxa"/>
            <w:gridSpan w:val="3"/>
          </w:tcPr>
          <w:p w14:paraId="4C5DD41D" w14:textId="72828764" w:rsidR="6A1CCB6A" w:rsidRDefault="6A1CCB6A" w:rsidP="0A4317BB">
            <w:pPr>
              <w:jc w:val="center"/>
              <w:rPr>
                <w:rFonts w:asciiTheme="minorHAnsi" w:hAnsiTheme="minorHAnsi" w:cstheme="minorBidi"/>
                <w:sz w:val="22"/>
                <w:szCs w:val="22"/>
              </w:rPr>
            </w:pPr>
            <w:r w:rsidRPr="0A4317BB">
              <w:rPr>
                <w:rFonts w:asciiTheme="minorHAnsi" w:hAnsiTheme="minorHAnsi" w:cstheme="minorBidi"/>
                <w:sz w:val="22"/>
                <w:szCs w:val="22"/>
              </w:rPr>
              <w:t>Sept 2</w:t>
            </w:r>
            <w:r w:rsidR="00583DCC">
              <w:rPr>
                <w:rFonts w:asciiTheme="minorHAnsi" w:hAnsiTheme="minorHAnsi" w:cstheme="minorBidi"/>
                <w:sz w:val="22"/>
                <w:szCs w:val="22"/>
              </w:rPr>
              <w:t>2</w:t>
            </w:r>
            <w:r w:rsidRPr="0A4317BB">
              <w:rPr>
                <w:rFonts w:asciiTheme="minorHAnsi" w:hAnsiTheme="minorHAnsi" w:cstheme="minorBidi"/>
                <w:sz w:val="22"/>
                <w:szCs w:val="22"/>
              </w:rPr>
              <w:t xml:space="preserve"> and ongoing</w:t>
            </w:r>
          </w:p>
        </w:tc>
        <w:tc>
          <w:tcPr>
            <w:tcW w:w="2041" w:type="dxa"/>
            <w:gridSpan w:val="2"/>
          </w:tcPr>
          <w:p w14:paraId="198D30B0" w14:textId="0CB05C24" w:rsidR="6A1CCB6A" w:rsidRDefault="6A1CCB6A" w:rsidP="0A4317BB">
            <w:pPr>
              <w:jc w:val="center"/>
              <w:rPr>
                <w:rFonts w:asciiTheme="minorHAnsi" w:hAnsiTheme="minorHAnsi" w:cstheme="minorBidi"/>
                <w:sz w:val="22"/>
                <w:szCs w:val="22"/>
              </w:rPr>
            </w:pPr>
            <w:r w:rsidRPr="0A4317BB">
              <w:rPr>
                <w:rFonts w:asciiTheme="minorHAnsi" w:hAnsiTheme="minorHAnsi" w:cstheme="minorBidi"/>
                <w:sz w:val="22"/>
                <w:szCs w:val="22"/>
              </w:rPr>
              <w:t xml:space="preserve">Thrive online tracking, </w:t>
            </w:r>
            <w:r w:rsidR="00176944">
              <w:rPr>
                <w:rFonts w:asciiTheme="minorHAnsi" w:hAnsiTheme="minorHAnsi" w:cstheme="minorBidi"/>
                <w:sz w:val="22"/>
                <w:szCs w:val="22"/>
              </w:rPr>
              <w:t xml:space="preserve">observations, </w:t>
            </w:r>
            <w:r w:rsidRPr="0A4317BB">
              <w:rPr>
                <w:rFonts w:asciiTheme="minorHAnsi" w:hAnsiTheme="minorHAnsi" w:cstheme="minorBidi"/>
                <w:sz w:val="22"/>
                <w:szCs w:val="22"/>
              </w:rPr>
              <w:t>updates reported to governors</w:t>
            </w:r>
          </w:p>
        </w:tc>
        <w:tc>
          <w:tcPr>
            <w:tcW w:w="1600" w:type="dxa"/>
          </w:tcPr>
          <w:p w14:paraId="50E063D0" w14:textId="55D517C9" w:rsidR="6A1CCB6A" w:rsidRDefault="6A1CCB6A" w:rsidP="0A4317BB">
            <w:pPr>
              <w:jc w:val="center"/>
              <w:rPr>
                <w:rFonts w:asciiTheme="minorHAnsi" w:hAnsiTheme="minorHAnsi" w:cstheme="minorBidi"/>
                <w:sz w:val="22"/>
                <w:szCs w:val="22"/>
              </w:rPr>
            </w:pPr>
            <w:r w:rsidRPr="0A4317BB">
              <w:rPr>
                <w:rFonts w:asciiTheme="minorHAnsi" w:hAnsiTheme="minorHAnsi" w:cstheme="minorBidi"/>
                <w:sz w:val="22"/>
                <w:szCs w:val="22"/>
              </w:rPr>
              <w:t>HT/PW/all staff</w:t>
            </w:r>
          </w:p>
        </w:tc>
        <w:tc>
          <w:tcPr>
            <w:tcW w:w="1399" w:type="dxa"/>
          </w:tcPr>
          <w:p w14:paraId="6C4D585B" w14:textId="6E49DAA3" w:rsidR="6A1CCB6A" w:rsidRDefault="6A1CCB6A" w:rsidP="0A4317BB">
            <w:pPr>
              <w:jc w:val="center"/>
              <w:rPr>
                <w:rFonts w:asciiTheme="minorHAnsi" w:hAnsiTheme="minorHAnsi" w:cstheme="minorBidi"/>
                <w:sz w:val="22"/>
                <w:szCs w:val="22"/>
              </w:rPr>
            </w:pPr>
            <w:r w:rsidRPr="0A4317BB">
              <w:rPr>
                <w:rFonts w:asciiTheme="minorHAnsi" w:hAnsiTheme="minorHAnsi" w:cstheme="minorBidi"/>
                <w:sz w:val="22"/>
                <w:szCs w:val="22"/>
              </w:rPr>
              <w:t>Termly</w:t>
            </w:r>
          </w:p>
        </w:tc>
        <w:tc>
          <w:tcPr>
            <w:tcW w:w="1549" w:type="dxa"/>
          </w:tcPr>
          <w:p w14:paraId="644306DA" w14:textId="5E517C1F" w:rsidR="0D808E6F" w:rsidRDefault="0D808E6F" w:rsidP="1576FE22">
            <w:pPr>
              <w:rPr>
                <w:rFonts w:asciiTheme="minorHAnsi" w:hAnsiTheme="minorHAnsi" w:cstheme="minorBidi"/>
                <w:sz w:val="22"/>
                <w:szCs w:val="22"/>
              </w:rPr>
            </w:pPr>
            <w:r w:rsidRPr="1576FE22">
              <w:rPr>
                <w:rFonts w:asciiTheme="minorHAnsi" w:hAnsiTheme="minorHAnsi" w:cstheme="minorBidi"/>
                <w:sz w:val="22"/>
                <w:szCs w:val="22"/>
              </w:rPr>
              <w:t>Access to Thrive online/</w:t>
            </w:r>
          </w:p>
          <w:p w14:paraId="21F3EB3E" w14:textId="7F2B63C4" w:rsidR="0D808E6F" w:rsidRDefault="0D808E6F" w:rsidP="0A4317BB">
            <w:pPr>
              <w:rPr>
                <w:rFonts w:asciiTheme="minorHAnsi" w:hAnsiTheme="minorHAnsi" w:cstheme="minorBidi"/>
                <w:sz w:val="22"/>
                <w:szCs w:val="22"/>
              </w:rPr>
            </w:pPr>
            <w:r w:rsidRPr="1576FE22">
              <w:rPr>
                <w:rFonts w:asciiTheme="minorHAnsi" w:hAnsiTheme="minorHAnsi" w:cstheme="minorBidi"/>
                <w:sz w:val="22"/>
                <w:szCs w:val="22"/>
              </w:rPr>
              <w:t>teacher planning</w:t>
            </w:r>
            <w:r w:rsidR="0082663C">
              <w:rPr>
                <w:rFonts w:asciiTheme="minorHAnsi" w:hAnsiTheme="minorHAnsi" w:cstheme="minorBidi"/>
                <w:sz w:val="22"/>
                <w:szCs w:val="22"/>
              </w:rPr>
              <w:t xml:space="preserve"> and observations</w:t>
            </w:r>
          </w:p>
        </w:tc>
        <w:tc>
          <w:tcPr>
            <w:tcW w:w="407" w:type="dxa"/>
            <w:shd w:val="clear" w:color="auto" w:fill="auto"/>
          </w:tcPr>
          <w:p w14:paraId="6E03A276" w14:textId="529928DC" w:rsidR="0A4317BB" w:rsidRDefault="0A4317BB" w:rsidP="0A4317BB">
            <w:pPr>
              <w:rPr>
                <w:rFonts w:asciiTheme="minorHAnsi" w:hAnsiTheme="minorHAnsi" w:cstheme="minorBidi"/>
                <w:sz w:val="22"/>
                <w:szCs w:val="22"/>
              </w:rPr>
            </w:pPr>
          </w:p>
        </w:tc>
        <w:tc>
          <w:tcPr>
            <w:tcW w:w="406" w:type="dxa"/>
            <w:shd w:val="clear" w:color="auto" w:fill="auto"/>
          </w:tcPr>
          <w:p w14:paraId="6A873682" w14:textId="492382B6" w:rsidR="0A4317BB" w:rsidRDefault="0A4317BB" w:rsidP="0A4317BB">
            <w:pPr>
              <w:rPr>
                <w:rFonts w:asciiTheme="minorHAnsi" w:hAnsiTheme="minorHAnsi" w:cstheme="minorBidi"/>
                <w:sz w:val="22"/>
                <w:szCs w:val="22"/>
              </w:rPr>
            </w:pPr>
          </w:p>
        </w:tc>
        <w:tc>
          <w:tcPr>
            <w:tcW w:w="402" w:type="dxa"/>
            <w:shd w:val="clear" w:color="auto" w:fill="auto"/>
          </w:tcPr>
          <w:p w14:paraId="21561590" w14:textId="07E49213" w:rsidR="0A4317BB" w:rsidRDefault="0A4317BB" w:rsidP="0A4317BB">
            <w:pPr>
              <w:rPr>
                <w:rFonts w:asciiTheme="minorHAnsi" w:hAnsiTheme="minorHAnsi" w:cstheme="minorBidi"/>
                <w:sz w:val="22"/>
                <w:szCs w:val="22"/>
              </w:rPr>
            </w:pPr>
          </w:p>
        </w:tc>
        <w:tc>
          <w:tcPr>
            <w:tcW w:w="408" w:type="dxa"/>
            <w:shd w:val="clear" w:color="auto" w:fill="auto"/>
          </w:tcPr>
          <w:p w14:paraId="7CBB85ED" w14:textId="76C9190F" w:rsidR="0A4317BB" w:rsidRDefault="0A4317BB" w:rsidP="0A4317BB">
            <w:pPr>
              <w:rPr>
                <w:rFonts w:asciiTheme="minorHAnsi" w:hAnsiTheme="minorHAnsi" w:cstheme="minorBidi"/>
                <w:sz w:val="22"/>
                <w:szCs w:val="22"/>
              </w:rPr>
            </w:pPr>
          </w:p>
        </w:tc>
        <w:tc>
          <w:tcPr>
            <w:tcW w:w="408" w:type="dxa"/>
            <w:shd w:val="clear" w:color="auto" w:fill="auto"/>
          </w:tcPr>
          <w:p w14:paraId="0589D913" w14:textId="6EA9F422" w:rsidR="0A4317BB" w:rsidRDefault="0A4317BB" w:rsidP="0A4317BB">
            <w:pPr>
              <w:rPr>
                <w:rFonts w:asciiTheme="minorHAnsi" w:hAnsiTheme="minorHAnsi" w:cstheme="minorBidi"/>
                <w:sz w:val="22"/>
                <w:szCs w:val="22"/>
              </w:rPr>
            </w:pPr>
          </w:p>
        </w:tc>
        <w:tc>
          <w:tcPr>
            <w:tcW w:w="407" w:type="dxa"/>
            <w:shd w:val="clear" w:color="auto" w:fill="auto"/>
          </w:tcPr>
          <w:p w14:paraId="6923B8AD" w14:textId="19E77244" w:rsidR="0A4317BB" w:rsidRDefault="0A4317BB" w:rsidP="0A4317BB">
            <w:pPr>
              <w:rPr>
                <w:rFonts w:asciiTheme="minorHAnsi" w:hAnsiTheme="minorHAnsi" w:cstheme="minorBidi"/>
                <w:sz w:val="22"/>
                <w:szCs w:val="22"/>
              </w:rPr>
            </w:pPr>
          </w:p>
        </w:tc>
      </w:tr>
      <w:tr w:rsidR="005D5705" w14:paraId="0ED706A9" w14:textId="77777777" w:rsidTr="0E4F65B1">
        <w:trPr>
          <w:trHeight w:val="380"/>
          <w:jc w:val="center"/>
        </w:trPr>
        <w:tc>
          <w:tcPr>
            <w:tcW w:w="2472" w:type="dxa"/>
            <w:gridSpan w:val="2"/>
          </w:tcPr>
          <w:p w14:paraId="56162601" w14:textId="08677901" w:rsidR="71CFEA41" w:rsidRDefault="00A03FD1" w:rsidP="0A4317BB">
            <w:pPr>
              <w:rPr>
                <w:rFonts w:asciiTheme="minorHAnsi" w:hAnsiTheme="minorHAnsi" w:cstheme="minorBidi"/>
                <w:sz w:val="22"/>
                <w:szCs w:val="22"/>
              </w:rPr>
            </w:pPr>
            <w:r>
              <w:rPr>
                <w:rFonts w:asciiTheme="minorHAnsi" w:hAnsiTheme="minorHAnsi" w:cstheme="minorBidi"/>
                <w:sz w:val="22"/>
                <w:szCs w:val="22"/>
              </w:rPr>
              <w:t xml:space="preserve">Develop and share RSE activities for every class to ensure all staff are </w:t>
            </w:r>
            <w:r w:rsidR="00E74F22">
              <w:rPr>
                <w:rFonts w:asciiTheme="minorHAnsi" w:hAnsiTheme="minorHAnsi" w:cstheme="minorBidi"/>
                <w:sz w:val="22"/>
                <w:szCs w:val="22"/>
              </w:rPr>
              <w:t>clear about what they need to cover.</w:t>
            </w:r>
          </w:p>
        </w:tc>
        <w:tc>
          <w:tcPr>
            <w:tcW w:w="1748" w:type="dxa"/>
          </w:tcPr>
          <w:p w14:paraId="5E667758" w14:textId="132C37A4" w:rsidR="258748DD" w:rsidRDefault="258748DD" w:rsidP="0A4317BB">
            <w:pPr>
              <w:rPr>
                <w:rFonts w:asciiTheme="minorHAnsi" w:hAnsiTheme="minorHAnsi" w:cstheme="minorBidi"/>
                <w:sz w:val="22"/>
                <w:szCs w:val="22"/>
              </w:rPr>
            </w:pPr>
            <w:r w:rsidRPr="0A4317BB">
              <w:rPr>
                <w:rFonts w:asciiTheme="minorHAnsi" w:hAnsiTheme="minorHAnsi" w:cstheme="minorBidi"/>
                <w:sz w:val="22"/>
                <w:szCs w:val="22"/>
              </w:rPr>
              <w:t>HT/all staff</w:t>
            </w:r>
          </w:p>
        </w:tc>
        <w:tc>
          <w:tcPr>
            <w:tcW w:w="2328" w:type="dxa"/>
            <w:gridSpan w:val="3"/>
          </w:tcPr>
          <w:p w14:paraId="2F8F52FD" w14:textId="1B420F8D" w:rsidR="258748DD" w:rsidRDefault="258748DD" w:rsidP="0A4317BB">
            <w:pPr>
              <w:jc w:val="center"/>
              <w:rPr>
                <w:rFonts w:asciiTheme="minorHAnsi" w:hAnsiTheme="minorHAnsi" w:cstheme="minorBidi"/>
                <w:sz w:val="22"/>
                <w:szCs w:val="22"/>
              </w:rPr>
            </w:pPr>
            <w:r w:rsidRPr="0A4317BB">
              <w:rPr>
                <w:rFonts w:asciiTheme="minorHAnsi" w:hAnsiTheme="minorHAnsi" w:cstheme="minorBidi"/>
                <w:sz w:val="22"/>
                <w:szCs w:val="22"/>
              </w:rPr>
              <w:t>Sept 2</w:t>
            </w:r>
            <w:r w:rsidR="00E74F22">
              <w:rPr>
                <w:rFonts w:asciiTheme="minorHAnsi" w:hAnsiTheme="minorHAnsi" w:cstheme="minorBidi"/>
                <w:sz w:val="22"/>
                <w:szCs w:val="22"/>
              </w:rPr>
              <w:t>2</w:t>
            </w:r>
            <w:r w:rsidRPr="0A4317BB">
              <w:rPr>
                <w:rFonts w:asciiTheme="minorHAnsi" w:hAnsiTheme="minorHAnsi" w:cstheme="minorBidi"/>
                <w:sz w:val="22"/>
                <w:szCs w:val="22"/>
              </w:rPr>
              <w:t xml:space="preserve"> and ongoing</w:t>
            </w:r>
          </w:p>
        </w:tc>
        <w:tc>
          <w:tcPr>
            <w:tcW w:w="2041" w:type="dxa"/>
            <w:gridSpan w:val="2"/>
          </w:tcPr>
          <w:p w14:paraId="6FCCADFF" w14:textId="1067693F" w:rsidR="258748DD" w:rsidRDefault="00E74F22" w:rsidP="0A4317BB">
            <w:pPr>
              <w:jc w:val="center"/>
              <w:rPr>
                <w:rFonts w:asciiTheme="minorHAnsi" w:hAnsiTheme="minorHAnsi" w:cstheme="minorBidi"/>
                <w:sz w:val="22"/>
                <w:szCs w:val="22"/>
              </w:rPr>
            </w:pPr>
            <w:r>
              <w:rPr>
                <w:rFonts w:asciiTheme="minorHAnsi" w:hAnsiTheme="minorHAnsi" w:cstheme="minorBidi"/>
                <w:sz w:val="22"/>
                <w:szCs w:val="22"/>
              </w:rPr>
              <w:t xml:space="preserve">Teacher planning, </w:t>
            </w:r>
            <w:r w:rsidR="005D5705">
              <w:rPr>
                <w:rFonts w:asciiTheme="minorHAnsi" w:hAnsiTheme="minorHAnsi" w:cstheme="minorBidi"/>
                <w:sz w:val="22"/>
                <w:szCs w:val="22"/>
              </w:rPr>
              <w:t>Health and Well-being and RSE curriculum map, AoLE monitoring</w:t>
            </w:r>
          </w:p>
        </w:tc>
        <w:tc>
          <w:tcPr>
            <w:tcW w:w="1600" w:type="dxa"/>
          </w:tcPr>
          <w:p w14:paraId="1265FCA0" w14:textId="55D517C9" w:rsidR="258748DD" w:rsidRDefault="258748DD" w:rsidP="0A4317BB">
            <w:pPr>
              <w:jc w:val="center"/>
              <w:rPr>
                <w:rFonts w:asciiTheme="minorHAnsi" w:hAnsiTheme="minorHAnsi" w:cstheme="minorBidi"/>
                <w:sz w:val="22"/>
                <w:szCs w:val="22"/>
              </w:rPr>
            </w:pPr>
            <w:r w:rsidRPr="0A4317BB">
              <w:rPr>
                <w:rFonts w:asciiTheme="minorHAnsi" w:hAnsiTheme="minorHAnsi" w:cstheme="minorBidi"/>
                <w:sz w:val="22"/>
                <w:szCs w:val="22"/>
              </w:rPr>
              <w:t>HT/PW/all staff</w:t>
            </w:r>
          </w:p>
          <w:p w14:paraId="7E505513" w14:textId="1137C2A4" w:rsidR="0A4317BB" w:rsidRDefault="0A4317BB" w:rsidP="0A4317BB">
            <w:pPr>
              <w:jc w:val="center"/>
              <w:rPr>
                <w:rFonts w:asciiTheme="minorHAnsi" w:hAnsiTheme="minorHAnsi" w:cstheme="minorBidi"/>
                <w:sz w:val="22"/>
                <w:szCs w:val="22"/>
              </w:rPr>
            </w:pPr>
          </w:p>
        </w:tc>
        <w:tc>
          <w:tcPr>
            <w:tcW w:w="1399" w:type="dxa"/>
          </w:tcPr>
          <w:p w14:paraId="1FE9AE97" w14:textId="0FE5AE4E" w:rsidR="258748DD" w:rsidRDefault="258748DD" w:rsidP="0A4317BB">
            <w:pPr>
              <w:jc w:val="center"/>
              <w:rPr>
                <w:rFonts w:asciiTheme="minorHAnsi" w:hAnsiTheme="minorHAnsi" w:cstheme="minorBidi"/>
                <w:sz w:val="22"/>
                <w:szCs w:val="22"/>
              </w:rPr>
            </w:pPr>
            <w:r w:rsidRPr="0A4317BB">
              <w:rPr>
                <w:rFonts w:asciiTheme="minorHAnsi" w:hAnsiTheme="minorHAnsi" w:cstheme="minorBidi"/>
                <w:sz w:val="22"/>
                <w:szCs w:val="22"/>
              </w:rPr>
              <w:t>Termly</w:t>
            </w:r>
          </w:p>
        </w:tc>
        <w:tc>
          <w:tcPr>
            <w:tcW w:w="1549" w:type="dxa"/>
          </w:tcPr>
          <w:p w14:paraId="4129E009" w14:textId="7E6E50F4" w:rsidR="2E2E1BD6" w:rsidRDefault="005D5705" w:rsidP="0A4317BB">
            <w:pPr>
              <w:rPr>
                <w:rFonts w:asciiTheme="minorHAnsi" w:hAnsiTheme="minorHAnsi" w:cstheme="minorBidi"/>
                <w:sz w:val="22"/>
                <w:szCs w:val="22"/>
              </w:rPr>
            </w:pPr>
            <w:r>
              <w:rPr>
                <w:rFonts w:asciiTheme="minorHAnsi" w:hAnsiTheme="minorHAnsi" w:cstheme="minorBidi"/>
                <w:sz w:val="22"/>
                <w:szCs w:val="22"/>
              </w:rPr>
              <w:t>AoLE planning and monitoring time/report</w:t>
            </w:r>
            <w:r w:rsidR="00C661F7">
              <w:rPr>
                <w:rFonts w:asciiTheme="minorHAnsi" w:hAnsiTheme="minorHAnsi" w:cstheme="minorBidi"/>
                <w:sz w:val="22"/>
                <w:szCs w:val="22"/>
              </w:rPr>
              <w:t>ing</w:t>
            </w:r>
          </w:p>
        </w:tc>
        <w:tc>
          <w:tcPr>
            <w:tcW w:w="407" w:type="dxa"/>
            <w:shd w:val="clear" w:color="auto" w:fill="auto"/>
          </w:tcPr>
          <w:p w14:paraId="185B44CF" w14:textId="68055130" w:rsidR="0A4317BB" w:rsidRDefault="0A4317BB" w:rsidP="0A4317BB">
            <w:pPr>
              <w:rPr>
                <w:rFonts w:asciiTheme="minorHAnsi" w:hAnsiTheme="minorHAnsi" w:cstheme="minorBidi"/>
                <w:sz w:val="22"/>
                <w:szCs w:val="22"/>
              </w:rPr>
            </w:pPr>
          </w:p>
        </w:tc>
        <w:tc>
          <w:tcPr>
            <w:tcW w:w="406" w:type="dxa"/>
            <w:shd w:val="clear" w:color="auto" w:fill="auto"/>
          </w:tcPr>
          <w:p w14:paraId="0FBBE85D" w14:textId="6CF6FB55" w:rsidR="0A4317BB" w:rsidRDefault="0A4317BB" w:rsidP="0A4317BB">
            <w:pPr>
              <w:rPr>
                <w:rFonts w:asciiTheme="minorHAnsi" w:hAnsiTheme="minorHAnsi" w:cstheme="minorBidi"/>
                <w:sz w:val="22"/>
                <w:szCs w:val="22"/>
              </w:rPr>
            </w:pPr>
          </w:p>
        </w:tc>
        <w:tc>
          <w:tcPr>
            <w:tcW w:w="402" w:type="dxa"/>
            <w:shd w:val="clear" w:color="auto" w:fill="auto"/>
          </w:tcPr>
          <w:p w14:paraId="27C37C37" w14:textId="56F5F742" w:rsidR="0A4317BB" w:rsidRDefault="0A4317BB" w:rsidP="0A4317BB">
            <w:pPr>
              <w:rPr>
                <w:rFonts w:asciiTheme="minorHAnsi" w:hAnsiTheme="minorHAnsi" w:cstheme="minorBidi"/>
                <w:sz w:val="22"/>
                <w:szCs w:val="22"/>
              </w:rPr>
            </w:pPr>
          </w:p>
        </w:tc>
        <w:tc>
          <w:tcPr>
            <w:tcW w:w="408" w:type="dxa"/>
            <w:shd w:val="clear" w:color="auto" w:fill="auto"/>
          </w:tcPr>
          <w:p w14:paraId="70DBDB95" w14:textId="50E09F99" w:rsidR="0A4317BB" w:rsidRDefault="0A4317BB" w:rsidP="0A4317BB">
            <w:pPr>
              <w:rPr>
                <w:rFonts w:asciiTheme="minorHAnsi" w:hAnsiTheme="minorHAnsi" w:cstheme="minorBidi"/>
                <w:sz w:val="22"/>
                <w:szCs w:val="22"/>
              </w:rPr>
            </w:pPr>
          </w:p>
        </w:tc>
        <w:tc>
          <w:tcPr>
            <w:tcW w:w="408" w:type="dxa"/>
            <w:shd w:val="clear" w:color="auto" w:fill="auto"/>
          </w:tcPr>
          <w:p w14:paraId="1EC94B90" w14:textId="27B72662" w:rsidR="0A4317BB" w:rsidRDefault="0A4317BB" w:rsidP="0A4317BB">
            <w:pPr>
              <w:rPr>
                <w:rFonts w:asciiTheme="minorHAnsi" w:hAnsiTheme="minorHAnsi" w:cstheme="minorBidi"/>
                <w:sz w:val="22"/>
                <w:szCs w:val="22"/>
              </w:rPr>
            </w:pPr>
          </w:p>
        </w:tc>
        <w:tc>
          <w:tcPr>
            <w:tcW w:w="407" w:type="dxa"/>
            <w:shd w:val="clear" w:color="auto" w:fill="auto"/>
          </w:tcPr>
          <w:p w14:paraId="655E3194" w14:textId="74DC6A32" w:rsidR="0A4317BB" w:rsidRDefault="0A4317BB" w:rsidP="0A4317BB">
            <w:pPr>
              <w:rPr>
                <w:rFonts w:asciiTheme="minorHAnsi" w:hAnsiTheme="minorHAnsi" w:cstheme="minorBidi"/>
                <w:sz w:val="22"/>
                <w:szCs w:val="22"/>
              </w:rPr>
            </w:pPr>
          </w:p>
        </w:tc>
      </w:tr>
      <w:tr w:rsidR="005D5705" w:rsidRPr="00AD380B" w14:paraId="2264698E" w14:textId="77777777" w:rsidTr="0E4F65B1">
        <w:trPr>
          <w:trHeight w:val="380"/>
          <w:jc w:val="center"/>
        </w:trPr>
        <w:tc>
          <w:tcPr>
            <w:tcW w:w="2472" w:type="dxa"/>
            <w:gridSpan w:val="2"/>
          </w:tcPr>
          <w:p w14:paraId="66E782F6" w14:textId="7970C645" w:rsidR="009A769F" w:rsidRPr="00AD380B" w:rsidRDefault="002521A1" w:rsidP="0A4317BB">
            <w:pPr>
              <w:tabs>
                <w:tab w:val="left" w:pos="2408"/>
              </w:tabs>
              <w:rPr>
                <w:rFonts w:asciiTheme="minorHAnsi" w:hAnsiTheme="minorHAnsi" w:cstheme="minorBidi"/>
                <w:sz w:val="22"/>
                <w:szCs w:val="22"/>
              </w:rPr>
            </w:pPr>
            <w:r>
              <w:rPr>
                <w:rFonts w:asciiTheme="minorHAnsi" w:hAnsiTheme="minorHAnsi" w:cstheme="minorBidi"/>
                <w:sz w:val="22"/>
                <w:szCs w:val="22"/>
              </w:rPr>
              <w:t>Further promote the language of the UNCRC Rights and Responsibilities in all classrooms and around the school</w:t>
            </w:r>
            <w:r w:rsidR="009041BA">
              <w:rPr>
                <w:rFonts w:asciiTheme="minorHAnsi" w:hAnsiTheme="minorHAnsi" w:cstheme="minorBidi"/>
                <w:sz w:val="22"/>
                <w:szCs w:val="22"/>
              </w:rPr>
              <w:t xml:space="preserve"> to support in our journey towards the RRS Gold Award</w:t>
            </w:r>
            <w:r>
              <w:rPr>
                <w:rFonts w:asciiTheme="minorHAnsi" w:hAnsiTheme="minorHAnsi" w:cstheme="minorBidi"/>
                <w:sz w:val="22"/>
                <w:szCs w:val="22"/>
              </w:rPr>
              <w:t xml:space="preserve">. </w:t>
            </w:r>
          </w:p>
        </w:tc>
        <w:tc>
          <w:tcPr>
            <w:tcW w:w="1748" w:type="dxa"/>
          </w:tcPr>
          <w:p w14:paraId="5A97F3E7" w14:textId="76ED401E" w:rsidR="009A769F" w:rsidRPr="00AD380B" w:rsidRDefault="00D66D0E" w:rsidP="0005579D">
            <w:pPr>
              <w:rPr>
                <w:rFonts w:asciiTheme="minorHAnsi" w:hAnsiTheme="minorHAnsi" w:cstheme="minorHAnsi"/>
                <w:sz w:val="22"/>
                <w:szCs w:val="22"/>
              </w:rPr>
            </w:pPr>
            <w:r>
              <w:rPr>
                <w:rFonts w:asciiTheme="minorHAnsi" w:hAnsiTheme="minorHAnsi" w:cstheme="minorHAnsi"/>
                <w:sz w:val="22"/>
                <w:szCs w:val="22"/>
              </w:rPr>
              <w:t>SW to lead</w:t>
            </w:r>
          </w:p>
        </w:tc>
        <w:tc>
          <w:tcPr>
            <w:tcW w:w="2328" w:type="dxa"/>
            <w:gridSpan w:val="3"/>
          </w:tcPr>
          <w:p w14:paraId="5EED8F36" w14:textId="486B450D" w:rsidR="00D66D0E" w:rsidRPr="00AD380B" w:rsidRDefault="00D66D0E" w:rsidP="00D66D0E">
            <w:pPr>
              <w:jc w:val="center"/>
              <w:rPr>
                <w:rFonts w:asciiTheme="minorHAnsi" w:hAnsiTheme="minorHAnsi" w:cstheme="minorBidi"/>
                <w:sz w:val="22"/>
                <w:szCs w:val="22"/>
              </w:rPr>
            </w:pPr>
            <w:r w:rsidRPr="0A4317BB">
              <w:rPr>
                <w:rFonts w:asciiTheme="minorHAnsi" w:hAnsiTheme="minorHAnsi" w:cstheme="minorBidi"/>
                <w:sz w:val="22"/>
                <w:szCs w:val="22"/>
              </w:rPr>
              <w:t>Sept 2</w:t>
            </w:r>
            <w:r w:rsidR="00E53917">
              <w:rPr>
                <w:rFonts w:asciiTheme="minorHAnsi" w:hAnsiTheme="minorHAnsi" w:cstheme="minorBidi"/>
                <w:sz w:val="22"/>
                <w:szCs w:val="22"/>
              </w:rPr>
              <w:t>2</w:t>
            </w:r>
            <w:r w:rsidRPr="0A4317BB">
              <w:rPr>
                <w:rFonts w:asciiTheme="minorHAnsi" w:hAnsiTheme="minorHAnsi" w:cstheme="minorBidi"/>
                <w:sz w:val="22"/>
                <w:szCs w:val="22"/>
              </w:rPr>
              <w:t xml:space="preserve"> and ongoing</w:t>
            </w:r>
          </w:p>
          <w:p w14:paraId="25A6F48E" w14:textId="36D68135" w:rsidR="009A769F" w:rsidRPr="00AD380B" w:rsidRDefault="009A769F" w:rsidP="00537D34">
            <w:pPr>
              <w:jc w:val="center"/>
              <w:rPr>
                <w:rFonts w:asciiTheme="minorHAnsi" w:hAnsiTheme="minorHAnsi" w:cstheme="minorHAnsi"/>
                <w:color w:val="FF0000"/>
                <w:sz w:val="22"/>
                <w:szCs w:val="22"/>
              </w:rPr>
            </w:pPr>
          </w:p>
        </w:tc>
        <w:tc>
          <w:tcPr>
            <w:tcW w:w="2041" w:type="dxa"/>
            <w:gridSpan w:val="2"/>
          </w:tcPr>
          <w:p w14:paraId="1100A0F0" w14:textId="4E73F59D" w:rsidR="009A769F" w:rsidRPr="00AD380B" w:rsidRDefault="005805BC" w:rsidP="00537D34">
            <w:pPr>
              <w:jc w:val="center"/>
              <w:rPr>
                <w:rFonts w:asciiTheme="minorHAnsi" w:hAnsiTheme="minorHAnsi" w:cstheme="minorHAnsi"/>
                <w:color w:val="FF0000"/>
                <w:sz w:val="22"/>
                <w:szCs w:val="22"/>
              </w:rPr>
            </w:pPr>
            <w:r w:rsidRPr="005805BC">
              <w:rPr>
                <w:rFonts w:asciiTheme="minorHAnsi" w:hAnsiTheme="minorHAnsi" w:cstheme="minorHAnsi"/>
                <w:sz w:val="22"/>
                <w:szCs w:val="22"/>
              </w:rPr>
              <w:t>Track progress towards RRS Gold award</w:t>
            </w:r>
          </w:p>
        </w:tc>
        <w:tc>
          <w:tcPr>
            <w:tcW w:w="1600" w:type="dxa"/>
          </w:tcPr>
          <w:p w14:paraId="602AD740" w14:textId="61DB895D" w:rsidR="009A769F" w:rsidRPr="00AD380B" w:rsidRDefault="005805BC" w:rsidP="00537D34">
            <w:pPr>
              <w:jc w:val="center"/>
              <w:rPr>
                <w:rFonts w:asciiTheme="minorHAnsi" w:hAnsiTheme="minorHAnsi" w:cstheme="minorHAnsi"/>
                <w:sz w:val="22"/>
                <w:szCs w:val="22"/>
              </w:rPr>
            </w:pPr>
            <w:r>
              <w:rPr>
                <w:rFonts w:asciiTheme="minorHAnsi" w:hAnsiTheme="minorHAnsi" w:cstheme="minorHAnsi"/>
                <w:sz w:val="22"/>
                <w:szCs w:val="22"/>
              </w:rPr>
              <w:t>All staff led by SW</w:t>
            </w:r>
          </w:p>
        </w:tc>
        <w:tc>
          <w:tcPr>
            <w:tcW w:w="1399" w:type="dxa"/>
          </w:tcPr>
          <w:p w14:paraId="7F3F117F" w14:textId="77777777" w:rsidR="005805BC" w:rsidRPr="00AD380B" w:rsidRDefault="005805BC" w:rsidP="005805BC">
            <w:pPr>
              <w:jc w:val="center"/>
              <w:rPr>
                <w:rFonts w:asciiTheme="minorHAnsi" w:hAnsiTheme="minorHAnsi" w:cstheme="minorBidi"/>
                <w:sz w:val="22"/>
                <w:szCs w:val="22"/>
              </w:rPr>
            </w:pPr>
            <w:r w:rsidRPr="0A4317BB">
              <w:rPr>
                <w:rFonts w:asciiTheme="minorHAnsi" w:hAnsiTheme="minorHAnsi" w:cstheme="minorBidi"/>
                <w:sz w:val="22"/>
                <w:szCs w:val="22"/>
              </w:rPr>
              <w:t>Autumn Term and ongoing</w:t>
            </w:r>
          </w:p>
          <w:p w14:paraId="669097B3" w14:textId="60DE5FF3" w:rsidR="009A769F" w:rsidRPr="00AD380B" w:rsidRDefault="009A769F" w:rsidP="00537D34">
            <w:pPr>
              <w:jc w:val="center"/>
              <w:rPr>
                <w:rFonts w:asciiTheme="minorHAnsi" w:hAnsiTheme="minorHAnsi" w:cstheme="minorHAnsi"/>
                <w:sz w:val="22"/>
                <w:szCs w:val="22"/>
              </w:rPr>
            </w:pPr>
          </w:p>
        </w:tc>
        <w:tc>
          <w:tcPr>
            <w:tcW w:w="1549" w:type="dxa"/>
          </w:tcPr>
          <w:p w14:paraId="5418ABFB" w14:textId="619158CF" w:rsidR="009A769F" w:rsidRPr="00AD380B" w:rsidRDefault="005805BC" w:rsidP="00537D34">
            <w:pPr>
              <w:rPr>
                <w:rFonts w:asciiTheme="minorHAnsi" w:hAnsiTheme="minorHAnsi" w:cstheme="minorHAnsi"/>
                <w:sz w:val="22"/>
                <w:szCs w:val="22"/>
              </w:rPr>
            </w:pPr>
            <w:r>
              <w:rPr>
                <w:rFonts w:asciiTheme="minorHAnsi" w:hAnsiTheme="minorHAnsi" w:cstheme="minorHAnsi"/>
                <w:sz w:val="22"/>
                <w:szCs w:val="22"/>
              </w:rPr>
              <w:t>Updated action plan</w:t>
            </w:r>
          </w:p>
        </w:tc>
        <w:tc>
          <w:tcPr>
            <w:tcW w:w="407" w:type="dxa"/>
            <w:shd w:val="clear" w:color="auto" w:fill="auto"/>
          </w:tcPr>
          <w:p w14:paraId="0603513F" w14:textId="77777777" w:rsidR="009A769F" w:rsidRPr="00AD380B" w:rsidRDefault="009A769F" w:rsidP="00537D34">
            <w:pPr>
              <w:rPr>
                <w:rFonts w:asciiTheme="minorHAnsi" w:hAnsiTheme="minorHAnsi" w:cstheme="minorHAnsi"/>
                <w:sz w:val="22"/>
                <w:szCs w:val="22"/>
              </w:rPr>
            </w:pPr>
          </w:p>
        </w:tc>
        <w:tc>
          <w:tcPr>
            <w:tcW w:w="406" w:type="dxa"/>
            <w:shd w:val="clear" w:color="auto" w:fill="auto"/>
          </w:tcPr>
          <w:p w14:paraId="485080CE" w14:textId="77777777" w:rsidR="009A769F" w:rsidRPr="00AD380B" w:rsidRDefault="009A769F" w:rsidP="00537D34">
            <w:pPr>
              <w:rPr>
                <w:rFonts w:asciiTheme="minorHAnsi" w:hAnsiTheme="minorHAnsi" w:cstheme="minorHAnsi"/>
                <w:sz w:val="22"/>
                <w:szCs w:val="22"/>
              </w:rPr>
            </w:pPr>
          </w:p>
        </w:tc>
        <w:tc>
          <w:tcPr>
            <w:tcW w:w="402" w:type="dxa"/>
            <w:shd w:val="clear" w:color="auto" w:fill="auto"/>
          </w:tcPr>
          <w:p w14:paraId="536A2B0A" w14:textId="77777777" w:rsidR="009A769F" w:rsidRPr="00AD380B" w:rsidRDefault="009A769F" w:rsidP="00537D34">
            <w:pPr>
              <w:rPr>
                <w:rFonts w:asciiTheme="minorHAnsi" w:hAnsiTheme="minorHAnsi" w:cstheme="minorHAnsi"/>
                <w:sz w:val="22"/>
                <w:szCs w:val="22"/>
              </w:rPr>
            </w:pPr>
          </w:p>
        </w:tc>
        <w:tc>
          <w:tcPr>
            <w:tcW w:w="408" w:type="dxa"/>
            <w:shd w:val="clear" w:color="auto" w:fill="auto"/>
          </w:tcPr>
          <w:p w14:paraId="2B01EE0F" w14:textId="77777777" w:rsidR="009A769F" w:rsidRPr="00AD380B" w:rsidRDefault="009A769F" w:rsidP="00537D34">
            <w:pPr>
              <w:rPr>
                <w:rFonts w:asciiTheme="minorHAnsi" w:hAnsiTheme="minorHAnsi" w:cstheme="minorHAnsi"/>
                <w:sz w:val="22"/>
                <w:szCs w:val="22"/>
              </w:rPr>
            </w:pPr>
          </w:p>
        </w:tc>
        <w:tc>
          <w:tcPr>
            <w:tcW w:w="408" w:type="dxa"/>
            <w:shd w:val="clear" w:color="auto" w:fill="auto"/>
          </w:tcPr>
          <w:p w14:paraId="04167D9C" w14:textId="77777777" w:rsidR="009A769F" w:rsidRPr="00AD380B" w:rsidRDefault="009A769F" w:rsidP="00537D34">
            <w:pPr>
              <w:rPr>
                <w:rFonts w:asciiTheme="minorHAnsi" w:hAnsiTheme="minorHAnsi" w:cstheme="minorHAnsi"/>
                <w:sz w:val="22"/>
                <w:szCs w:val="22"/>
              </w:rPr>
            </w:pPr>
          </w:p>
        </w:tc>
        <w:tc>
          <w:tcPr>
            <w:tcW w:w="407" w:type="dxa"/>
            <w:shd w:val="clear" w:color="auto" w:fill="auto"/>
          </w:tcPr>
          <w:p w14:paraId="0C047761" w14:textId="1721C806" w:rsidR="009A769F" w:rsidRPr="00AD380B" w:rsidRDefault="009A769F" w:rsidP="00537D34">
            <w:pPr>
              <w:rPr>
                <w:rFonts w:asciiTheme="minorHAnsi" w:hAnsiTheme="minorHAnsi" w:cstheme="minorHAnsi"/>
                <w:sz w:val="22"/>
                <w:szCs w:val="22"/>
              </w:rPr>
            </w:pPr>
          </w:p>
        </w:tc>
      </w:tr>
      <w:tr w:rsidR="00E53917" w:rsidRPr="00AD380B" w14:paraId="74CA9593" w14:textId="77777777" w:rsidTr="0E4F65B1">
        <w:trPr>
          <w:trHeight w:val="380"/>
          <w:jc w:val="center"/>
        </w:trPr>
        <w:tc>
          <w:tcPr>
            <w:tcW w:w="2472" w:type="dxa"/>
            <w:gridSpan w:val="2"/>
          </w:tcPr>
          <w:p w14:paraId="04D8435F" w14:textId="46CEEBC6" w:rsidR="00E53917" w:rsidRDefault="003D26BB" w:rsidP="0A4317BB">
            <w:pPr>
              <w:tabs>
                <w:tab w:val="left" w:pos="2408"/>
              </w:tabs>
              <w:rPr>
                <w:rFonts w:asciiTheme="minorHAnsi" w:hAnsiTheme="minorHAnsi" w:cstheme="minorBidi"/>
                <w:sz w:val="22"/>
                <w:szCs w:val="22"/>
              </w:rPr>
            </w:pPr>
            <w:r>
              <w:rPr>
                <w:rFonts w:asciiTheme="minorHAnsi" w:hAnsiTheme="minorHAnsi" w:cstheme="minorBidi"/>
                <w:sz w:val="22"/>
                <w:szCs w:val="22"/>
              </w:rPr>
              <w:t xml:space="preserve">Promote diversity and acceptance of each other across the school. Engage in </w:t>
            </w:r>
            <w:r w:rsidR="00F420C0">
              <w:rPr>
                <w:rFonts w:asciiTheme="minorHAnsi" w:hAnsiTheme="minorHAnsi" w:cstheme="minorBidi"/>
                <w:sz w:val="22"/>
                <w:szCs w:val="22"/>
              </w:rPr>
              <w:t>extension Lead Creative Schools diversity project</w:t>
            </w:r>
            <w:r w:rsidR="00DD7738">
              <w:rPr>
                <w:rFonts w:asciiTheme="minorHAnsi" w:hAnsiTheme="minorHAnsi" w:cstheme="minorBidi"/>
                <w:sz w:val="22"/>
                <w:szCs w:val="22"/>
              </w:rPr>
              <w:t>, u</w:t>
            </w:r>
            <w:r w:rsidR="00F420C0">
              <w:rPr>
                <w:rFonts w:asciiTheme="minorHAnsi" w:hAnsiTheme="minorHAnsi" w:cstheme="minorBidi"/>
                <w:sz w:val="22"/>
                <w:szCs w:val="22"/>
              </w:rPr>
              <w:t>sing stories</w:t>
            </w:r>
            <w:r w:rsidR="009A297B">
              <w:rPr>
                <w:rFonts w:asciiTheme="minorHAnsi" w:hAnsiTheme="minorHAnsi" w:cstheme="minorBidi"/>
                <w:sz w:val="22"/>
                <w:szCs w:val="22"/>
              </w:rPr>
              <w:t xml:space="preserve"> and online resources to support </w:t>
            </w:r>
            <w:r w:rsidR="00DD7738">
              <w:rPr>
                <w:rFonts w:asciiTheme="minorHAnsi" w:hAnsiTheme="minorHAnsi" w:cstheme="minorBidi"/>
                <w:sz w:val="22"/>
                <w:szCs w:val="22"/>
              </w:rPr>
              <w:t xml:space="preserve">creative </w:t>
            </w:r>
            <w:r w:rsidR="009A297B">
              <w:rPr>
                <w:rFonts w:asciiTheme="minorHAnsi" w:hAnsiTheme="minorHAnsi" w:cstheme="minorBidi"/>
                <w:sz w:val="22"/>
                <w:szCs w:val="22"/>
              </w:rPr>
              <w:t>activities and discussions, culminating in a whole school celebration/festival.</w:t>
            </w:r>
          </w:p>
        </w:tc>
        <w:tc>
          <w:tcPr>
            <w:tcW w:w="1748" w:type="dxa"/>
          </w:tcPr>
          <w:p w14:paraId="779D341A" w14:textId="7DB6E523" w:rsidR="00E53917" w:rsidRDefault="0005579D" w:rsidP="00537D34">
            <w:pPr>
              <w:jc w:val="center"/>
              <w:rPr>
                <w:rFonts w:asciiTheme="minorHAnsi" w:hAnsiTheme="minorHAnsi" w:cstheme="minorHAnsi"/>
                <w:sz w:val="22"/>
                <w:szCs w:val="22"/>
              </w:rPr>
            </w:pPr>
            <w:r>
              <w:rPr>
                <w:rFonts w:asciiTheme="minorHAnsi" w:hAnsiTheme="minorHAnsi" w:cstheme="minorHAnsi"/>
                <w:sz w:val="22"/>
                <w:szCs w:val="22"/>
              </w:rPr>
              <w:t>HT/PB/LM</w:t>
            </w:r>
            <w:r w:rsidR="00A05F41">
              <w:rPr>
                <w:rFonts w:asciiTheme="minorHAnsi" w:hAnsiTheme="minorHAnsi" w:cstheme="minorHAnsi"/>
                <w:sz w:val="22"/>
                <w:szCs w:val="22"/>
              </w:rPr>
              <w:t>/All staff</w:t>
            </w:r>
          </w:p>
        </w:tc>
        <w:tc>
          <w:tcPr>
            <w:tcW w:w="2328" w:type="dxa"/>
            <w:gridSpan w:val="3"/>
          </w:tcPr>
          <w:p w14:paraId="3BD20627" w14:textId="77777777" w:rsidR="00A05F41" w:rsidRPr="00AD380B" w:rsidRDefault="00A05F41" w:rsidP="00A05F41">
            <w:pPr>
              <w:jc w:val="center"/>
              <w:rPr>
                <w:rFonts w:asciiTheme="minorHAnsi" w:hAnsiTheme="minorHAnsi" w:cstheme="minorBidi"/>
                <w:sz w:val="22"/>
                <w:szCs w:val="22"/>
              </w:rPr>
            </w:pPr>
            <w:r w:rsidRPr="0A4317BB">
              <w:rPr>
                <w:rFonts w:asciiTheme="minorHAnsi" w:hAnsiTheme="minorHAnsi" w:cstheme="minorBidi"/>
                <w:sz w:val="22"/>
                <w:szCs w:val="22"/>
              </w:rPr>
              <w:t>Sept 2</w:t>
            </w:r>
            <w:r>
              <w:rPr>
                <w:rFonts w:asciiTheme="minorHAnsi" w:hAnsiTheme="minorHAnsi" w:cstheme="minorBidi"/>
                <w:sz w:val="22"/>
                <w:szCs w:val="22"/>
              </w:rPr>
              <w:t>2</w:t>
            </w:r>
            <w:r w:rsidRPr="0A4317BB">
              <w:rPr>
                <w:rFonts w:asciiTheme="minorHAnsi" w:hAnsiTheme="minorHAnsi" w:cstheme="minorBidi"/>
                <w:sz w:val="22"/>
                <w:szCs w:val="22"/>
              </w:rPr>
              <w:t xml:space="preserve"> and ongoing</w:t>
            </w:r>
          </w:p>
          <w:p w14:paraId="64E4CA2C" w14:textId="77777777" w:rsidR="00E53917" w:rsidRPr="0A4317BB" w:rsidRDefault="00E53917" w:rsidP="00D66D0E">
            <w:pPr>
              <w:jc w:val="center"/>
              <w:rPr>
                <w:rFonts w:asciiTheme="minorHAnsi" w:hAnsiTheme="minorHAnsi" w:cstheme="minorBidi"/>
                <w:sz w:val="22"/>
                <w:szCs w:val="22"/>
              </w:rPr>
            </w:pPr>
          </w:p>
        </w:tc>
        <w:tc>
          <w:tcPr>
            <w:tcW w:w="2041" w:type="dxa"/>
            <w:gridSpan w:val="2"/>
          </w:tcPr>
          <w:p w14:paraId="382CD639" w14:textId="30FF7C21" w:rsidR="00E53917" w:rsidRPr="005805BC" w:rsidRDefault="00A05F41" w:rsidP="00537D34">
            <w:pPr>
              <w:jc w:val="center"/>
              <w:rPr>
                <w:rFonts w:asciiTheme="minorHAnsi" w:hAnsiTheme="minorHAnsi" w:cstheme="minorHAnsi"/>
                <w:sz w:val="22"/>
                <w:szCs w:val="22"/>
              </w:rPr>
            </w:pPr>
            <w:r>
              <w:rPr>
                <w:rFonts w:asciiTheme="minorHAnsi" w:hAnsiTheme="minorHAnsi" w:cstheme="minorHAnsi"/>
                <w:sz w:val="22"/>
                <w:szCs w:val="22"/>
              </w:rPr>
              <w:t>Pupil engagement, questionnaires, pupil work</w:t>
            </w:r>
            <w:r w:rsidR="00EF7BD8">
              <w:rPr>
                <w:rFonts w:asciiTheme="minorHAnsi" w:hAnsiTheme="minorHAnsi" w:cstheme="minorHAnsi"/>
                <w:sz w:val="22"/>
                <w:szCs w:val="22"/>
              </w:rPr>
              <w:t xml:space="preserve"> and</w:t>
            </w:r>
            <w:r w:rsidR="001E7487">
              <w:rPr>
                <w:rFonts w:asciiTheme="minorHAnsi" w:hAnsiTheme="minorHAnsi" w:cstheme="minorHAnsi"/>
                <w:sz w:val="22"/>
                <w:szCs w:val="22"/>
              </w:rPr>
              <w:t xml:space="preserve"> photos</w:t>
            </w:r>
            <w:r w:rsidR="00EF7BD8">
              <w:rPr>
                <w:rFonts w:asciiTheme="minorHAnsi" w:hAnsiTheme="minorHAnsi" w:cstheme="minorHAnsi"/>
                <w:sz w:val="22"/>
                <w:szCs w:val="22"/>
              </w:rPr>
              <w:t>.</w:t>
            </w:r>
          </w:p>
        </w:tc>
        <w:tc>
          <w:tcPr>
            <w:tcW w:w="1600" w:type="dxa"/>
          </w:tcPr>
          <w:p w14:paraId="2B231330" w14:textId="63223381" w:rsidR="00E53917" w:rsidRDefault="00EF7BD8" w:rsidP="00537D34">
            <w:pPr>
              <w:jc w:val="center"/>
              <w:rPr>
                <w:rFonts w:asciiTheme="minorHAnsi" w:hAnsiTheme="minorHAnsi" w:cstheme="minorHAnsi"/>
                <w:sz w:val="22"/>
                <w:szCs w:val="22"/>
              </w:rPr>
            </w:pPr>
            <w:r>
              <w:rPr>
                <w:rFonts w:asciiTheme="minorHAnsi" w:hAnsiTheme="minorHAnsi" w:cstheme="minorHAnsi"/>
                <w:sz w:val="22"/>
                <w:szCs w:val="22"/>
              </w:rPr>
              <w:t>All staff led by HT/PB/LM</w:t>
            </w:r>
          </w:p>
        </w:tc>
        <w:tc>
          <w:tcPr>
            <w:tcW w:w="1399" w:type="dxa"/>
          </w:tcPr>
          <w:p w14:paraId="7BA3E10A" w14:textId="2BD24C66" w:rsidR="00E53917" w:rsidRPr="0A4317BB" w:rsidRDefault="00EF7BD8" w:rsidP="005805BC">
            <w:pPr>
              <w:jc w:val="center"/>
              <w:rPr>
                <w:rFonts w:asciiTheme="minorHAnsi" w:hAnsiTheme="minorHAnsi" w:cstheme="minorBidi"/>
                <w:sz w:val="22"/>
                <w:szCs w:val="22"/>
              </w:rPr>
            </w:pPr>
            <w:r>
              <w:rPr>
                <w:rFonts w:asciiTheme="minorHAnsi" w:hAnsiTheme="minorHAnsi" w:cstheme="minorBidi"/>
                <w:sz w:val="22"/>
                <w:szCs w:val="22"/>
              </w:rPr>
              <w:t>Autumn Term and ongoing</w:t>
            </w:r>
          </w:p>
        </w:tc>
        <w:tc>
          <w:tcPr>
            <w:tcW w:w="1549" w:type="dxa"/>
          </w:tcPr>
          <w:p w14:paraId="58FD3D35" w14:textId="0E35F215" w:rsidR="00E53917" w:rsidRDefault="00EF7BD8" w:rsidP="00537D34">
            <w:pPr>
              <w:rPr>
                <w:rFonts w:asciiTheme="minorHAnsi" w:hAnsiTheme="minorHAnsi" w:cstheme="minorHAnsi"/>
                <w:sz w:val="22"/>
                <w:szCs w:val="22"/>
              </w:rPr>
            </w:pPr>
            <w:r>
              <w:rPr>
                <w:rFonts w:asciiTheme="minorHAnsi" w:hAnsiTheme="minorHAnsi" w:cstheme="minorHAnsi"/>
                <w:sz w:val="22"/>
                <w:szCs w:val="22"/>
              </w:rPr>
              <w:t xml:space="preserve">Report to </w:t>
            </w:r>
            <w:r w:rsidR="0002187F">
              <w:rPr>
                <w:rFonts w:asciiTheme="minorHAnsi" w:hAnsiTheme="minorHAnsi" w:cstheme="minorHAnsi"/>
                <w:sz w:val="22"/>
                <w:szCs w:val="22"/>
              </w:rPr>
              <w:t>governors and Arts Council Wales</w:t>
            </w:r>
          </w:p>
        </w:tc>
        <w:tc>
          <w:tcPr>
            <w:tcW w:w="407" w:type="dxa"/>
            <w:shd w:val="clear" w:color="auto" w:fill="auto"/>
          </w:tcPr>
          <w:p w14:paraId="06220EC5" w14:textId="77777777" w:rsidR="00E53917" w:rsidRPr="00AD380B" w:rsidRDefault="00E53917" w:rsidP="00537D34">
            <w:pPr>
              <w:rPr>
                <w:rFonts w:asciiTheme="minorHAnsi" w:hAnsiTheme="minorHAnsi" w:cstheme="minorHAnsi"/>
                <w:sz w:val="22"/>
                <w:szCs w:val="22"/>
              </w:rPr>
            </w:pPr>
          </w:p>
        </w:tc>
        <w:tc>
          <w:tcPr>
            <w:tcW w:w="406" w:type="dxa"/>
            <w:shd w:val="clear" w:color="auto" w:fill="auto"/>
          </w:tcPr>
          <w:p w14:paraId="639D6059" w14:textId="77777777" w:rsidR="00E53917" w:rsidRPr="00AD380B" w:rsidRDefault="00E53917" w:rsidP="00537D34">
            <w:pPr>
              <w:rPr>
                <w:rFonts w:asciiTheme="minorHAnsi" w:hAnsiTheme="minorHAnsi" w:cstheme="minorHAnsi"/>
                <w:sz w:val="22"/>
                <w:szCs w:val="22"/>
              </w:rPr>
            </w:pPr>
          </w:p>
        </w:tc>
        <w:tc>
          <w:tcPr>
            <w:tcW w:w="402" w:type="dxa"/>
            <w:shd w:val="clear" w:color="auto" w:fill="auto"/>
          </w:tcPr>
          <w:p w14:paraId="27862CCC" w14:textId="77777777" w:rsidR="00E53917" w:rsidRPr="00AD380B" w:rsidRDefault="00E53917" w:rsidP="00537D34">
            <w:pPr>
              <w:rPr>
                <w:rFonts w:asciiTheme="minorHAnsi" w:hAnsiTheme="minorHAnsi" w:cstheme="minorHAnsi"/>
                <w:sz w:val="22"/>
                <w:szCs w:val="22"/>
              </w:rPr>
            </w:pPr>
          </w:p>
        </w:tc>
        <w:tc>
          <w:tcPr>
            <w:tcW w:w="408" w:type="dxa"/>
            <w:shd w:val="clear" w:color="auto" w:fill="auto"/>
          </w:tcPr>
          <w:p w14:paraId="61714841" w14:textId="77777777" w:rsidR="00E53917" w:rsidRPr="00AD380B" w:rsidRDefault="00E53917" w:rsidP="00537D34">
            <w:pPr>
              <w:rPr>
                <w:rFonts w:asciiTheme="minorHAnsi" w:hAnsiTheme="minorHAnsi" w:cstheme="minorHAnsi"/>
                <w:sz w:val="22"/>
                <w:szCs w:val="22"/>
              </w:rPr>
            </w:pPr>
          </w:p>
        </w:tc>
        <w:tc>
          <w:tcPr>
            <w:tcW w:w="408" w:type="dxa"/>
            <w:shd w:val="clear" w:color="auto" w:fill="auto"/>
          </w:tcPr>
          <w:p w14:paraId="51EDBDA7" w14:textId="77777777" w:rsidR="00E53917" w:rsidRPr="00AD380B" w:rsidRDefault="00E53917" w:rsidP="00537D34">
            <w:pPr>
              <w:rPr>
                <w:rFonts w:asciiTheme="minorHAnsi" w:hAnsiTheme="minorHAnsi" w:cstheme="minorHAnsi"/>
                <w:sz w:val="22"/>
                <w:szCs w:val="22"/>
              </w:rPr>
            </w:pPr>
          </w:p>
        </w:tc>
        <w:tc>
          <w:tcPr>
            <w:tcW w:w="407" w:type="dxa"/>
            <w:shd w:val="clear" w:color="auto" w:fill="auto"/>
          </w:tcPr>
          <w:p w14:paraId="289199EB" w14:textId="77777777" w:rsidR="00E53917" w:rsidRPr="00AD380B" w:rsidRDefault="00E53917" w:rsidP="00537D34">
            <w:pPr>
              <w:rPr>
                <w:rFonts w:asciiTheme="minorHAnsi" w:hAnsiTheme="minorHAnsi" w:cstheme="minorHAnsi"/>
                <w:sz w:val="22"/>
                <w:szCs w:val="22"/>
              </w:rPr>
            </w:pPr>
          </w:p>
        </w:tc>
      </w:tr>
      <w:tr w:rsidR="005D5705" w14:paraId="09BFE681" w14:textId="77777777" w:rsidTr="0E4F65B1">
        <w:trPr>
          <w:trHeight w:val="380"/>
          <w:jc w:val="center"/>
        </w:trPr>
        <w:tc>
          <w:tcPr>
            <w:tcW w:w="2472" w:type="dxa"/>
            <w:gridSpan w:val="2"/>
          </w:tcPr>
          <w:p w14:paraId="7D32AA78" w14:textId="70994BF2" w:rsidR="4461FC46" w:rsidRDefault="1EE36E28" w:rsidP="0E4F65B1">
            <w:pPr>
              <w:rPr>
                <w:rFonts w:asciiTheme="minorHAnsi" w:hAnsiTheme="minorHAnsi" w:cstheme="minorBidi"/>
                <w:sz w:val="22"/>
                <w:szCs w:val="22"/>
              </w:rPr>
            </w:pPr>
            <w:r w:rsidRPr="0E4F65B1">
              <w:rPr>
                <w:rFonts w:asciiTheme="minorHAnsi" w:hAnsiTheme="minorHAnsi" w:cstheme="minorBidi"/>
                <w:sz w:val="22"/>
                <w:szCs w:val="22"/>
              </w:rPr>
              <w:t>To continue to improve attendance</w:t>
            </w:r>
            <w:r w:rsidR="28B7A4A6" w:rsidRPr="0E4F65B1">
              <w:rPr>
                <w:rFonts w:asciiTheme="minorHAnsi" w:hAnsiTheme="minorHAnsi" w:cstheme="minorBidi"/>
                <w:sz w:val="22"/>
                <w:szCs w:val="22"/>
              </w:rPr>
              <w:t xml:space="preserve"> and pastoral support for pupils and their families</w:t>
            </w:r>
            <w:r w:rsidR="39FF165F" w:rsidRPr="0E4F65B1">
              <w:rPr>
                <w:rFonts w:asciiTheme="minorHAnsi" w:hAnsiTheme="minorHAnsi" w:cstheme="minorBidi"/>
                <w:sz w:val="22"/>
                <w:szCs w:val="22"/>
              </w:rPr>
              <w:t xml:space="preserve"> and community engagement</w:t>
            </w:r>
            <w:r w:rsidR="73815C00" w:rsidRPr="0E4F65B1">
              <w:rPr>
                <w:rFonts w:asciiTheme="minorHAnsi" w:hAnsiTheme="minorHAnsi" w:cstheme="minorBidi"/>
                <w:sz w:val="22"/>
                <w:szCs w:val="22"/>
              </w:rPr>
              <w:t>.</w:t>
            </w:r>
          </w:p>
        </w:tc>
        <w:tc>
          <w:tcPr>
            <w:tcW w:w="1748" w:type="dxa"/>
          </w:tcPr>
          <w:p w14:paraId="6E8CF54B" w14:textId="688FD312" w:rsidR="4461FC46" w:rsidRDefault="79C4BA08" w:rsidP="4461FC46">
            <w:pPr>
              <w:jc w:val="center"/>
              <w:rPr>
                <w:rFonts w:asciiTheme="minorHAnsi" w:hAnsiTheme="minorHAnsi" w:cstheme="minorBidi"/>
                <w:sz w:val="22"/>
                <w:szCs w:val="22"/>
              </w:rPr>
            </w:pPr>
            <w:r w:rsidRPr="44E79A7E">
              <w:rPr>
                <w:rFonts w:asciiTheme="minorHAnsi" w:hAnsiTheme="minorHAnsi" w:cstheme="minorBidi"/>
                <w:sz w:val="22"/>
                <w:szCs w:val="22"/>
              </w:rPr>
              <w:t>HT/AR to lead</w:t>
            </w:r>
          </w:p>
        </w:tc>
        <w:tc>
          <w:tcPr>
            <w:tcW w:w="2328" w:type="dxa"/>
            <w:gridSpan w:val="3"/>
          </w:tcPr>
          <w:p w14:paraId="4762ACD0" w14:textId="3D4F6F63" w:rsidR="4461FC46" w:rsidRDefault="79C4BA08" w:rsidP="4461FC46">
            <w:pPr>
              <w:jc w:val="center"/>
              <w:rPr>
                <w:rFonts w:asciiTheme="minorHAnsi" w:hAnsiTheme="minorHAnsi" w:cstheme="minorBidi"/>
                <w:sz w:val="22"/>
                <w:szCs w:val="22"/>
              </w:rPr>
            </w:pPr>
            <w:r w:rsidRPr="44E79A7E">
              <w:rPr>
                <w:rFonts w:asciiTheme="minorHAnsi" w:hAnsiTheme="minorHAnsi" w:cstheme="minorBidi"/>
                <w:sz w:val="22"/>
                <w:szCs w:val="22"/>
              </w:rPr>
              <w:t>Sept 2</w:t>
            </w:r>
            <w:r w:rsidR="00C661F7">
              <w:rPr>
                <w:rFonts w:asciiTheme="minorHAnsi" w:hAnsiTheme="minorHAnsi" w:cstheme="minorBidi"/>
                <w:sz w:val="22"/>
                <w:szCs w:val="22"/>
              </w:rPr>
              <w:t>2</w:t>
            </w:r>
            <w:r w:rsidRPr="44E79A7E">
              <w:rPr>
                <w:rFonts w:asciiTheme="minorHAnsi" w:hAnsiTheme="minorHAnsi" w:cstheme="minorBidi"/>
                <w:sz w:val="22"/>
                <w:szCs w:val="22"/>
              </w:rPr>
              <w:t xml:space="preserve"> and ongoing</w:t>
            </w:r>
          </w:p>
        </w:tc>
        <w:tc>
          <w:tcPr>
            <w:tcW w:w="2041" w:type="dxa"/>
            <w:gridSpan w:val="2"/>
          </w:tcPr>
          <w:p w14:paraId="193886C9" w14:textId="239B0B4B" w:rsidR="4461FC46" w:rsidRDefault="79C4BA08" w:rsidP="4461FC46">
            <w:pPr>
              <w:jc w:val="center"/>
              <w:rPr>
                <w:rFonts w:asciiTheme="minorHAnsi" w:hAnsiTheme="minorHAnsi" w:cstheme="minorBidi"/>
                <w:sz w:val="22"/>
                <w:szCs w:val="22"/>
              </w:rPr>
            </w:pPr>
            <w:r w:rsidRPr="44E79A7E">
              <w:rPr>
                <w:rFonts w:asciiTheme="minorHAnsi" w:hAnsiTheme="minorHAnsi" w:cstheme="minorBidi"/>
                <w:sz w:val="22"/>
                <w:szCs w:val="22"/>
              </w:rPr>
              <w:t>Daily monitoring by attendance officer. Weekly meetings with EWS.</w:t>
            </w:r>
          </w:p>
          <w:p w14:paraId="0E0D02C2" w14:textId="7A01AC46" w:rsidR="00336872" w:rsidRDefault="00B72369" w:rsidP="4461FC46">
            <w:pPr>
              <w:jc w:val="center"/>
              <w:rPr>
                <w:rFonts w:asciiTheme="minorHAnsi" w:hAnsiTheme="minorHAnsi" w:cstheme="minorBidi"/>
                <w:sz w:val="22"/>
                <w:szCs w:val="22"/>
              </w:rPr>
            </w:pPr>
            <w:r>
              <w:rPr>
                <w:rFonts w:asciiTheme="minorHAnsi" w:hAnsiTheme="minorHAnsi" w:cstheme="minorBidi"/>
                <w:sz w:val="22"/>
                <w:szCs w:val="22"/>
              </w:rPr>
              <w:t>Family engagement workshops</w:t>
            </w:r>
          </w:p>
          <w:p w14:paraId="56F59C23" w14:textId="77777777" w:rsidR="003F4B79" w:rsidRDefault="003F4B79" w:rsidP="4461FC46">
            <w:pPr>
              <w:jc w:val="center"/>
              <w:rPr>
                <w:rFonts w:asciiTheme="minorHAnsi" w:hAnsiTheme="minorHAnsi" w:cstheme="minorBidi"/>
                <w:sz w:val="22"/>
                <w:szCs w:val="22"/>
              </w:rPr>
            </w:pPr>
          </w:p>
          <w:p w14:paraId="228E413E" w14:textId="28977F26" w:rsidR="003F4B79" w:rsidRDefault="003F4B79" w:rsidP="4461FC46">
            <w:pPr>
              <w:jc w:val="center"/>
              <w:rPr>
                <w:rFonts w:asciiTheme="minorHAnsi" w:hAnsiTheme="minorHAnsi" w:cstheme="minorBidi"/>
                <w:sz w:val="22"/>
                <w:szCs w:val="22"/>
              </w:rPr>
            </w:pPr>
          </w:p>
        </w:tc>
        <w:tc>
          <w:tcPr>
            <w:tcW w:w="1600" w:type="dxa"/>
          </w:tcPr>
          <w:p w14:paraId="19C81656" w14:textId="4644B99C" w:rsidR="4461FC46" w:rsidRDefault="79C4BA08" w:rsidP="4461FC46">
            <w:pPr>
              <w:jc w:val="center"/>
              <w:rPr>
                <w:rFonts w:asciiTheme="minorHAnsi" w:hAnsiTheme="minorHAnsi" w:cstheme="minorBidi"/>
                <w:sz w:val="22"/>
                <w:szCs w:val="22"/>
              </w:rPr>
            </w:pPr>
            <w:r w:rsidRPr="44E79A7E">
              <w:rPr>
                <w:rFonts w:asciiTheme="minorHAnsi" w:hAnsiTheme="minorHAnsi" w:cstheme="minorBidi"/>
                <w:sz w:val="22"/>
                <w:szCs w:val="22"/>
              </w:rPr>
              <w:t>All staff led by AR/HT</w:t>
            </w:r>
          </w:p>
        </w:tc>
        <w:tc>
          <w:tcPr>
            <w:tcW w:w="1399" w:type="dxa"/>
          </w:tcPr>
          <w:p w14:paraId="664BAECF" w14:textId="6ED16BD7" w:rsidR="4461FC46" w:rsidRDefault="79C4BA08" w:rsidP="4461FC46">
            <w:pPr>
              <w:jc w:val="center"/>
              <w:rPr>
                <w:rFonts w:asciiTheme="minorHAnsi" w:hAnsiTheme="minorHAnsi" w:cstheme="minorBidi"/>
                <w:sz w:val="22"/>
                <w:szCs w:val="22"/>
              </w:rPr>
            </w:pPr>
            <w:r w:rsidRPr="44E79A7E">
              <w:rPr>
                <w:rFonts w:asciiTheme="minorHAnsi" w:hAnsiTheme="minorHAnsi" w:cstheme="minorBidi"/>
                <w:sz w:val="22"/>
                <w:szCs w:val="22"/>
              </w:rPr>
              <w:t>Autumn Term and ongoing</w:t>
            </w:r>
          </w:p>
        </w:tc>
        <w:tc>
          <w:tcPr>
            <w:tcW w:w="1549" w:type="dxa"/>
          </w:tcPr>
          <w:p w14:paraId="55C59A14" w14:textId="7F4BD4B5" w:rsidR="4461FC46" w:rsidRDefault="79C4BA08" w:rsidP="4461FC46">
            <w:pPr>
              <w:rPr>
                <w:rFonts w:asciiTheme="minorHAnsi" w:hAnsiTheme="minorHAnsi" w:cstheme="minorBidi"/>
                <w:sz w:val="22"/>
                <w:szCs w:val="22"/>
              </w:rPr>
            </w:pPr>
            <w:r w:rsidRPr="44E79A7E">
              <w:rPr>
                <w:rFonts w:asciiTheme="minorHAnsi" w:hAnsiTheme="minorHAnsi" w:cstheme="minorBidi"/>
                <w:sz w:val="22"/>
                <w:szCs w:val="22"/>
              </w:rPr>
              <w:t>Monitoring of attendance on Sims.</w:t>
            </w:r>
            <w:r w:rsidR="00B72369">
              <w:rPr>
                <w:rFonts w:asciiTheme="minorHAnsi" w:hAnsiTheme="minorHAnsi" w:cstheme="minorBidi"/>
                <w:sz w:val="22"/>
                <w:szCs w:val="22"/>
              </w:rPr>
              <w:t xml:space="preserve"> Parental feedback.</w:t>
            </w:r>
          </w:p>
        </w:tc>
        <w:tc>
          <w:tcPr>
            <w:tcW w:w="407" w:type="dxa"/>
            <w:shd w:val="clear" w:color="auto" w:fill="auto"/>
          </w:tcPr>
          <w:p w14:paraId="402E3895" w14:textId="5677A876" w:rsidR="4461FC46" w:rsidRDefault="4461FC46" w:rsidP="4461FC46">
            <w:pPr>
              <w:rPr>
                <w:rFonts w:asciiTheme="minorHAnsi" w:hAnsiTheme="minorHAnsi" w:cstheme="minorBidi"/>
                <w:sz w:val="22"/>
                <w:szCs w:val="22"/>
              </w:rPr>
            </w:pPr>
          </w:p>
        </w:tc>
        <w:tc>
          <w:tcPr>
            <w:tcW w:w="406" w:type="dxa"/>
            <w:shd w:val="clear" w:color="auto" w:fill="auto"/>
          </w:tcPr>
          <w:p w14:paraId="530FEC9C" w14:textId="1F6E360A" w:rsidR="4461FC46" w:rsidRDefault="4461FC46" w:rsidP="4461FC46">
            <w:pPr>
              <w:rPr>
                <w:rFonts w:asciiTheme="minorHAnsi" w:hAnsiTheme="minorHAnsi" w:cstheme="minorBidi"/>
                <w:sz w:val="22"/>
                <w:szCs w:val="22"/>
              </w:rPr>
            </w:pPr>
          </w:p>
        </w:tc>
        <w:tc>
          <w:tcPr>
            <w:tcW w:w="402" w:type="dxa"/>
            <w:shd w:val="clear" w:color="auto" w:fill="auto"/>
          </w:tcPr>
          <w:p w14:paraId="058B8F4A" w14:textId="7FB6CB88" w:rsidR="4461FC46" w:rsidRDefault="4461FC46" w:rsidP="4461FC46">
            <w:pPr>
              <w:rPr>
                <w:rFonts w:asciiTheme="minorHAnsi" w:hAnsiTheme="minorHAnsi" w:cstheme="minorBidi"/>
                <w:sz w:val="22"/>
                <w:szCs w:val="22"/>
              </w:rPr>
            </w:pPr>
          </w:p>
        </w:tc>
        <w:tc>
          <w:tcPr>
            <w:tcW w:w="408" w:type="dxa"/>
            <w:shd w:val="clear" w:color="auto" w:fill="auto"/>
          </w:tcPr>
          <w:p w14:paraId="0F6FC862" w14:textId="3C78D5E7" w:rsidR="4461FC46" w:rsidRDefault="4461FC46" w:rsidP="4461FC46">
            <w:pPr>
              <w:rPr>
                <w:rFonts w:asciiTheme="minorHAnsi" w:hAnsiTheme="minorHAnsi" w:cstheme="minorBidi"/>
                <w:sz w:val="22"/>
                <w:szCs w:val="22"/>
              </w:rPr>
            </w:pPr>
          </w:p>
        </w:tc>
        <w:tc>
          <w:tcPr>
            <w:tcW w:w="408" w:type="dxa"/>
            <w:shd w:val="clear" w:color="auto" w:fill="auto"/>
          </w:tcPr>
          <w:p w14:paraId="122EE955" w14:textId="3343414A" w:rsidR="4461FC46" w:rsidRDefault="4461FC46" w:rsidP="4461FC46">
            <w:pPr>
              <w:rPr>
                <w:rFonts w:asciiTheme="minorHAnsi" w:hAnsiTheme="minorHAnsi" w:cstheme="minorBidi"/>
                <w:sz w:val="22"/>
                <w:szCs w:val="22"/>
              </w:rPr>
            </w:pPr>
          </w:p>
        </w:tc>
        <w:tc>
          <w:tcPr>
            <w:tcW w:w="407" w:type="dxa"/>
            <w:shd w:val="clear" w:color="auto" w:fill="auto"/>
          </w:tcPr>
          <w:p w14:paraId="7987B1C6" w14:textId="7EF3A35D" w:rsidR="4461FC46" w:rsidRDefault="4461FC46" w:rsidP="4461FC46">
            <w:pPr>
              <w:rPr>
                <w:rFonts w:asciiTheme="minorHAnsi" w:hAnsiTheme="minorHAnsi" w:cstheme="minorBidi"/>
                <w:sz w:val="22"/>
                <w:szCs w:val="22"/>
              </w:rPr>
            </w:pPr>
          </w:p>
        </w:tc>
      </w:tr>
      <w:tr w:rsidR="00537D34" w:rsidRPr="00AD380B" w14:paraId="1BC30F04" w14:textId="77777777" w:rsidTr="0E4F65B1">
        <w:trPr>
          <w:trHeight w:val="380"/>
          <w:jc w:val="center"/>
        </w:trPr>
        <w:tc>
          <w:tcPr>
            <w:tcW w:w="4890" w:type="dxa"/>
            <w:gridSpan w:val="4"/>
            <w:shd w:val="clear" w:color="auto" w:fill="92D050"/>
            <w:vAlign w:val="center"/>
          </w:tcPr>
          <w:p w14:paraId="294D6180" w14:textId="77777777" w:rsidR="00537D34" w:rsidRPr="00AD380B" w:rsidRDefault="00537D34" w:rsidP="00537D34">
            <w:pPr>
              <w:jc w:val="center"/>
              <w:rPr>
                <w:rFonts w:asciiTheme="minorHAnsi" w:hAnsiTheme="minorHAnsi" w:cstheme="minorHAnsi"/>
                <w:sz w:val="22"/>
                <w:szCs w:val="22"/>
              </w:rPr>
            </w:pPr>
            <w:r w:rsidRPr="00AD380B">
              <w:rPr>
                <w:rFonts w:asciiTheme="minorHAnsi" w:hAnsiTheme="minorHAnsi" w:cstheme="minorHAnsi"/>
                <w:sz w:val="22"/>
                <w:szCs w:val="22"/>
              </w:rPr>
              <w:t>Resources</w:t>
            </w:r>
          </w:p>
        </w:tc>
        <w:tc>
          <w:tcPr>
            <w:tcW w:w="1658" w:type="dxa"/>
            <w:gridSpan w:val="2"/>
            <w:shd w:val="clear" w:color="auto" w:fill="92D050"/>
            <w:vAlign w:val="center"/>
          </w:tcPr>
          <w:p w14:paraId="3EAB968B" w14:textId="77777777" w:rsidR="00537D34" w:rsidRPr="00AD380B" w:rsidRDefault="00537D34" w:rsidP="00537D34">
            <w:pPr>
              <w:jc w:val="center"/>
              <w:rPr>
                <w:rFonts w:asciiTheme="minorHAnsi" w:hAnsiTheme="minorHAnsi" w:cstheme="minorHAnsi"/>
                <w:sz w:val="22"/>
                <w:szCs w:val="22"/>
              </w:rPr>
            </w:pPr>
            <w:r w:rsidRPr="00AD380B">
              <w:rPr>
                <w:rFonts w:asciiTheme="minorHAnsi" w:hAnsiTheme="minorHAnsi" w:cstheme="minorHAnsi"/>
                <w:sz w:val="22"/>
                <w:szCs w:val="22"/>
              </w:rPr>
              <w:t>Costs</w:t>
            </w:r>
          </w:p>
        </w:tc>
        <w:tc>
          <w:tcPr>
            <w:tcW w:w="6589" w:type="dxa"/>
            <w:gridSpan w:val="5"/>
            <w:shd w:val="clear" w:color="auto" w:fill="92D050"/>
            <w:vAlign w:val="center"/>
          </w:tcPr>
          <w:p w14:paraId="55BD7567" w14:textId="55FF01EC" w:rsidR="00537D34" w:rsidRPr="00AD380B" w:rsidRDefault="00B34AFF" w:rsidP="00537D34">
            <w:pPr>
              <w:jc w:val="center"/>
              <w:rPr>
                <w:rFonts w:asciiTheme="minorHAnsi" w:hAnsiTheme="minorHAnsi" w:cstheme="minorHAnsi"/>
                <w:sz w:val="22"/>
                <w:szCs w:val="22"/>
              </w:rPr>
            </w:pPr>
            <w:r w:rsidRPr="00AD380B">
              <w:rPr>
                <w:rFonts w:asciiTheme="minorHAnsi" w:hAnsiTheme="minorHAnsi" w:cstheme="minorHAnsi"/>
                <w:sz w:val="22"/>
                <w:szCs w:val="22"/>
              </w:rPr>
              <w:t>Professional Learning requirements</w:t>
            </w:r>
          </w:p>
        </w:tc>
        <w:tc>
          <w:tcPr>
            <w:tcW w:w="2438" w:type="dxa"/>
            <w:gridSpan w:val="6"/>
            <w:shd w:val="clear" w:color="auto" w:fill="92D050"/>
            <w:vAlign w:val="center"/>
          </w:tcPr>
          <w:p w14:paraId="14FF7F2E" w14:textId="77777777" w:rsidR="00537D34" w:rsidRPr="00AD380B" w:rsidRDefault="00537D34" w:rsidP="00537D34">
            <w:pPr>
              <w:jc w:val="center"/>
              <w:rPr>
                <w:rFonts w:asciiTheme="minorHAnsi" w:hAnsiTheme="minorHAnsi" w:cstheme="minorHAnsi"/>
                <w:sz w:val="22"/>
                <w:szCs w:val="22"/>
              </w:rPr>
            </w:pPr>
            <w:r w:rsidRPr="00AD380B">
              <w:rPr>
                <w:rFonts w:asciiTheme="minorHAnsi" w:hAnsiTheme="minorHAnsi" w:cstheme="minorHAnsi"/>
                <w:sz w:val="22"/>
                <w:szCs w:val="22"/>
              </w:rPr>
              <w:t>Costs</w:t>
            </w:r>
          </w:p>
        </w:tc>
      </w:tr>
      <w:tr w:rsidR="00537D34" w:rsidRPr="00AD380B" w14:paraId="5A616B22" w14:textId="77777777" w:rsidTr="0E4F65B1">
        <w:trPr>
          <w:trHeight w:val="380"/>
          <w:jc w:val="center"/>
        </w:trPr>
        <w:tc>
          <w:tcPr>
            <w:tcW w:w="4890" w:type="dxa"/>
            <w:gridSpan w:val="4"/>
            <w:shd w:val="clear" w:color="auto" w:fill="auto"/>
            <w:vAlign w:val="center"/>
          </w:tcPr>
          <w:p w14:paraId="00D6B834" w14:textId="6574F9DC" w:rsidR="00537D34" w:rsidRPr="00AD380B" w:rsidRDefault="60BCA064" w:rsidP="6BDDE74E">
            <w:pPr>
              <w:pStyle w:val="ListParagraph"/>
              <w:numPr>
                <w:ilvl w:val="0"/>
                <w:numId w:val="24"/>
              </w:numPr>
              <w:rPr>
                <w:rFonts w:asciiTheme="minorHAnsi" w:hAnsiTheme="minorHAnsi" w:cstheme="minorBidi"/>
                <w:sz w:val="22"/>
                <w:szCs w:val="22"/>
              </w:rPr>
            </w:pPr>
            <w:r w:rsidRPr="6BDDE74E">
              <w:rPr>
                <w:rFonts w:asciiTheme="minorHAnsi" w:hAnsiTheme="minorHAnsi" w:cstheme="minorBidi"/>
                <w:sz w:val="22"/>
                <w:szCs w:val="22"/>
              </w:rPr>
              <w:t>Thrive Online</w:t>
            </w:r>
          </w:p>
          <w:p w14:paraId="7D12F6F4" w14:textId="5DE8F669" w:rsidR="00537D34" w:rsidRPr="00AD380B" w:rsidRDefault="60BCA064" w:rsidP="6BDDE74E">
            <w:pPr>
              <w:pStyle w:val="ListParagraph"/>
              <w:numPr>
                <w:ilvl w:val="0"/>
                <w:numId w:val="24"/>
              </w:numPr>
              <w:rPr>
                <w:rFonts w:asciiTheme="minorHAnsi" w:hAnsiTheme="minorHAnsi" w:cstheme="minorBidi"/>
                <w:sz w:val="22"/>
                <w:szCs w:val="22"/>
              </w:rPr>
            </w:pPr>
            <w:r w:rsidRPr="6BDDE74E">
              <w:rPr>
                <w:rFonts w:asciiTheme="minorHAnsi" w:hAnsiTheme="minorHAnsi" w:cstheme="minorBidi"/>
                <w:sz w:val="22"/>
                <w:szCs w:val="22"/>
              </w:rPr>
              <w:t>MPS Mental Health toolkit</w:t>
            </w:r>
          </w:p>
          <w:p w14:paraId="2A18E42E" w14:textId="1F8B0AF6" w:rsidR="00537D34" w:rsidRPr="00AD380B" w:rsidRDefault="60BCA064" w:rsidP="6BDDE74E">
            <w:pPr>
              <w:pStyle w:val="ListParagraph"/>
              <w:numPr>
                <w:ilvl w:val="0"/>
                <w:numId w:val="24"/>
              </w:numPr>
              <w:rPr>
                <w:rFonts w:asciiTheme="minorHAnsi" w:hAnsiTheme="minorHAnsi" w:cstheme="minorBidi"/>
                <w:sz w:val="22"/>
                <w:szCs w:val="22"/>
              </w:rPr>
            </w:pPr>
            <w:r w:rsidRPr="6BDDE74E">
              <w:rPr>
                <w:rFonts w:asciiTheme="minorHAnsi" w:hAnsiTheme="minorHAnsi" w:cstheme="minorBidi"/>
                <w:sz w:val="22"/>
                <w:szCs w:val="22"/>
              </w:rPr>
              <w:t>NQA portfolios</w:t>
            </w:r>
          </w:p>
          <w:p w14:paraId="532EAF8D" w14:textId="3894E6CF" w:rsidR="00537D34" w:rsidRPr="00AD380B" w:rsidRDefault="60BCA064" w:rsidP="6BDDE74E">
            <w:pPr>
              <w:pStyle w:val="ListParagraph"/>
              <w:numPr>
                <w:ilvl w:val="0"/>
                <w:numId w:val="24"/>
              </w:numPr>
              <w:rPr>
                <w:rFonts w:asciiTheme="minorHAnsi" w:hAnsiTheme="minorHAnsi" w:cstheme="minorBidi"/>
                <w:sz w:val="22"/>
                <w:szCs w:val="22"/>
              </w:rPr>
            </w:pPr>
            <w:r w:rsidRPr="6BDDE74E">
              <w:rPr>
                <w:rFonts w:asciiTheme="minorHAnsi" w:hAnsiTheme="minorHAnsi" w:cstheme="minorBidi"/>
                <w:sz w:val="22"/>
                <w:szCs w:val="22"/>
              </w:rPr>
              <w:t>RSE Guidance</w:t>
            </w:r>
          </w:p>
        </w:tc>
        <w:tc>
          <w:tcPr>
            <w:tcW w:w="1658" w:type="dxa"/>
            <w:gridSpan w:val="2"/>
            <w:shd w:val="clear" w:color="auto" w:fill="auto"/>
            <w:vAlign w:val="center"/>
          </w:tcPr>
          <w:p w14:paraId="23F55F01" w14:textId="04FBCAD6" w:rsidR="00537D34" w:rsidRPr="00AD380B" w:rsidRDefault="66A63504"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Subscription based</w:t>
            </w:r>
            <w:r w:rsidR="348EA372" w:rsidRPr="6BDDE74E">
              <w:rPr>
                <w:rFonts w:asciiTheme="minorHAnsi" w:eastAsiaTheme="minorEastAsia" w:hAnsiTheme="minorHAnsi" w:cstheme="minorBidi"/>
                <w:sz w:val="22"/>
                <w:szCs w:val="22"/>
              </w:rPr>
              <w:t xml:space="preserve"> on pupil numbers (funded by LA for first </w:t>
            </w:r>
            <w:r w:rsidR="003F4B79">
              <w:rPr>
                <w:rFonts w:asciiTheme="minorHAnsi" w:eastAsiaTheme="minorEastAsia" w:hAnsiTheme="minorHAnsi" w:cstheme="minorBidi"/>
                <w:sz w:val="22"/>
                <w:szCs w:val="22"/>
              </w:rPr>
              <w:t xml:space="preserve">and second </w:t>
            </w:r>
            <w:r w:rsidR="348EA372" w:rsidRPr="6BDDE74E">
              <w:rPr>
                <w:rFonts w:asciiTheme="minorHAnsi" w:eastAsiaTheme="minorEastAsia" w:hAnsiTheme="minorHAnsi" w:cstheme="minorBidi"/>
                <w:sz w:val="22"/>
                <w:szCs w:val="22"/>
              </w:rPr>
              <w:t>year)</w:t>
            </w:r>
          </w:p>
        </w:tc>
        <w:tc>
          <w:tcPr>
            <w:tcW w:w="6589" w:type="dxa"/>
            <w:gridSpan w:val="5"/>
            <w:shd w:val="clear" w:color="auto" w:fill="auto"/>
            <w:vAlign w:val="center"/>
          </w:tcPr>
          <w:p w14:paraId="7F772AEA" w14:textId="7E7B37D9" w:rsidR="00537D34" w:rsidRPr="00AD380B" w:rsidRDefault="348EA372" w:rsidP="6BDDE74E">
            <w:pPr>
              <w:pStyle w:val="ListParagraph"/>
              <w:numPr>
                <w:ilvl w:val="0"/>
                <w:numId w:val="27"/>
              </w:numPr>
              <w:rPr>
                <w:rFonts w:asciiTheme="minorHAnsi" w:hAnsiTheme="minorHAnsi" w:cstheme="minorBidi"/>
                <w:sz w:val="22"/>
                <w:szCs w:val="22"/>
              </w:rPr>
            </w:pPr>
            <w:r w:rsidRPr="6BDDE74E">
              <w:rPr>
                <w:rFonts w:asciiTheme="minorHAnsi" w:hAnsiTheme="minorHAnsi" w:cstheme="minorBidi"/>
                <w:sz w:val="22"/>
                <w:szCs w:val="22"/>
              </w:rPr>
              <w:t>Thrive training for all staff lead by HT</w:t>
            </w:r>
          </w:p>
        </w:tc>
        <w:tc>
          <w:tcPr>
            <w:tcW w:w="2438" w:type="dxa"/>
            <w:gridSpan w:val="6"/>
            <w:shd w:val="clear" w:color="auto" w:fill="auto"/>
            <w:vAlign w:val="center"/>
          </w:tcPr>
          <w:p w14:paraId="0D9E2EDF" w14:textId="265AD24B" w:rsidR="00537D34" w:rsidRPr="00AD380B" w:rsidRDefault="348EA372"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No cost</w:t>
            </w:r>
          </w:p>
        </w:tc>
      </w:tr>
      <w:tr w:rsidR="00B34AFF" w:rsidRPr="00AD380B" w14:paraId="5BDFCFA1" w14:textId="77777777" w:rsidTr="0E4F65B1">
        <w:trPr>
          <w:trHeight w:val="380"/>
          <w:jc w:val="center"/>
        </w:trPr>
        <w:tc>
          <w:tcPr>
            <w:tcW w:w="7521" w:type="dxa"/>
            <w:gridSpan w:val="7"/>
            <w:shd w:val="clear" w:color="auto" w:fill="92D050"/>
            <w:vAlign w:val="center"/>
          </w:tcPr>
          <w:p w14:paraId="7F4BBF9D" w14:textId="77777777" w:rsidR="00B34AFF" w:rsidRPr="00AD380B" w:rsidRDefault="00B34AFF" w:rsidP="00537D34">
            <w:pPr>
              <w:jc w:val="center"/>
              <w:rPr>
                <w:rFonts w:asciiTheme="minorHAnsi" w:hAnsiTheme="minorHAnsi" w:cstheme="minorHAnsi"/>
                <w:sz w:val="22"/>
                <w:szCs w:val="22"/>
              </w:rPr>
            </w:pPr>
            <w:r w:rsidRPr="00AD380B">
              <w:rPr>
                <w:rFonts w:asciiTheme="minorHAnsi" w:hAnsiTheme="minorHAnsi" w:cstheme="minorHAnsi"/>
                <w:sz w:val="22"/>
                <w:szCs w:val="22"/>
              </w:rPr>
              <w:t>How can the wider community of the school enrich the priority?</w:t>
            </w:r>
          </w:p>
        </w:tc>
        <w:tc>
          <w:tcPr>
            <w:tcW w:w="8054" w:type="dxa"/>
            <w:gridSpan w:val="10"/>
            <w:shd w:val="clear" w:color="auto" w:fill="92D050"/>
            <w:vAlign w:val="center"/>
          </w:tcPr>
          <w:p w14:paraId="61838913" w14:textId="653899D4" w:rsidR="00B34AFF" w:rsidRPr="00AD380B" w:rsidRDefault="00B34AFF" w:rsidP="00537D34">
            <w:pPr>
              <w:jc w:val="center"/>
              <w:rPr>
                <w:rFonts w:asciiTheme="minorHAnsi" w:hAnsiTheme="minorHAnsi" w:cstheme="minorHAnsi"/>
                <w:sz w:val="22"/>
                <w:szCs w:val="22"/>
              </w:rPr>
            </w:pPr>
            <w:r w:rsidRPr="00AD380B">
              <w:rPr>
                <w:rFonts w:asciiTheme="minorHAnsi" w:hAnsiTheme="minorHAnsi" w:cstheme="minorHAnsi"/>
                <w:sz w:val="22"/>
                <w:szCs w:val="22"/>
              </w:rPr>
              <w:t>What support do we need from others to realise this priority?</w:t>
            </w:r>
          </w:p>
        </w:tc>
      </w:tr>
      <w:tr w:rsidR="00B34AFF" w:rsidRPr="00AD380B" w14:paraId="5E83AF42" w14:textId="77777777" w:rsidTr="0E4F65B1">
        <w:trPr>
          <w:trHeight w:val="380"/>
          <w:jc w:val="center"/>
        </w:trPr>
        <w:tc>
          <w:tcPr>
            <w:tcW w:w="7521" w:type="dxa"/>
            <w:gridSpan w:val="7"/>
            <w:shd w:val="clear" w:color="auto" w:fill="auto"/>
            <w:vAlign w:val="center"/>
          </w:tcPr>
          <w:p w14:paraId="65B4E24C" w14:textId="36E5A2E7" w:rsidR="00B34AFF" w:rsidRPr="00AD380B" w:rsidRDefault="49776855" w:rsidP="6BDDE74E">
            <w:pPr>
              <w:rPr>
                <w:rFonts w:asciiTheme="minorHAnsi" w:hAnsiTheme="minorHAnsi" w:cstheme="minorBidi"/>
                <w:sz w:val="22"/>
                <w:szCs w:val="22"/>
              </w:rPr>
            </w:pPr>
            <w:r w:rsidRPr="6BDDE74E">
              <w:rPr>
                <w:rFonts w:asciiTheme="minorHAnsi" w:hAnsiTheme="minorHAnsi" w:cstheme="minorBidi"/>
                <w:sz w:val="22"/>
                <w:szCs w:val="22"/>
              </w:rPr>
              <w:t>Health and wellbeing committee will be leading on assemblies and whole school initiatives</w:t>
            </w:r>
          </w:p>
        </w:tc>
        <w:tc>
          <w:tcPr>
            <w:tcW w:w="8054" w:type="dxa"/>
            <w:gridSpan w:val="10"/>
            <w:shd w:val="clear" w:color="auto" w:fill="auto"/>
            <w:vAlign w:val="center"/>
          </w:tcPr>
          <w:p w14:paraId="3C7E3649" w14:textId="73F9E75C" w:rsidR="00B34AFF" w:rsidRPr="00AD380B" w:rsidRDefault="49776855" w:rsidP="6BDDE74E">
            <w:pPr>
              <w:pStyle w:val="ListParagraph"/>
              <w:numPr>
                <w:ilvl w:val="0"/>
                <w:numId w:val="6"/>
              </w:numPr>
              <w:rPr>
                <w:rFonts w:asciiTheme="minorHAnsi" w:hAnsiTheme="minorHAnsi" w:cstheme="minorBidi"/>
                <w:sz w:val="22"/>
                <w:szCs w:val="22"/>
              </w:rPr>
            </w:pPr>
            <w:r w:rsidRPr="6BDDE74E">
              <w:rPr>
                <w:rFonts w:asciiTheme="minorHAnsi" w:hAnsiTheme="minorHAnsi" w:cstheme="minorBidi"/>
                <w:sz w:val="22"/>
                <w:szCs w:val="22"/>
              </w:rPr>
              <w:t>Link governors to monitor progress and impact</w:t>
            </w:r>
          </w:p>
        </w:tc>
      </w:tr>
      <w:tr w:rsidR="00E11DE2" w:rsidRPr="00AD380B" w14:paraId="117EEF01" w14:textId="77777777" w:rsidTr="0E4F65B1">
        <w:trPr>
          <w:trHeight w:val="380"/>
          <w:jc w:val="center"/>
        </w:trPr>
        <w:tc>
          <w:tcPr>
            <w:tcW w:w="15575" w:type="dxa"/>
            <w:gridSpan w:val="17"/>
            <w:shd w:val="clear" w:color="auto" w:fill="92D050"/>
            <w:vAlign w:val="center"/>
          </w:tcPr>
          <w:p w14:paraId="0FE9A581" w14:textId="5FA2B765" w:rsidR="00E11DE2" w:rsidRPr="00AD380B" w:rsidRDefault="00E11DE2" w:rsidP="00E11DE2">
            <w:pPr>
              <w:jc w:val="center"/>
              <w:rPr>
                <w:rFonts w:asciiTheme="minorHAnsi" w:hAnsiTheme="minorHAnsi" w:cstheme="minorHAnsi"/>
                <w:sz w:val="22"/>
                <w:szCs w:val="22"/>
              </w:rPr>
            </w:pPr>
            <w:r>
              <w:rPr>
                <w:rFonts w:asciiTheme="minorHAnsi" w:hAnsiTheme="minorHAnsi" w:cstheme="minorHAnsi"/>
                <w:sz w:val="22"/>
                <w:szCs w:val="22"/>
              </w:rPr>
              <w:t>Termly Review Narrative (to support RAG rating above)</w:t>
            </w:r>
          </w:p>
        </w:tc>
      </w:tr>
      <w:tr w:rsidR="00E11DE2" w:rsidRPr="00AD380B" w14:paraId="09D00B12" w14:textId="77777777" w:rsidTr="0E4F65B1">
        <w:trPr>
          <w:trHeight w:val="380"/>
          <w:jc w:val="center"/>
        </w:trPr>
        <w:tc>
          <w:tcPr>
            <w:tcW w:w="4993" w:type="dxa"/>
            <w:gridSpan w:val="5"/>
            <w:shd w:val="clear" w:color="auto" w:fill="92D050"/>
            <w:vAlign w:val="center"/>
          </w:tcPr>
          <w:p w14:paraId="53C94B60" w14:textId="4996D861" w:rsidR="00E11DE2" w:rsidRPr="00AD380B" w:rsidRDefault="00E11DE2" w:rsidP="00E11DE2">
            <w:pPr>
              <w:jc w:val="center"/>
              <w:rPr>
                <w:rFonts w:asciiTheme="minorHAnsi" w:hAnsiTheme="minorHAnsi" w:cstheme="minorHAnsi"/>
                <w:sz w:val="22"/>
                <w:szCs w:val="22"/>
              </w:rPr>
            </w:pPr>
            <w:r>
              <w:rPr>
                <w:rFonts w:asciiTheme="minorHAnsi" w:hAnsiTheme="minorHAnsi" w:cstheme="minorHAnsi"/>
                <w:sz w:val="22"/>
                <w:szCs w:val="22"/>
              </w:rPr>
              <w:t>AUTUMN</w:t>
            </w:r>
          </w:p>
        </w:tc>
        <w:tc>
          <w:tcPr>
            <w:tcW w:w="5196" w:type="dxa"/>
            <w:gridSpan w:val="4"/>
            <w:shd w:val="clear" w:color="auto" w:fill="92D050"/>
            <w:vAlign w:val="center"/>
          </w:tcPr>
          <w:p w14:paraId="6C5D9736" w14:textId="2638DD2D" w:rsidR="00E11DE2" w:rsidRPr="00AD380B" w:rsidRDefault="00E11DE2" w:rsidP="00E11DE2">
            <w:pPr>
              <w:jc w:val="center"/>
              <w:rPr>
                <w:rFonts w:asciiTheme="minorHAnsi" w:hAnsiTheme="minorHAnsi" w:cstheme="minorHAnsi"/>
                <w:sz w:val="22"/>
                <w:szCs w:val="22"/>
              </w:rPr>
            </w:pPr>
            <w:r>
              <w:rPr>
                <w:rFonts w:asciiTheme="minorHAnsi" w:hAnsiTheme="minorHAnsi" w:cstheme="minorHAnsi"/>
                <w:sz w:val="22"/>
                <w:szCs w:val="22"/>
              </w:rPr>
              <w:t>SPRING</w:t>
            </w:r>
          </w:p>
        </w:tc>
        <w:tc>
          <w:tcPr>
            <w:tcW w:w="5386" w:type="dxa"/>
            <w:gridSpan w:val="8"/>
            <w:shd w:val="clear" w:color="auto" w:fill="92D050"/>
            <w:vAlign w:val="center"/>
          </w:tcPr>
          <w:p w14:paraId="4829E201" w14:textId="60C0C9A0" w:rsidR="00E11DE2" w:rsidRPr="00AD380B" w:rsidRDefault="00E11DE2" w:rsidP="00E11DE2">
            <w:pPr>
              <w:jc w:val="center"/>
              <w:rPr>
                <w:rFonts w:asciiTheme="minorHAnsi" w:hAnsiTheme="minorHAnsi" w:cstheme="minorHAnsi"/>
                <w:sz w:val="22"/>
                <w:szCs w:val="22"/>
              </w:rPr>
            </w:pPr>
            <w:r>
              <w:rPr>
                <w:rFonts w:asciiTheme="minorHAnsi" w:hAnsiTheme="minorHAnsi" w:cstheme="minorHAnsi"/>
                <w:sz w:val="22"/>
                <w:szCs w:val="22"/>
              </w:rPr>
              <w:t>SUMMER</w:t>
            </w:r>
          </w:p>
        </w:tc>
      </w:tr>
      <w:tr w:rsidR="00E11DE2" w:rsidRPr="00AD380B" w14:paraId="608E03D7" w14:textId="77777777" w:rsidTr="0E4F65B1">
        <w:trPr>
          <w:trHeight w:val="380"/>
          <w:jc w:val="center"/>
        </w:trPr>
        <w:tc>
          <w:tcPr>
            <w:tcW w:w="4993" w:type="dxa"/>
            <w:gridSpan w:val="5"/>
            <w:shd w:val="clear" w:color="auto" w:fill="auto"/>
            <w:vAlign w:val="center"/>
          </w:tcPr>
          <w:p w14:paraId="39E6B341" w14:textId="637FA0C7" w:rsidR="00E11DE2" w:rsidRPr="00AD380B" w:rsidRDefault="00E11DE2" w:rsidP="1F39195A">
            <w:pPr>
              <w:rPr>
                <w:rFonts w:asciiTheme="minorHAnsi" w:hAnsiTheme="minorHAnsi" w:cstheme="minorBidi"/>
                <w:sz w:val="22"/>
                <w:szCs w:val="22"/>
              </w:rPr>
            </w:pPr>
          </w:p>
        </w:tc>
        <w:tc>
          <w:tcPr>
            <w:tcW w:w="5196" w:type="dxa"/>
            <w:gridSpan w:val="4"/>
            <w:shd w:val="clear" w:color="auto" w:fill="auto"/>
            <w:vAlign w:val="center"/>
          </w:tcPr>
          <w:p w14:paraId="62779E87" w14:textId="6CCB6B0B" w:rsidR="00E11DE2" w:rsidRPr="00AD380B" w:rsidRDefault="00E11DE2" w:rsidP="1F39195A">
            <w:pPr>
              <w:rPr>
                <w:rFonts w:asciiTheme="minorHAnsi" w:eastAsiaTheme="minorEastAsia" w:hAnsiTheme="minorHAnsi" w:cstheme="minorBidi"/>
                <w:color w:val="000000" w:themeColor="text1"/>
                <w:sz w:val="22"/>
                <w:szCs w:val="22"/>
              </w:rPr>
            </w:pPr>
          </w:p>
        </w:tc>
        <w:tc>
          <w:tcPr>
            <w:tcW w:w="5386" w:type="dxa"/>
            <w:gridSpan w:val="8"/>
            <w:shd w:val="clear" w:color="auto" w:fill="auto"/>
            <w:vAlign w:val="center"/>
          </w:tcPr>
          <w:p w14:paraId="149F898C" w14:textId="58CEB17B" w:rsidR="00E11DE2" w:rsidRPr="00AD380B" w:rsidRDefault="4F3090D1" w:rsidP="4536B69F">
            <w:pPr>
              <w:rPr>
                <w:rFonts w:asciiTheme="minorHAnsi" w:eastAsiaTheme="minorEastAsia" w:hAnsiTheme="minorHAnsi" w:cstheme="minorBidi"/>
                <w:color w:val="201F1E"/>
                <w:sz w:val="22"/>
                <w:szCs w:val="22"/>
              </w:rPr>
            </w:pPr>
            <w:r w:rsidRPr="1F39195A">
              <w:rPr>
                <w:rFonts w:asciiTheme="minorHAnsi" w:eastAsiaTheme="minorEastAsia" w:hAnsiTheme="minorHAnsi" w:cstheme="minorBidi"/>
                <w:color w:val="201F1E"/>
                <w:sz w:val="22"/>
                <w:szCs w:val="22"/>
              </w:rPr>
              <w:t xml:space="preserve"> </w:t>
            </w:r>
          </w:p>
          <w:p w14:paraId="372FD752" w14:textId="69EC3414" w:rsidR="00162461" w:rsidRDefault="00162461" w:rsidP="4536B69F">
            <w:pPr>
              <w:spacing w:line="257" w:lineRule="auto"/>
            </w:pPr>
          </w:p>
          <w:p w14:paraId="2596D17D" w14:textId="77777777" w:rsidR="00162461" w:rsidRDefault="00162461" w:rsidP="4536B69F">
            <w:pPr>
              <w:spacing w:line="257" w:lineRule="auto"/>
            </w:pPr>
          </w:p>
          <w:p w14:paraId="220979AF" w14:textId="5762E480" w:rsidR="00E11DE2" w:rsidRPr="00AD380B" w:rsidRDefault="00E11DE2" w:rsidP="1CFA2E63">
            <w:pPr>
              <w:rPr>
                <w:rFonts w:asciiTheme="minorHAnsi" w:hAnsiTheme="minorHAnsi" w:cstheme="minorBidi"/>
                <w:sz w:val="22"/>
                <w:szCs w:val="22"/>
              </w:rPr>
            </w:pPr>
          </w:p>
        </w:tc>
      </w:tr>
    </w:tbl>
    <w:p w14:paraId="1805969D" w14:textId="3FF14ED7" w:rsidR="00B34AFF" w:rsidRPr="00AD380B" w:rsidRDefault="00B34AFF" w:rsidP="00BE3780">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School spend</w:t>
      </w:r>
    </w:p>
    <w:p w14:paraId="08686007" w14:textId="6C4F13AC" w:rsidR="0001138A" w:rsidRDefault="0001138A">
      <w:pPr>
        <w:rPr>
          <w:rFonts w:asciiTheme="minorHAnsi" w:hAnsiTheme="minorHAnsi" w:cstheme="minorHAnsi"/>
          <w:b/>
          <w:sz w:val="24"/>
          <w:szCs w:val="24"/>
        </w:rPr>
      </w:pPr>
      <w:r>
        <w:rPr>
          <w:rFonts w:asciiTheme="minorHAnsi" w:hAnsiTheme="minorHAnsi" w:cstheme="minorHAnsi"/>
          <w:b/>
          <w:sz w:val="24"/>
          <w:szCs w:val="24"/>
        </w:rPr>
        <w:br w:type="page"/>
      </w:r>
    </w:p>
    <w:tbl>
      <w:tblPr>
        <w:tblStyle w:val="TableGrid"/>
        <w:tblW w:w="15575" w:type="dxa"/>
        <w:jc w:val="center"/>
        <w:tblLook w:val="04A0" w:firstRow="1" w:lastRow="0" w:firstColumn="1" w:lastColumn="0" w:noHBand="0" w:noVBand="1"/>
      </w:tblPr>
      <w:tblGrid>
        <w:gridCol w:w="2944"/>
        <w:gridCol w:w="447"/>
        <w:gridCol w:w="1627"/>
        <w:gridCol w:w="639"/>
        <w:gridCol w:w="103"/>
        <w:gridCol w:w="1367"/>
        <w:gridCol w:w="940"/>
        <w:gridCol w:w="986"/>
        <w:gridCol w:w="1146"/>
        <w:gridCol w:w="252"/>
        <w:gridCol w:w="1080"/>
        <w:gridCol w:w="1489"/>
        <w:gridCol w:w="407"/>
        <w:gridCol w:w="404"/>
        <w:gridCol w:w="395"/>
        <w:gridCol w:w="455"/>
        <w:gridCol w:w="449"/>
        <w:gridCol w:w="445"/>
      </w:tblGrid>
      <w:tr w:rsidR="00653AF4" w:rsidRPr="00AD380B" w14:paraId="0B3D1EFA" w14:textId="77777777" w:rsidTr="0E4F65B1">
        <w:trPr>
          <w:trHeight w:val="380"/>
          <w:jc w:val="center"/>
        </w:trPr>
        <w:tc>
          <w:tcPr>
            <w:tcW w:w="15575" w:type="dxa"/>
            <w:gridSpan w:val="18"/>
            <w:shd w:val="clear" w:color="auto" w:fill="92D050"/>
            <w:vAlign w:val="center"/>
          </w:tcPr>
          <w:bookmarkStart w:id="10" w:name="Priority2"/>
          <w:p w14:paraId="3F0DB09C" w14:textId="5E7619E1" w:rsidR="00653AF4" w:rsidRPr="00AD380B" w:rsidRDefault="00735CAE" w:rsidP="00653AF4">
            <w:pPr>
              <w:jc w:val="center"/>
              <w:rPr>
                <w:rFonts w:asciiTheme="minorHAnsi" w:hAnsiTheme="minorHAnsi" w:cstheme="minorHAnsi"/>
                <w:sz w:val="22"/>
                <w:szCs w:val="22"/>
              </w:rPr>
            </w:pPr>
            <w:r>
              <w:rPr>
                <w:rFonts w:eastAsiaTheme="minorHAnsi"/>
              </w:rPr>
              <w:fldChar w:fldCharType="begin"/>
            </w:r>
            <w:r>
              <w:instrText xml:space="preserve"> HYPERLINK \l "Contents" </w:instrText>
            </w:r>
            <w:r>
              <w:rPr>
                <w:rFonts w:eastAsiaTheme="minorHAnsi"/>
              </w:rPr>
              <w:fldChar w:fldCharType="separate"/>
            </w:r>
            <w:r w:rsidR="00653AF4" w:rsidRPr="00AD380B">
              <w:rPr>
                <w:rStyle w:val="Hyperlink"/>
                <w:rFonts w:asciiTheme="minorHAnsi" w:eastAsiaTheme="minorEastAsia" w:hAnsiTheme="minorHAnsi" w:cstheme="minorHAnsi"/>
                <w:sz w:val="22"/>
                <w:szCs w:val="22"/>
              </w:rPr>
              <w:t xml:space="preserve">Priority </w:t>
            </w:r>
            <w:r w:rsidR="00653AF4">
              <w:rPr>
                <w:rStyle w:val="Hyperlink"/>
                <w:rFonts w:asciiTheme="minorHAnsi" w:eastAsiaTheme="minorEastAsia" w:hAnsiTheme="minorHAnsi" w:cstheme="minorHAnsi"/>
                <w:sz w:val="22"/>
                <w:szCs w:val="22"/>
              </w:rPr>
              <w:t>2</w:t>
            </w:r>
            <w:r w:rsidR="00423ABA">
              <w:rPr>
                <w:rStyle w:val="Hyperlink"/>
                <w:rFonts w:asciiTheme="minorHAnsi" w:eastAsiaTheme="minorEastAsia" w:hAnsiTheme="minorHAnsi" w:cstheme="minorHAnsi"/>
                <w:sz w:val="22"/>
                <w:szCs w:val="22"/>
              </w:rPr>
              <w:t xml:space="preserve">: </w:t>
            </w:r>
            <w:r w:rsidR="004F0C46" w:rsidRPr="004F0C46">
              <w:rPr>
                <w:rStyle w:val="Hyperlink"/>
                <w:rFonts w:asciiTheme="minorHAnsi" w:eastAsiaTheme="minorEastAsia" w:hAnsiTheme="minorHAnsi" w:cstheme="minorHAnsi"/>
                <w:sz w:val="22"/>
                <w:szCs w:val="22"/>
              </w:rPr>
              <w:t xml:space="preserve">Improving standards of teaching and learning in line with the introduction of the New Curriculum </w:t>
            </w:r>
            <w:r>
              <w:rPr>
                <w:rStyle w:val="Hyperlink"/>
                <w:rFonts w:asciiTheme="minorHAnsi" w:eastAsiaTheme="minorEastAsia" w:hAnsiTheme="minorHAnsi" w:cstheme="minorHAnsi"/>
                <w:sz w:val="22"/>
                <w:szCs w:val="22"/>
              </w:rPr>
              <w:fldChar w:fldCharType="end"/>
            </w:r>
          </w:p>
        </w:tc>
      </w:tr>
      <w:tr w:rsidR="00653AF4" w:rsidRPr="00AD380B" w14:paraId="4ABA44B1" w14:textId="77777777" w:rsidTr="0E4F65B1">
        <w:trPr>
          <w:trHeight w:val="380"/>
          <w:jc w:val="center"/>
        </w:trPr>
        <w:tc>
          <w:tcPr>
            <w:tcW w:w="8067" w:type="dxa"/>
            <w:gridSpan w:val="7"/>
            <w:shd w:val="clear" w:color="auto" w:fill="auto"/>
            <w:vAlign w:val="center"/>
          </w:tcPr>
          <w:p w14:paraId="42DA092E" w14:textId="632A37D4" w:rsidR="00653AF4" w:rsidRDefault="3AB8A215" w:rsidP="008B0D9B">
            <w:pPr>
              <w:rPr>
                <w:rFonts w:asciiTheme="minorHAnsi" w:hAnsiTheme="minorHAnsi" w:cstheme="minorHAnsi"/>
                <w:i/>
                <w:color w:val="808080" w:themeColor="background1" w:themeShade="80"/>
                <w:sz w:val="22"/>
                <w:szCs w:val="22"/>
              </w:rPr>
            </w:pPr>
            <w:r w:rsidRPr="4AA60638">
              <w:rPr>
                <w:rFonts w:asciiTheme="minorHAnsi" w:hAnsiTheme="minorHAnsi" w:cstheme="minorBidi"/>
                <w:sz w:val="22"/>
                <w:szCs w:val="22"/>
              </w:rPr>
              <w:t>Rationale</w:t>
            </w:r>
            <w:r w:rsidR="531377C1" w:rsidRPr="4AA60638">
              <w:rPr>
                <w:rFonts w:asciiTheme="minorHAnsi" w:hAnsiTheme="minorHAnsi" w:cstheme="minorBidi"/>
                <w:sz w:val="22"/>
                <w:szCs w:val="22"/>
              </w:rPr>
              <w:t>/Evidence-base</w:t>
            </w:r>
            <w:r w:rsidRPr="4AA60638">
              <w:rPr>
                <w:rFonts w:asciiTheme="minorHAnsi" w:hAnsiTheme="minorHAnsi" w:cstheme="minorBidi"/>
                <w:sz w:val="22"/>
                <w:szCs w:val="22"/>
              </w:rPr>
              <w:t xml:space="preserve">:  Why is this a priority?  </w:t>
            </w:r>
            <w:r w:rsidRPr="4AA60638">
              <w:rPr>
                <w:rFonts w:asciiTheme="minorHAnsi" w:hAnsiTheme="minorHAnsi" w:cstheme="minorBidi"/>
                <w:i/>
                <w:iCs/>
                <w:color w:val="808080" w:themeColor="background1" w:themeShade="80"/>
                <w:sz w:val="22"/>
                <w:szCs w:val="22"/>
              </w:rPr>
              <w:t xml:space="preserve">Copy from </w:t>
            </w:r>
            <w:hyperlink w:anchor="Summary">
              <w:r w:rsidRPr="4AA60638">
                <w:rPr>
                  <w:rStyle w:val="Hyperlink"/>
                  <w:rFonts w:asciiTheme="minorHAnsi" w:hAnsiTheme="minorHAnsi" w:cstheme="minorBidi"/>
                  <w:i/>
                  <w:iCs/>
                  <w:color w:val="000080"/>
                  <w:sz w:val="22"/>
                  <w:szCs w:val="22"/>
                </w:rPr>
                <w:t>summary pages</w:t>
              </w:r>
            </w:hyperlink>
          </w:p>
          <w:p w14:paraId="63B21CAB" w14:textId="79CB50F1" w:rsidR="00653AF4" w:rsidRPr="009A769F" w:rsidRDefault="60C9B8D3"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We constantly strive to continue to move teaching from good to excellent and in light of the introduction of the Curriculum for Wales 2022 it is important that we continue to develop our pedagogy and innovation in order to deliver an exciting curriculum based on the four purposes and real-life learning experiences, whilst also developing literacy, numeracy and digital competence.</w:t>
            </w:r>
          </w:p>
          <w:p w14:paraId="419EF191" w14:textId="0362BCC0" w:rsidR="00653AF4" w:rsidRPr="009A769F" w:rsidRDefault="00653AF4" w:rsidP="4AA60638">
            <w:pPr>
              <w:rPr>
                <w:rFonts w:asciiTheme="minorHAnsi" w:hAnsiTheme="minorHAnsi" w:cstheme="minorBidi"/>
                <w:sz w:val="22"/>
                <w:szCs w:val="22"/>
              </w:rPr>
            </w:pPr>
          </w:p>
        </w:tc>
        <w:tc>
          <w:tcPr>
            <w:tcW w:w="7508" w:type="dxa"/>
            <w:gridSpan w:val="11"/>
            <w:shd w:val="clear" w:color="auto" w:fill="auto"/>
            <w:vAlign w:val="center"/>
          </w:tcPr>
          <w:p w14:paraId="2177CA5C" w14:textId="005A89A9" w:rsidR="00653AF4" w:rsidRPr="009A769F" w:rsidRDefault="3AB8A215"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sz w:val="22"/>
                <w:szCs w:val="22"/>
              </w:rPr>
              <w:t xml:space="preserve">Success Criteria – </w:t>
            </w:r>
            <w:r w:rsidRPr="4AA60638">
              <w:rPr>
                <w:rFonts w:asciiTheme="minorHAnsi" w:hAnsiTheme="minorHAnsi" w:cstheme="minorBidi"/>
                <w:i/>
                <w:iCs/>
                <w:color w:val="808080" w:themeColor="background1" w:themeShade="80"/>
                <w:sz w:val="22"/>
                <w:szCs w:val="22"/>
              </w:rPr>
              <w:t xml:space="preserve">What will success look like?  What are the intended outcomes? </w:t>
            </w:r>
          </w:p>
          <w:p w14:paraId="467D29D2" w14:textId="146933B4" w:rsidR="00653AF4" w:rsidRPr="009A769F" w:rsidRDefault="42913687"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i/>
                <w:iCs/>
                <w:color w:val="808080" w:themeColor="background1" w:themeShade="80"/>
                <w:sz w:val="22"/>
                <w:szCs w:val="22"/>
              </w:rPr>
              <w:t>Excellent teaching and learning. An innovative and exciting curriculum</w:t>
            </w:r>
            <w:r w:rsidR="017CA3C0" w:rsidRPr="4AA60638">
              <w:rPr>
                <w:rFonts w:asciiTheme="minorHAnsi" w:hAnsiTheme="minorHAnsi" w:cstheme="minorBidi"/>
                <w:i/>
                <w:iCs/>
                <w:color w:val="808080" w:themeColor="background1" w:themeShade="80"/>
                <w:sz w:val="22"/>
                <w:szCs w:val="22"/>
              </w:rPr>
              <w:t>, based on promoting the four purposes and</w:t>
            </w:r>
            <w:r w:rsidRPr="4AA60638">
              <w:rPr>
                <w:rFonts w:asciiTheme="minorHAnsi" w:hAnsiTheme="minorHAnsi" w:cstheme="minorBidi"/>
                <w:i/>
                <w:iCs/>
                <w:color w:val="808080" w:themeColor="background1" w:themeShade="80"/>
                <w:sz w:val="22"/>
                <w:szCs w:val="22"/>
              </w:rPr>
              <w:t xml:space="preserve"> in line with the </w:t>
            </w:r>
            <w:r w:rsidR="1FE72CC3" w:rsidRPr="4AA60638">
              <w:rPr>
                <w:rFonts w:asciiTheme="minorHAnsi" w:hAnsiTheme="minorHAnsi" w:cstheme="minorBidi"/>
                <w:i/>
                <w:iCs/>
                <w:color w:val="808080" w:themeColor="background1" w:themeShade="80"/>
                <w:sz w:val="22"/>
                <w:szCs w:val="22"/>
              </w:rPr>
              <w:t>requirements of the Curriculum for Wales 2022.</w:t>
            </w:r>
            <w:r w:rsidR="64097E17" w:rsidRPr="4AA60638">
              <w:rPr>
                <w:rFonts w:asciiTheme="minorHAnsi" w:hAnsiTheme="minorHAnsi" w:cstheme="minorBidi"/>
                <w:i/>
                <w:iCs/>
                <w:color w:val="808080" w:themeColor="background1" w:themeShade="80"/>
                <w:sz w:val="22"/>
                <w:szCs w:val="22"/>
              </w:rPr>
              <w:t xml:space="preserve"> Pupils prepared to develop as life-long learners and ready for the world of work.</w:t>
            </w:r>
          </w:p>
        </w:tc>
      </w:tr>
      <w:tr w:rsidR="00653AF4" w:rsidRPr="00AD380B" w14:paraId="3B2510FF" w14:textId="77777777" w:rsidTr="0E4F65B1">
        <w:trPr>
          <w:trHeight w:val="380"/>
          <w:jc w:val="center"/>
        </w:trPr>
        <w:tc>
          <w:tcPr>
            <w:tcW w:w="15575" w:type="dxa"/>
            <w:gridSpan w:val="18"/>
            <w:shd w:val="clear" w:color="auto" w:fill="92D050"/>
            <w:vAlign w:val="center"/>
          </w:tcPr>
          <w:p w14:paraId="66EA0740"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Cross reference / links:</w:t>
            </w:r>
          </w:p>
        </w:tc>
      </w:tr>
      <w:tr w:rsidR="00B42E94" w:rsidRPr="00AD380B" w14:paraId="1EA6CC6B" w14:textId="77777777" w:rsidTr="0E4F65B1">
        <w:trPr>
          <w:trHeight w:val="380"/>
          <w:jc w:val="center"/>
        </w:trPr>
        <w:tc>
          <w:tcPr>
            <w:tcW w:w="2944" w:type="dxa"/>
            <w:shd w:val="clear" w:color="auto" w:fill="92D050"/>
            <w:vAlign w:val="center"/>
          </w:tcPr>
          <w:p w14:paraId="1809CBF3"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CfW</w:t>
            </w:r>
          </w:p>
        </w:tc>
        <w:tc>
          <w:tcPr>
            <w:tcW w:w="2074" w:type="dxa"/>
            <w:gridSpan w:val="2"/>
            <w:shd w:val="clear" w:color="auto" w:fill="92D050"/>
            <w:vAlign w:val="center"/>
          </w:tcPr>
          <w:p w14:paraId="4AE1DD6D"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Vision</w:t>
            </w:r>
          </w:p>
        </w:tc>
        <w:tc>
          <w:tcPr>
            <w:tcW w:w="2109" w:type="dxa"/>
            <w:gridSpan w:val="3"/>
            <w:shd w:val="clear" w:color="auto" w:fill="92D050"/>
            <w:vAlign w:val="center"/>
          </w:tcPr>
          <w:p w14:paraId="55F8889F"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NIA</w:t>
            </w:r>
            <w:r w:rsidRPr="00AD380B">
              <w:rPr>
                <w:rFonts w:asciiTheme="minorHAnsi" w:hAnsiTheme="minorHAnsi" w:cstheme="minorHAnsi"/>
                <w:sz w:val="22"/>
                <w:szCs w:val="22"/>
              </w:rPr>
              <w:t>/ESTYN</w:t>
            </w:r>
          </w:p>
        </w:tc>
        <w:tc>
          <w:tcPr>
            <w:tcW w:w="1926" w:type="dxa"/>
            <w:gridSpan w:val="2"/>
            <w:shd w:val="clear" w:color="auto" w:fill="92D050"/>
            <w:vAlign w:val="center"/>
          </w:tcPr>
          <w:p w14:paraId="3A9E166D"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UNCRC</w:t>
            </w:r>
          </w:p>
        </w:tc>
        <w:tc>
          <w:tcPr>
            <w:tcW w:w="3967" w:type="dxa"/>
            <w:gridSpan w:val="4"/>
            <w:shd w:val="clear" w:color="auto" w:fill="92D050"/>
            <w:vAlign w:val="center"/>
          </w:tcPr>
          <w:p w14:paraId="5DCF2531" w14:textId="77777777" w:rsidR="00653AF4"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Nat. / local priorities</w:t>
            </w:r>
          </w:p>
          <w:p w14:paraId="6ED2C195"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(SLOs, NAPL, National Mission etc.)</w:t>
            </w:r>
          </w:p>
        </w:tc>
        <w:tc>
          <w:tcPr>
            <w:tcW w:w="1206" w:type="dxa"/>
            <w:gridSpan w:val="3"/>
            <w:shd w:val="clear" w:color="auto" w:fill="92D050"/>
            <w:vAlign w:val="center"/>
          </w:tcPr>
          <w:p w14:paraId="265969D7"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Governors</w:t>
            </w:r>
          </w:p>
        </w:tc>
        <w:tc>
          <w:tcPr>
            <w:tcW w:w="1349" w:type="dxa"/>
            <w:gridSpan w:val="3"/>
            <w:shd w:val="clear" w:color="auto" w:fill="92D050"/>
            <w:vAlign w:val="center"/>
          </w:tcPr>
          <w:p w14:paraId="4F3E288F"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Pupils</w:t>
            </w:r>
          </w:p>
        </w:tc>
      </w:tr>
      <w:tr w:rsidR="00B42E94" w:rsidRPr="00AD380B" w14:paraId="5F2B7DA2" w14:textId="77777777" w:rsidTr="0E4F65B1">
        <w:trPr>
          <w:trHeight w:val="661"/>
          <w:jc w:val="center"/>
        </w:trPr>
        <w:tc>
          <w:tcPr>
            <w:tcW w:w="2944" w:type="dxa"/>
            <w:vAlign w:val="center"/>
          </w:tcPr>
          <w:p w14:paraId="7FFCEFDF" w14:textId="6259125F" w:rsidR="00653AF4" w:rsidRPr="00AD380B" w:rsidRDefault="7B76021B" w:rsidP="13F8A0EC">
            <w:pPr>
              <w:jc w:val="center"/>
              <w:rPr>
                <w:rFonts w:asciiTheme="minorHAnsi" w:hAnsiTheme="minorHAnsi" w:cstheme="minorBidi"/>
                <w:sz w:val="22"/>
                <w:szCs w:val="22"/>
              </w:rPr>
            </w:pPr>
            <w:r w:rsidRPr="13F8A0EC">
              <w:rPr>
                <w:rFonts w:asciiTheme="minorHAnsi" w:hAnsiTheme="minorHAnsi" w:cstheme="minorBidi"/>
                <w:sz w:val="22"/>
                <w:szCs w:val="22"/>
              </w:rPr>
              <w:t>All AoLEs, Four purposes</w:t>
            </w:r>
          </w:p>
        </w:tc>
        <w:tc>
          <w:tcPr>
            <w:tcW w:w="2074" w:type="dxa"/>
            <w:gridSpan w:val="2"/>
            <w:vAlign w:val="center"/>
          </w:tcPr>
          <w:p w14:paraId="258B3766" w14:textId="74D1E6E8" w:rsidR="00653AF4" w:rsidRPr="00AD380B" w:rsidRDefault="75B704CE" w:rsidP="13F8A0EC">
            <w:pPr>
              <w:jc w:val="center"/>
            </w:pPr>
            <w:r w:rsidRPr="13F8A0EC">
              <w:rPr>
                <w:color w:val="000000" w:themeColor="text1"/>
                <w:sz w:val="19"/>
                <w:szCs w:val="19"/>
              </w:rPr>
              <w:t>Digitally competent, creative, confident and resilient learners</w:t>
            </w:r>
          </w:p>
        </w:tc>
        <w:tc>
          <w:tcPr>
            <w:tcW w:w="2109" w:type="dxa"/>
            <w:gridSpan w:val="3"/>
            <w:vAlign w:val="center"/>
          </w:tcPr>
          <w:p w14:paraId="68D9016B" w14:textId="2B803686" w:rsidR="00653AF4" w:rsidRPr="00AD380B" w:rsidRDefault="197B9300" w:rsidP="13F8A0EC">
            <w:pPr>
              <w:jc w:val="center"/>
              <w:rPr>
                <w:rFonts w:asciiTheme="minorHAnsi" w:hAnsiTheme="minorHAnsi" w:cstheme="minorBidi"/>
                <w:sz w:val="22"/>
                <w:szCs w:val="22"/>
              </w:rPr>
            </w:pPr>
            <w:r w:rsidRPr="13F8A0EC">
              <w:rPr>
                <w:rFonts w:asciiTheme="minorHAnsi" w:hAnsiTheme="minorHAnsi" w:cstheme="minorBidi"/>
                <w:sz w:val="22"/>
                <w:szCs w:val="22"/>
              </w:rPr>
              <w:t>1 &amp; 3</w:t>
            </w:r>
          </w:p>
        </w:tc>
        <w:tc>
          <w:tcPr>
            <w:tcW w:w="1926" w:type="dxa"/>
            <w:gridSpan w:val="2"/>
            <w:vAlign w:val="center"/>
          </w:tcPr>
          <w:p w14:paraId="68185D01" w14:textId="16F473A8" w:rsidR="00653AF4" w:rsidRPr="00AD380B" w:rsidRDefault="30C373E6" w:rsidP="13F8A0EC">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 xml:space="preserve">Article </w:t>
            </w:r>
            <w:r w:rsidR="008B0D9B">
              <w:rPr>
                <w:rFonts w:asciiTheme="minorHAnsi" w:eastAsiaTheme="minorEastAsia" w:hAnsiTheme="minorHAnsi" w:cstheme="minorBidi"/>
                <w:sz w:val="22"/>
                <w:szCs w:val="22"/>
              </w:rPr>
              <w:t xml:space="preserve">3, 28 &amp; </w:t>
            </w:r>
            <w:r w:rsidRPr="0DADE702">
              <w:rPr>
                <w:rFonts w:asciiTheme="minorHAnsi" w:eastAsiaTheme="minorEastAsia" w:hAnsiTheme="minorHAnsi" w:cstheme="minorBidi"/>
                <w:sz w:val="22"/>
                <w:szCs w:val="22"/>
              </w:rPr>
              <w:t>2</w:t>
            </w:r>
            <w:r w:rsidR="08B11747" w:rsidRPr="0DADE702">
              <w:rPr>
                <w:rFonts w:asciiTheme="minorHAnsi" w:eastAsiaTheme="minorEastAsia" w:hAnsiTheme="minorHAnsi" w:cstheme="minorBidi"/>
                <w:sz w:val="22"/>
                <w:szCs w:val="22"/>
              </w:rPr>
              <w:t>9</w:t>
            </w:r>
          </w:p>
        </w:tc>
        <w:tc>
          <w:tcPr>
            <w:tcW w:w="3967" w:type="dxa"/>
            <w:gridSpan w:val="4"/>
            <w:vAlign w:val="center"/>
          </w:tcPr>
          <w:p w14:paraId="09B4E83A" w14:textId="5E50F671" w:rsidR="00653AF4" w:rsidRPr="00AD380B" w:rsidRDefault="197B9300" w:rsidP="13F8A0EC">
            <w:pPr>
              <w:jc w:val="center"/>
              <w:rPr>
                <w:rFonts w:asciiTheme="minorHAnsi" w:hAnsiTheme="minorHAnsi" w:cstheme="minorBidi"/>
                <w:sz w:val="22"/>
                <w:szCs w:val="22"/>
              </w:rPr>
            </w:pPr>
            <w:r w:rsidRPr="13F8A0EC">
              <w:rPr>
                <w:rFonts w:asciiTheme="minorHAnsi" w:hAnsiTheme="minorHAnsi" w:cstheme="minorBidi"/>
                <w:sz w:val="22"/>
                <w:szCs w:val="22"/>
              </w:rPr>
              <w:t>Literacy, Numeracy and DCF</w:t>
            </w:r>
          </w:p>
        </w:tc>
        <w:tc>
          <w:tcPr>
            <w:tcW w:w="1206" w:type="dxa"/>
            <w:gridSpan w:val="3"/>
            <w:vAlign w:val="center"/>
          </w:tcPr>
          <w:p w14:paraId="7C3DAC05" w14:textId="1BE97FD0" w:rsidR="00653AF4" w:rsidRPr="00AD380B" w:rsidRDefault="197B9300" w:rsidP="5C4F28DD">
            <w:pPr>
              <w:jc w:val="center"/>
              <w:rPr>
                <w:rFonts w:asciiTheme="minorHAnsi" w:eastAsiaTheme="minorEastAsia" w:hAnsiTheme="minorHAnsi" w:cstheme="minorBidi"/>
                <w:sz w:val="22"/>
                <w:szCs w:val="22"/>
              </w:rPr>
            </w:pPr>
            <w:r w:rsidRPr="5C4F28DD">
              <w:rPr>
                <w:rFonts w:asciiTheme="minorHAnsi" w:eastAsiaTheme="minorEastAsia" w:hAnsiTheme="minorHAnsi" w:cstheme="minorBidi"/>
                <w:sz w:val="22"/>
                <w:szCs w:val="22"/>
              </w:rPr>
              <w:t>AB, CB</w:t>
            </w:r>
            <w:r w:rsidR="11BB788F" w:rsidRPr="5C4F28DD">
              <w:rPr>
                <w:rFonts w:asciiTheme="minorHAnsi" w:eastAsiaTheme="minorEastAsia" w:hAnsiTheme="minorHAnsi" w:cstheme="minorBidi"/>
                <w:sz w:val="22"/>
                <w:szCs w:val="22"/>
              </w:rPr>
              <w:t>,</w:t>
            </w:r>
            <w:r w:rsidR="002D5B27">
              <w:rPr>
                <w:rFonts w:asciiTheme="minorHAnsi" w:eastAsiaTheme="minorEastAsia" w:hAnsiTheme="minorHAnsi" w:cstheme="minorBidi"/>
                <w:sz w:val="22"/>
                <w:szCs w:val="22"/>
              </w:rPr>
              <w:t xml:space="preserve"> </w:t>
            </w:r>
            <w:r w:rsidR="11BB788F" w:rsidRPr="5C4F28DD">
              <w:rPr>
                <w:rFonts w:asciiTheme="minorHAnsi" w:eastAsiaTheme="minorEastAsia" w:hAnsiTheme="minorHAnsi" w:cstheme="minorBidi"/>
                <w:sz w:val="22"/>
                <w:szCs w:val="22"/>
              </w:rPr>
              <w:t>MP</w:t>
            </w:r>
            <w:r w:rsidR="002D5B27">
              <w:rPr>
                <w:rFonts w:asciiTheme="minorHAnsi" w:eastAsiaTheme="minorEastAsia" w:hAnsiTheme="minorHAnsi" w:cstheme="minorBidi"/>
                <w:sz w:val="22"/>
                <w:szCs w:val="22"/>
              </w:rPr>
              <w:t>, JN</w:t>
            </w:r>
          </w:p>
        </w:tc>
        <w:tc>
          <w:tcPr>
            <w:tcW w:w="1349" w:type="dxa"/>
            <w:gridSpan w:val="3"/>
            <w:vAlign w:val="center"/>
          </w:tcPr>
          <w:p w14:paraId="64FD296F" w14:textId="0D3E8EE7" w:rsidR="00653AF4" w:rsidRPr="00AD380B" w:rsidRDefault="197B9300" w:rsidP="13F8A0EC">
            <w:pPr>
              <w:jc w:val="center"/>
              <w:rPr>
                <w:rFonts w:asciiTheme="minorHAnsi" w:eastAsiaTheme="minorEastAsia" w:hAnsiTheme="minorHAnsi" w:cstheme="minorBidi"/>
                <w:sz w:val="22"/>
                <w:szCs w:val="22"/>
              </w:rPr>
            </w:pPr>
            <w:r w:rsidRPr="13F8A0EC">
              <w:rPr>
                <w:rFonts w:asciiTheme="minorHAnsi" w:eastAsiaTheme="minorEastAsia" w:hAnsiTheme="minorHAnsi" w:cstheme="minorBidi"/>
                <w:sz w:val="22"/>
                <w:szCs w:val="22"/>
              </w:rPr>
              <w:t>School Council, ECO Warriors, Digital Superheroes</w:t>
            </w:r>
          </w:p>
        </w:tc>
      </w:tr>
      <w:tr w:rsidR="002557E2" w:rsidRPr="00AD380B" w14:paraId="4908C289" w14:textId="77777777" w:rsidTr="0E4F65B1">
        <w:trPr>
          <w:trHeight w:val="629"/>
          <w:jc w:val="center"/>
        </w:trPr>
        <w:tc>
          <w:tcPr>
            <w:tcW w:w="3391" w:type="dxa"/>
            <w:gridSpan w:val="2"/>
            <w:vMerge w:val="restart"/>
            <w:shd w:val="clear" w:color="auto" w:fill="92D050"/>
            <w:vAlign w:val="center"/>
          </w:tcPr>
          <w:p w14:paraId="227FA8CA" w14:textId="77777777" w:rsidR="00653AF4" w:rsidRDefault="00653AF4" w:rsidP="008B0D9B">
            <w:pPr>
              <w:tabs>
                <w:tab w:val="left" w:pos="2408"/>
              </w:tabs>
              <w:jc w:val="center"/>
              <w:rPr>
                <w:rFonts w:asciiTheme="minorHAnsi" w:hAnsiTheme="minorHAnsi" w:cstheme="minorHAnsi"/>
                <w:sz w:val="22"/>
                <w:szCs w:val="22"/>
              </w:rPr>
            </w:pPr>
            <w:r w:rsidRPr="00AD380B">
              <w:rPr>
                <w:rFonts w:asciiTheme="minorHAnsi" w:hAnsiTheme="minorHAnsi" w:cstheme="minorHAnsi"/>
                <w:sz w:val="22"/>
                <w:szCs w:val="22"/>
              </w:rPr>
              <w:t>Actions</w:t>
            </w:r>
            <w:r>
              <w:rPr>
                <w:rFonts w:asciiTheme="minorHAnsi" w:hAnsiTheme="minorHAnsi" w:cstheme="minorHAnsi"/>
                <w:sz w:val="22"/>
                <w:szCs w:val="22"/>
              </w:rPr>
              <w:t xml:space="preserve"> and accompanying milestones if applicable</w:t>
            </w:r>
          </w:p>
          <w:p w14:paraId="167B074E" w14:textId="1E3F54AC" w:rsidR="00653AF4" w:rsidRPr="00AD380B" w:rsidRDefault="00653AF4" w:rsidP="008B0D9B">
            <w:pPr>
              <w:tabs>
                <w:tab w:val="left" w:pos="2408"/>
              </w:tabs>
              <w:jc w:val="center"/>
              <w:rPr>
                <w:rFonts w:asciiTheme="minorHAnsi" w:hAnsiTheme="minorHAnsi" w:cstheme="minorHAnsi"/>
                <w:sz w:val="22"/>
                <w:szCs w:val="22"/>
              </w:rPr>
            </w:pPr>
          </w:p>
        </w:tc>
        <w:tc>
          <w:tcPr>
            <w:tcW w:w="1627" w:type="dxa"/>
            <w:vMerge w:val="restart"/>
            <w:shd w:val="clear" w:color="auto" w:fill="92D050"/>
            <w:vAlign w:val="center"/>
          </w:tcPr>
          <w:p w14:paraId="08D3FE7A"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47D63835"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2109" w:type="dxa"/>
            <w:gridSpan w:val="3"/>
            <w:vMerge w:val="restart"/>
            <w:shd w:val="clear" w:color="auto" w:fill="92D050"/>
            <w:vAlign w:val="center"/>
          </w:tcPr>
          <w:p w14:paraId="00371157"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5BA0E00A"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1926" w:type="dxa"/>
            <w:gridSpan w:val="2"/>
            <w:vMerge w:val="restart"/>
            <w:shd w:val="clear" w:color="auto" w:fill="92D050"/>
            <w:vAlign w:val="center"/>
          </w:tcPr>
          <w:p w14:paraId="45BFCAA2"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 xml:space="preserve">Type of monitoring &amp; reporting mechanism </w:t>
            </w:r>
          </w:p>
        </w:tc>
        <w:tc>
          <w:tcPr>
            <w:tcW w:w="1146" w:type="dxa"/>
            <w:vMerge w:val="restart"/>
            <w:shd w:val="clear" w:color="auto" w:fill="92D050"/>
            <w:vAlign w:val="center"/>
          </w:tcPr>
          <w:p w14:paraId="69CD7966"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0AB72203"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1332" w:type="dxa"/>
            <w:gridSpan w:val="2"/>
            <w:vMerge w:val="restart"/>
            <w:shd w:val="clear" w:color="auto" w:fill="92D050"/>
            <w:vAlign w:val="center"/>
          </w:tcPr>
          <w:p w14:paraId="2EA08C68"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603737EA"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1489" w:type="dxa"/>
            <w:vMerge w:val="restart"/>
            <w:shd w:val="clear" w:color="auto" w:fill="92D050"/>
            <w:vAlign w:val="center"/>
          </w:tcPr>
          <w:p w14:paraId="4168E672" w14:textId="77777777" w:rsidR="00653AF4" w:rsidRDefault="00653AF4" w:rsidP="008B0D9B">
            <w:pPr>
              <w:jc w:val="center"/>
              <w:rPr>
                <w:rFonts w:asciiTheme="minorHAnsi" w:hAnsiTheme="minorHAnsi" w:cstheme="minorHAnsi"/>
                <w:sz w:val="22"/>
                <w:szCs w:val="22"/>
              </w:rPr>
            </w:pPr>
            <w:r>
              <w:rPr>
                <w:rFonts w:asciiTheme="minorHAnsi" w:hAnsiTheme="minorHAnsi" w:cstheme="minorHAnsi"/>
                <w:sz w:val="22"/>
                <w:szCs w:val="22"/>
              </w:rPr>
              <w:t>Action/</w:t>
            </w:r>
          </w:p>
          <w:p w14:paraId="705D8677" w14:textId="77777777" w:rsidR="00653AF4" w:rsidRPr="00AD380B" w:rsidRDefault="00653AF4" w:rsidP="008B0D9B">
            <w:pPr>
              <w:jc w:val="center"/>
              <w:rPr>
                <w:rFonts w:asciiTheme="minorHAnsi" w:hAnsiTheme="minorHAnsi" w:cstheme="minorHAnsi"/>
                <w:sz w:val="22"/>
                <w:szCs w:val="22"/>
              </w:rPr>
            </w:pPr>
            <w:r>
              <w:rPr>
                <w:rFonts w:asciiTheme="minorHAnsi" w:hAnsiTheme="minorHAnsi" w:cstheme="minorHAnsi"/>
                <w:sz w:val="22"/>
                <w:szCs w:val="22"/>
              </w:rPr>
              <w:t xml:space="preserve">Monitoring </w:t>
            </w:r>
            <w:r w:rsidRPr="00AD380B">
              <w:rPr>
                <w:rFonts w:asciiTheme="minorHAnsi" w:hAnsiTheme="minorHAnsi" w:cstheme="minorHAnsi"/>
                <w:sz w:val="22"/>
                <w:szCs w:val="22"/>
              </w:rPr>
              <w:t>Costs</w:t>
            </w:r>
          </w:p>
        </w:tc>
        <w:tc>
          <w:tcPr>
            <w:tcW w:w="2555" w:type="dxa"/>
            <w:gridSpan w:val="6"/>
            <w:shd w:val="clear" w:color="auto" w:fill="92D050"/>
            <w:vAlign w:val="center"/>
          </w:tcPr>
          <w:p w14:paraId="4EFC8861"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RAG rating of progress</w:t>
            </w:r>
          </w:p>
        </w:tc>
      </w:tr>
      <w:tr w:rsidR="00B42E94" w:rsidRPr="00AD380B" w14:paraId="57E005F2" w14:textId="77777777" w:rsidTr="0E4F65B1">
        <w:trPr>
          <w:trHeight w:val="661"/>
          <w:jc w:val="center"/>
        </w:trPr>
        <w:tc>
          <w:tcPr>
            <w:tcW w:w="3391" w:type="dxa"/>
            <w:gridSpan w:val="2"/>
            <w:vMerge/>
            <w:vAlign w:val="center"/>
          </w:tcPr>
          <w:p w14:paraId="701BDEAE" w14:textId="77777777" w:rsidR="00653AF4" w:rsidRPr="00AD380B" w:rsidRDefault="00653AF4" w:rsidP="008B0D9B">
            <w:pPr>
              <w:tabs>
                <w:tab w:val="left" w:pos="2408"/>
              </w:tabs>
              <w:jc w:val="center"/>
              <w:rPr>
                <w:rFonts w:asciiTheme="minorHAnsi" w:hAnsiTheme="minorHAnsi" w:cstheme="minorHAnsi"/>
                <w:sz w:val="22"/>
                <w:szCs w:val="22"/>
              </w:rPr>
            </w:pPr>
          </w:p>
        </w:tc>
        <w:tc>
          <w:tcPr>
            <w:tcW w:w="1627" w:type="dxa"/>
            <w:vMerge/>
            <w:vAlign w:val="center"/>
          </w:tcPr>
          <w:p w14:paraId="783A9C0A" w14:textId="77777777" w:rsidR="00653AF4" w:rsidRPr="00AD380B" w:rsidRDefault="00653AF4" w:rsidP="008B0D9B">
            <w:pPr>
              <w:jc w:val="center"/>
              <w:rPr>
                <w:rFonts w:asciiTheme="minorHAnsi" w:hAnsiTheme="minorHAnsi" w:cstheme="minorHAnsi"/>
                <w:sz w:val="22"/>
                <w:szCs w:val="22"/>
              </w:rPr>
            </w:pPr>
          </w:p>
        </w:tc>
        <w:tc>
          <w:tcPr>
            <w:tcW w:w="2109" w:type="dxa"/>
            <w:gridSpan w:val="3"/>
            <w:vMerge/>
            <w:vAlign w:val="center"/>
          </w:tcPr>
          <w:p w14:paraId="7B811BF2" w14:textId="77777777" w:rsidR="00653AF4" w:rsidRPr="00AD380B" w:rsidRDefault="00653AF4" w:rsidP="008B0D9B">
            <w:pPr>
              <w:jc w:val="center"/>
              <w:rPr>
                <w:rFonts w:asciiTheme="minorHAnsi" w:hAnsiTheme="minorHAnsi" w:cstheme="minorHAnsi"/>
                <w:sz w:val="22"/>
                <w:szCs w:val="22"/>
              </w:rPr>
            </w:pPr>
          </w:p>
        </w:tc>
        <w:tc>
          <w:tcPr>
            <w:tcW w:w="1926" w:type="dxa"/>
            <w:gridSpan w:val="2"/>
            <w:vMerge/>
            <w:vAlign w:val="center"/>
          </w:tcPr>
          <w:p w14:paraId="231A1DE8" w14:textId="77777777" w:rsidR="00653AF4" w:rsidRPr="00AD380B" w:rsidRDefault="00653AF4" w:rsidP="008B0D9B">
            <w:pPr>
              <w:jc w:val="center"/>
              <w:rPr>
                <w:rFonts w:asciiTheme="minorHAnsi" w:hAnsiTheme="minorHAnsi" w:cstheme="minorHAnsi"/>
                <w:sz w:val="22"/>
                <w:szCs w:val="22"/>
              </w:rPr>
            </w:pPr>
          </w:p>
        </w:tc>
        <w:tc>
          <w:tcPr>
            <w:tcW w:w="1146" w:type="dxa"/>
            <w:vMerge/>
            <w:vAlign w:val="center"/>
          </w:tcPr>
          <w:p w14:paraId="3BFA2506" w14:textId="77777777" w:rsidR="00653AF4" w:rsidRPr="00AD380B" w:rsidRDefault="00653AF4" w:rsidP="008B0D9B">
            <w:pPr>
              <w:jc w:val="center"/>
              <w:rPr>
                <w:rFonts w:asciiTheme="minorHAnsi" w:hAnsiTheme="minorHAnsi" w:cstheme="minorHAnsi"/>
                <w:sz w:val="22"/>
                <w:szCs w:val="22"/>
              </w:rPr>
            </w:pPr>
          </w:p>
        </w:tc>
        <w:tc>
          <w:tcPr>
            <w:tcW w:w="1332" w:type="dxa"/>
            <w:gridSpan w:val="2"/>
            <w:vMerge/>
            <w:vAlign w:val="center"/>
          </w:tcPr>
          <w:p w14:paraId="066B258F" w14:textId="77777777" w:rsidR="00653AF4" w:rsidRPr="00AD380B" w:rsidRDefault="00653AF4" w:rsidP="008B0D9B">
            <w:pPr>
              <w:jc w:val="center"/>
              <w:rPr>
                <w:rFonts w:asciiTheme="minorHAnsi" w:hAnsiTheme="minorHAnsi" w:cstheme="minorHAnsi"/>
                <w:sz w:val="22"/>
                <w:szCs w:val="22"/>
              </w:rPr>
            </w:pPr>
          </w:p>
        </w:tc>
        <w:tc>
          <w:tcPr>
            <w:tcW w:w="1489" w:type="dxa"/>
            <w:vMerge/>
            <w:vAlign w:val="center"/>
          </w:tcPr>
          <w:p w14:paraId="578C9246" w14:textId="77777777" w:rsidR="00653AF4" w:rsidRPr="00AD380B" w:rsidRDefault="00653AF4" w:rsidP="008B0D9B">
            <w:pPr>
              <w:jc w:val="center"/>
              <w:rPr>
                <w:rFonts w:asciiTheme="minorHAnsi" w:hAnsiTheme="minorHAnsi" w:cstheme="minorHAnsi"/>
                <w:sz w:val="22"/>
                <w:szCs w:val="22"/>
              </w:rPr>
            </w:pPr>
          </w:p>
        </w:tc>
        <w:tc>
          <w:tcPr>
            <w:tcW w:w="811" w:type="dxa"/>
            <w:gridSpan w:val="2"/>
            <w:tcBorders>
              <w:bottom w:val="single" w:sz="4" w:space="0" w:color="auto"/>
            </w:tcBorders>
            <w:shd w:val="clear" w:color="auto" w:fill="92D050"/>
            <w:vAlign w:val="center"/>
          </w:tcPr>
          <w:p w14:paraId="46D47187"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Aut.</w:t>
            </w:r>
          </w:p>
        </w:tc>
        <w:tc>
          <w:tcPr>
            <w:tcW w:w="850" w:type="dxa"/>
            <w:gridSpan w:val="2"/>
            <w:tcBorders>
              <w:bottom w:val="single" w:sz="4" w:space="0" w:color="auto"/>
            </w:tcBorders>
            <w:shd w:val="clear" w:color="auto" w:fill="92D050"/>
            <w:vAlign w:val="center"/>
          </w:tcPr>
          <w:p w14:paraId="5F1429AC"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Spr.</w:t>
            </w:r>
          </w:p>
        </w:tc>
        <w:tc>
          <w:tcPr>
            <w:tcW w:w="894" w:type="dxa"/>
            <w:gridSpan w:val="2"/>
            <w:shd w:val="clear" w:color="auto" w:fill="92D050"/>
            <w:vAlign w:val="center"/>
          </w:tcPr>
          <w:p w14:paraId="238F9F53" w14:textId="77777777" w:rsidR="00653AF4" w:rsidRPr="00AD380B" w:rsidRDefault="00653AF4" w:rsidP="008B0D9B">
            <w:pPr>
              <w:jc w:val="center"/>
              <w:rPr>
                <w:rFonts w:asciiTheme="minorHAnsi" w:hAnsiTheme="minorHAnsi" w:cstheme="minorHAnsi"/>
                <w:sz w:val="22"/>
                <w:szCs w:val="22"/>
              </w:rPr>
            </w:pPr>
            <w:r w:rsidRPr="00AD380B">
              <w:rPr>
                <w:rFonts w:asciiTheme="minorHAnsi" w:hAnsiTheme="minorHAnsi" w:cstheme="minorHAnsi"/>
                <w:sz w:val="22"/>
                <w:szCs w:val="22"/>
              </w:rPr>
              <w:t>Su.</w:t>
            </w:r>
          </w:p>
        </w:tc>
      </w:tr>
      <w:tr w:rsidR="00B42E94" w14:paraId="6B87B6A6" w14:textId="77777777" w:rsidTr="0E4F65B1">
        <w:trPr>
          <w:trHeight w:val="380"/>
          <w:jc w:val="center"/>
        </w:trPr>
        <w:tc>
          <w:tcPr>
            <w:tcW w:w="3391" w:type="dxa"/>
            <w:gridSpan w:val="2"/>
          </w:tcPr>
          <w:p w14:paraId="59BF9186" w14:textId="100ADA00" w:rsidR="4B3EA8ED" w:rsidRDefault="6679EA53" w:rsidP="1F39195A">
            <w:pPr>
              <w:rPr>
                <w:rFonts w:asciiTheme="minorHAnsi" w:hAnsiTheme="minorHAnsi" w:cstheme="minorBidi"/>
                <w:sz w:val="22"/>
                <w:szCs w:val="22"/>
              </w:rPr>
            </w:pPr>
            <w:r w:rsidRPr="69C11F24">
              <w:rPr>
                <w:rFonts w:asciiTheme="minorHAnsi" w:hAnsiTheme="minorHAnsi" w:cstheme="minorBidi"/>
                <w:sz w:val="22"/>
                <w:szCs w:val="22"/>
              </w:rPr>
              <w:t xml:space="preserve">Teachers </w:t>
            </w:r>
            <w:r w:rsidR="3CEE69B4" w:rsidRPr="69C11F24">
              <w:rPr>
                <w:rFonts w:asciiTheme="minorHAnsi" w:hAnsiTheme="minorHAnsi" w:cstheme="minorBidi"/>
                <w:sz w:val="22"/>
                <w:szCs w:val="22"/>
              </w:rPr>
              <w:t xml:space="preserve">and TAs </w:t>
            </w:r>
            <w:r w:rsidRPr="69C11F24">
              <w:rPr>
                <w:rFonts w:asciiTheme="minorHAnsi" w:hAnsiTheme="minorHAnsi" w:cstheme="minorBidi"/>
                <w:sz w:val="22"/>
                <w:szCs w:val="22"/>
              </w:rPr>
              <w:t xml:space="preserve">to continue </w:t>
            </w:r>
            <w:r w:rsidR="6EAF1A88" w:rsidRPr="69C11F24">
              <w:rPr>
                <w:rFonts w:asciiTheme="minorHAnsi" w:hAnsiTheme="minorHAnsi" w:cstheme="minorBidi"/>
                <w:sz w:val="22"/>
                <w:szCs w:val="22"/>
              </w:rPr>
              <w:t xml:space="preserve">to </w:t>
            </w:r>
            <w:r w:rsidR="6AFE331F" w:rsidRPr="69C11F24">
              <w:rPr>
                <w:rFonts w:asciiTheme="minorHAnsi" w:hAnsiTheme="minorHAnsi" w:cstheme="minorBidi"/>
                <w:sz w:val="22"/>
                <w:szCs w:val="22"/>
              </w:rPr>
              <w:t>enhance our curriculum offer</w:t>
            </w:r>
            <w:r w:rsidR="5CC8051F" w:rsidRPr="69C11F24">
              <w:rPr>
                <w:rFonts w:asciiTheme="minorHAnsi" w:hAnsiTheme="minorHAnsi" w:cstheme="minorBidi"/>
                <w:sz w:val="22"/>
                <w:szCs w:val="22"/>
              </w:rPr>
              <w:t xml:space="preserve">, linked to the four purposes, </w:t>
            </w:r>
            <w:r w:rsidR="73517E23" w:rsidRPr="69C11F24">
              <w:rPr>
                <w:rFonts w:asciiTheme="minorHAnsi" w:hAnsiTheme="minorHAnsi" w:cstheme="minorBidi"/>
                <w:sz w:val="22"/>
                <w:szCs w:val="22"/>
              </w:rPr>
              <w:t xml:space="preserve">the integral </w:t>
            </w:r>
            <w:r w:rsidR="5CC8051F" w:rsidRPr="69C11F24">
              <w:rPr>
                <w:rFonts w:asciiTheme="minorHAnsi" w:hAnsiTheme="minorHAnsi" w:cstheme="minorBidi"/>
                <w:sz w:val="22"/>
                <w:szCs w:val="22"/>
              </w:rPr>
              <w:t>skills</w:t>
            </w:r>
            <w:r w:rsidR="73517E23" w:rsidRPr="69C11F24">
              <w:rPr>
                <w:rFonts w:asciiTheme="minorHAnsi" w:hAnsiTheme="minorHAnsi" w:cstheme="minorBidi"/>
                <w:sz w:val="22"/>
                <w:szCs w:val="22"/>
              </w:rPr>
              <w:t xml:space="preserve"> and cross-curricular skills</w:t>
            </w:r>
            <w:r w:rsidR="33B6E898" w:rsidRPr="69C11F24">
              <w:rPr>
                <w:rFonts w:asciiTheme="minorHAnsi" w:hAnsiTheme="minorHAnsi" w:cstheme="minorBidi"/>
                <w:sz w:val="22"/>
                <w:szCs w:val="22"/>
              </w:rPr>
              <w:t xml:space="preserve">. Teachers to </w:t>
            </w:r>
            <w:r w:rsidR="6EAF1A88" w:rsidRPr="69C11F24">
              <w:rPr>
                <w:rFonts w:asciiTheme="minorHAnsi" w:hAnsiTheme="minorHAnsi" w:cstheme="minorBidi"/>
                <w:sz w:val="22"/>
                <w:szCs w:val="22"/>
              </w:rPr>
              <w:t xml:space="preserve">offer authentic learning experiences, </w:t>
            </w:r>
            <w:r w:rsidR="33B6E898" w:rsidRPr="69C11F24">
              <w:rPr>
                <w:rFonts w:asciiTheme="minorHAnsi" w:hAnsiTheme="minorHAnsi" w:cstheme="minorBidi"/>
                <w:sz w:val="22"/>
                <w:szCs w:val="22"/>
              </w:rPr>
              <w:t>tak</w:t>
            </w:r>
            <w:r w:rsidR="6EAF1A88" w:rsidRPr="69C11F24">
              <w:rPr>
                <w:rFonts w:asciiTheme="minorHAnsi" w:hAnsiTheme="minorHAnsi" w:cstheme="minorBidi"/>
                <w:sz w:val="22"/>
                <w:szCs w:val="22"/>
              </w:rPr>
              <w:t>ing</w:t>
            </w:r>
            <w:r w:rsidR="33B6E898" w:rsidRPr="69C11F24">
              <w:rPr>
                <w:rFonts w:asciiTheme="minorHAnsi" w:hAnsiTheme="minorHAnsi" w:cstheme="minorBidi"/>
                <w:sz w:val="22"/>
                <w:szCs w:val="22"/>
              </w:rPr>
              <w:t xml:space="preserve"> account of </w:t>
            </w:r>
            <w:r w:rsidR="78E4C4DF" w:rsidRPr="69C11F24">
              <w:rPr>
                <w:rFonts w:asciiTheme="minorHAnsi" w:hAnsiTheme="minorHAnsi" w:cstheme="minorBidi"/>
                <w:sz w:val="22"/>
                <w:szCs w:val="22"/>
              </w:rPr>
              <w:t xml:space="preserve">pupil </w:t>
            </w:r>
            <w:r w:rsidR="7E6ADE17" w:rsidRPr="69C11F24">
              <w:rPr>
                <w:rFonts w:asciiTheme="minorHAnsi" w:hAnsiTheme="minorHAnsi" w:cstheme="minorBidi"/>
                <w:sz w:val="22"/>
                <w:szCs w:val="22"/>
              </w:rPr>
              <w:t>voice</w:t>
            </w:r>
            <w:r w:rsidR="33B6E898" w:rsidRPr="69C11F24">
              <w:rPr>
                <w:rFonts w:asciiTheme="minorHAnsi" w:hAnsiTheme="minorHAnsi" w:cstheme="minorBidi"/>
                <w:sz w:val="22"/>
                <w:szCs w:val="22"/>
              </w:rPr>
              <w:t xml:space="preserve"> and integrat</w:t>
            </w:r>
            <w:r w:rsidR="78E4C4DF" w:rsidRPr="69C11F24">
              <w:rPr>
                <w:rFonts w:asciiTheme="minorHAnsi" w:hAnsiTheme="minorHAnsi" w:cstheme="minorBidi"/>
                <w:sz w:val="22"/>
                <w:szCs w:val="22"/>
              </w:rPr>
              <w:t>ing</w:t>
            </w:r>
            <w:r w:rsidR="33B6E898" w:rsidRPr="69C11F24">
              <w:rPr>
                <w:rFonts w:asciiTheme="minorHAnsi" w:hAnsiTheme="minorHAnsi" w:cstheme="minorBidi"/>
                <w:sz w:val="22"/>
                <w:szCs w:val="22"/>
              </w:rPr>
              <w:t xml:space="preserve"> digital technology</w:t>
            </w:r>
            <w:r w:rsidR="1FA7885C" w:rsidRPr="69C11F24">
              <w:rPr>
                <w:rFonts w:asciiTheme="minorHAnsi" w:hAnsiTheme="minorHAnsi" w:cstheme="minorBidi"/>
                <w:sz w:val="22"/>
                <w:szCs w:val="22"/>
              </w:rPr>
              <w:t xml:space="preserve"> when appropriate</w:t>
            </w:r>
            <w:r w:rsidR="28C3BF46" w:rsidRPr="69C11F24">
              <w:rPr>
                <w:rFonts w:asciiTheme="minorHAnsi" w:hAnsiTheme="minorHAnsi" w:cstheme="minorBidi"/>
                <w:sz w:val="22"/>
                <w:szCs w:val="22"/>
              </w:rPr>
              <w:t>, to include</w:t>
            </w:r>
            <w:r w:rsidR="65458F5D" w:rsidRPr="69C11F24">
              <w:rPr>
                <w:rFonts w:asciiTheme="minorHAnsi" w:hAnsiTheme="minorHAnsi" w:cstheme="minorBidi"/>
                <w:sz w:val="22"/>
                <w:szCs w:val="22"/>
              </w:rPr>
              <w:t xml:space="preserve"> increased</w:t>
            </w:r>
            <w:r w:rsidR="28C3BF46" w:rsidRPr="69C11F24">
              <w:rPr>
                <w:rFonts w:asciiTheme="minorHAnsi" w:hAnsiTheme="minorHAnsi" w:cstheme="minorBidi"/>
                <w:sz w:val="22"/>
                <w:szCs w:val="22"/>
              </w:rPr>
              <w:t xml:space="preserve"> opportunities for programming</w:t>
            </w:r>
            <w:r w:rsidR="4EA5EFA3" w:rsidRPr="69C11F24">
              <w:rPr>
                <w:rFonts w:asciiTheme="minorHAnsi" w:hAnsiTheme="minorHAnsi" w:cstheme="minorBidi"/>
                <w:sz w:val="22"/>
                <w:szCs w:val="22"/>
              </w:rPr>
              <w:t xml:space="preserve">, utilising </w:t>
            </w:r>
            <w:r w:rsidR="28C3BF46" w:rsidRPr="69C11F24">
              <w:rPr>
                <w:rFonts w:asciiTheme="minorHAnsi" w:hAnsiTheme="minorHAnsi" w:cstheme="minorBidi"/>
                <w:sz w:val="22"/>
                <w:szCs w:val="22"/>
              </w:rPr>
              <w:t>Scratch, J2Code and Minecraft</w:t>
            </w:r>
            <w:r w:rsidR="57A006C2" w:rsidRPr="69C11F24">
              <w:rPr>
                <w:rFonts w:asciiTheme="minorHAnsi" w:hAnsiTheme="minorHAnsi" w:cstheme="minorBidi"/>
                <w:sz w:val="22"/>
                <w:szCs w:val="22"/>
              </w:rPr>
              <w:t xml:space="preserve"> etc</w:t>
            </w:r>
            <w:r w:rsidR="7E6ADE17" w:rsidRPr="69C11F24">
              <w:rPr>
                <w:rFonts w:asciiTheme="minorHAnsi" w:hAnsiTheme="minorHAnsi" w:cstheme="minorBidi"/>
                <w:sz w:val="22"/>
                <w:szCs w:val="22"/>
              </w:rPr>
              <w:t xml:space="preserve">. </w:t>
            </w:r>
          </w:p>
        </w:tc>
        <w:tc>
          <w:tcPr>
            <w:tcW w:w="1627" w:type="dxa"/>
          </w:tcPr>
          <w:p w14:paraId="758E7816" w14:textId="3A240DDC" w:rsidR="1698AE09" w:rsidRDefault="1698AE09" w:rsidP="13F8A0EC">
            <w:pPr>
              <w:rPr>
                <w:rFonts w:asciiTheme="minorHAnsi" w:hAnsiTheme="minorHAnsi" w:cstheme="minorBidi"/>
                <w:sz w:val="22"/>
                <w:szCs w:val="22"/>
              </w:rPr>
            </w:pPr>
            <w:r w:rsidRPr="13F8A0EC">
              <w:rPr>
                <w:rFonts w:asciiTheme="minorHAnsi" w:hAnsiTheme="minorHAnsi" w:cstheme="minorBidi"/>
                <w:sz w:val="22"/>
                <w:szCs w:val="22"/>
              </w:rPr>
              <w:t>SLT and teaching staff</w:t>
            </w:r>
          </w:p>
        </w:tc>
        <w:tc>
          <w:tcPr>
            <w:tcW w:w="2109" w:type="dxa"/>
            <w:gridSpan w:val="3"/>
          </w:tcPr>
          <w:p w14:paraId="1DBF74CE" w14:textId="47203CFA" w:rsidR="3D34E194" w:rsidRDefault="3D34E194" w:rsidP="13F8A0EC">
            <w:pPr>
              <w:jc w:val="center"/>
              <w:rPr>
                <w:rFonts w:asciiTheme="minorHAnsi" w:hAnsiTheme="minorHAnsi" w:cstheme="minorBidi"/>
                <w:sz w:val="22"/>
                <w:szCs w:val="22"/>
              </w:rPr>
            </w:pPr>
            <w:r w:rsidRPr="13F8A0EC">
              <w:rPr>
                <w:rFonts w:asciiTheme="minorHAnsi" w:hAnsiTheme="minorHAnsi" w:cstheme="minorBidi"/>
                <w:sz w:val="22"/>
                <w:szCs w:val="22"/>
              </w:rPr>
              <w:t>Sept 2</w:t>
            </w:r>
            <w:r w:rsidR="00AB40DE">
              <w:rPr>
                <w:rFonts w:asciiTheme="minorHAnsi" w:hAnsiTheme="minorHAnsi" w:cstheme="minorBidi"/>
                <w:sz w:val="22"/>
                <w:szCs w:val="22"/>
              </w:rPr>
              <w:t>2</w:t>
            </w:r>
            <w:r w:rsidRPr="13F8A0EC">
              <w:rPr>
                <w:rFonts w:asciiTheme="minorHAnsi" w:hAnsiTheme="minorHAnsi" w:cstheme="minorBidi"/>
                <w:sz w:val="22"/>
                <w:szCs w:val="22"/>
              </w:rPr>
              <w:t xml:space="preserve"> and ongoing</w:t>
            </w:r>
          </w:p>
          <w:p w14:paraId="72DD1634" w14:textId="5D452339" w:rsidR="13F8A0EC" w:rsidRDefault="13F8A0EC" w:rsidP="13F8A0EC">
            <w:pPr>
              <w:jc w:val="center"/>
              <w:rPr>
                <w:rFonts w:asciiTheme="minorHAnsi" w:hAnsiTheme="minorHAnsi" w:cstheme="minorBidi"/>
                <w:color w:val="FF0000"/>
                <w:sz w:val="22"/>
                <w:szCs w:val="22"/>
              </w:rPr>
            </w:pPr>
          </w:p>
        </w:tc>
        <w:tc>
          <w:tcPr>
            <w:tcW w:w="1926" w:type="dxa"/>
            <w:gridSpan w:val="2"/>
          </w:tcPr>
          <w:p w14:paraId="7D63B843" w14:textId="4BE8323C" w:rsidR="7B8A8EA9" w:rsidRDefault="7B8A8EA9" w:rsidP="13F8A0EC">
            <w:pPr>
              <w:jc w:val="center"/>
              <w:rPr>
                <w:rFonts w:asciiTheme="minorHAnsi" w:hAnsiTheme="minorHAnsi" w:cstheme="minorBidi"/>
                <w:sz w:val="22"/>
                <w:szCs w:val="22"/>
              </w:rPr>
            </w:pPr>
            <w:r w:rsidRPr="13F8A0EC">
              <w:rPr>
                <w:rFonts w:asciiTheme="minorHAnsi" w:hAnsiTheme="minorHAnsi" w:cstheme="minorBidi"/>
                <w:sz w:val="22"/>
                <w:szCs w:val="22"/>
              </w:rPr>
              <w:t>Planning</w:t>
            </w:r>
            <w:r w:rsidR="0DEBE894" w:rsidRPr="13F8A0EC">
              <w:rPr>
                <w:rFonts w:asciiTheme="minorHAnsi" w:hAnsiTheme="minorHAnsi" w:cstheme="minorBidi"/>
                <w:sz w:val="22"/>
                <w:szCs w:val="22"/>
              </w:rPr>
              <w:t xml:space="preserve"> and curriculum maps</w:t>
            </w:r>
            <w:r w:rsidRPr="13F8A0EC">
              <w:rPr>
                <w:rFonts w:asciiTheme="minorHAnsi" w:hAnsiTheme="minorHAnsi" w:cstheme="minorBidi"/>
                <w:sz w:val="22"/>
                <w:szCs w:val="22"/>
              </w:rPr>
              <w:t xml:space="preserve"> available to all teachers to share good practice.  </w:t>
            </w:r>
            <w:r w:rsidR="209B799E" w:rsidRPr="13F8A0EC">
              <w:rPr>
                <w:rFonts w:asciiTheme="minorHAnsi" w:hAnsiTheme="minorHAnsi" w:cstheme="minorBidi"/>
                <w:sz w:val="22"/>
                <w:szCs w:val="22"/>
              </w:rPr>
              <w:t>Planning will</w:t>
            </w:r>
            <w:r w:rsidRPr="13F8A0EC">
              <w:rPr>
                <w:rFonts w:asciiTheme="minorHAnsi" w:hAnsiTheme="minorHAnsi" w:cstheme="minorBidi"/>
                <w:sz w:val="22"/>
                <w:szCs w:val="22"/>
              </w:rPr>
              <w:t xml:space="preserve"> be monitored by senior leaders and AoLE Leads</w:t>
            </w:r>
          </w:p>
        </w:tc>
        <w:tc>
          <w:tcPr>
            <w:tcW w:w="1146" w:type="dxa"/>
          </w:tcPr>
          <w:p w14:paraId="162C104E" w14:textId="6C9621CC" w:rsidR="13F8A0EC" w:rsidRDefault="597D8C7E" w:rsidP="13F8A0EC">
            <w:pPr>
              <w:jc w:val="center"/>
              <w:rPr>
                <w:rFonts w:asciiTheme="minorHAnsi" w:hAnsiTheme="minorHAnsi" w:cstheme="minorBidi"/>
                <w:sz w:val="22"/>
                <w:szCs w:val="22"/>
              </w:rPr>
            </w:pPr>
            <w:r w:rsidRPr="7D0234C0">
              <w:rPr>
                <w:rFonts w:asciiTheme="minorHAnsi" w:hAnsiTheme="minorHAnsi" w:cstheme="minorBidi"/>
                <w:sz w:val="22"/>
                <w:szCs w:val="22"/>
              </w:rPr>
              <w:t>All staff</w:t>
            </w:r>
          </w:p>
        </w:tc>
        <w:tc>
          <w:tcPr>
            <w:tcW w:w="1332" w:type="dxa"/>
            <w:gridSpan w:val="2"/>
          </w:tcPr>
          <w:p w14:paraId="690EF97D" w14:textId="0627985C" w:rsidR="13F8A0EC" w:rsidRDefault="597D8C7E" w:rsidP="13F8A0EC">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tc>
        <w:tc>
          <w:tcPr>
            <w:tcW w:w="1489" w:type="dxa"/>
          </w:tcPr>
          <w:p w14:paraId="77147DCC" w14:textId="31810958" w:rsidR="7B8A8EA9" w:rsidRDefault="269C869B" w:rsidP="13F8A0EC">
            <w:pPr>
              <w:rPr>
                <w:rFonts w:asciiTheme="minorHAnsi" w:hAnsiTheme="minorHAnsi" w:cstheme="minorBidi"/>
                <w:sz w:val="22"/>
                <w:szCs w:val="22"/>
              </w:rPr>
            </w:pPr>
            <w:r w:rsidRPr="1EF477AA">
              <w:rPr>
                <w:rFonts w:asciiTheme="minorHAnsi" w:hAnsiTheme="minorHAnsi" w:cstheme="minorBidi"/>
                <w:sz w:val="22"/>
                <w:szCs w:val="22"/>
              </w:rPr>
              <w:t xml:space="preserve">Teachers to use </w:t>
            </w:r>
            <w:r w:rsidR="0025314B">
              <w:rPr>
                <w:rFonts w:asciiTheme="minorHAnsi" w:hAnsiTheme="minorHAnsi" w:cstheme="minorBidi"/>
                <w:sz w:val="22"/>
                <w:szCs w:val="22"/>
              </w:rPr>
              <w:t xml:space="preserve">school curriculum map and </w:t>
            </w:r>
            <w:r w:rsidRPr="1EF477AA">
              <w:rPr>
                <w:rFonts w:asciiTheme="minorHAnsi" w:hAnsiTheme="minorHAnsi" w:cstheme="minorBidi"/>
                <w:sz w:val="22"/>
                <w:szCs w:val="22"/>
              </w:rPr>
              <w:t>Curriculum Maestro as their planning tool.</w:t>
            </w:r>
            <w:r w:rsidR="638D6B33" w:rsidRPr="1EF477AA">
              <w:rPr>
                <w:rFonts w:asciiTheme="minorHAnsi" w:hAnsiTheme="minorHAnsi" w:cstheme="minorBidi"/>
                <w:sz w:val="22"/>
                <w:szCs w:val="22"/>
              </w:rPr>
              <w:t xml:space="preserve"> Annual </w:t>
            </w:r>
            <w:r w:rsidR="60617245" w:rsidRPr="1EF477AA">
              <w:rPr>
                <w:rFonts w:asciiTheme="minorHAnsi" w:hAnsiTheme="minorHAnsi" w:cstheme="minorBidi"/>
                <w:sz w:val="22"/>
                <w:szCs w:val="22"/>
              </w:rPr>
              <w:t>subscription</w:t>
            </w:r>
            <w:r w:rsidR="638D6B33" w:rsidRPr="1EF477AA">
              <w:rPr>
                <w:rFonts w:asciiTheme="minorHAnsi" w:hAnsiTheme="minorHAnsi" w:cstheme="minorBidi"/>
                <w:sz w:val="22"/>
                <w:szCs w:val="22"/>
              </w:rPr>
              <w:t xml:space="preserve"> for Curriculum Maestro</w:t>
            </w:r>
          </w:p>
        </w:tc>
        <w:tc>
          <w:tcPr>
            <w:tcW w:w="407" w:type="dxa"/>
            <w:shd w:val="clear" w:color="auto" w:fill="auto"/>
          </w:tcPr>
          <w:p w14:paraId="06DC777D" w14:textId="45EBDBEB" w:rsidR="13F8A0EC" w:rsidRDefault="13F8A0EC" w:rsidP="13F8A0EC">
            <w:pPr>
              <w:rPr>
                <w:rFonts w:asciiTheme="minorHAnsi" w:hAnsiTheme="minorHAnsi" w:cstheme="minorBidi"/>
                <w:sz w:val="22"/>
                <w:szCs w:val="22"/>
              </w:rPr>
            </w:pPr>
          </w:p>
        </w:tc>
        <w:tc>
          <w:tcPr>
            <w:tcW w:w="404" w:type="dxa"/>
            <w:shd w:val="clear" w:color="auto" w:fill="auto"/>
          </w:tcPr>
          <w:p w14:paraId="67DAAD11" w14:textId="57657C34" w:rsidR="13F8A0EC" w:rsidRDefault="13F8A0EC" w:rsidP="13F8A0EC">
            <w:pPr>
              <w:rPr>
                <w:rFonts w:asciiTheme="minorHAnsi" w:hAnsiTheme="minorHAnsi" w:cstheme="minorBidi"/>
                <w:sz w:val="22"/>
                <w:szCs w:val="22"/>
              </w:rPr>
            </w:pPr>
          </w:p>
        </w:tc>
        <w:tc>
          <w:tcPr>
            <w:tcW w:w="395" w:type="dxa"/>
            <w:shd w:val="clear" w:color="auto" w:fill="auto"/>
          </w:tcPr>
          <w:p w14:paraId="2E6ECD67" w14:textId="2E23BD94" w:rsidR="13F8A0EC" w:rsidRDefault="13F8A0EC" w:rsidP="13F8A0EC">
            <w:pPr>
              <w:rPr>
                <w:rFonts w:asciiTheme="minorHAnsi" w:hAnsiTheme="minorHAnsi" w:cstheme="minorBidi"/>
                <w:sz w:val="22"/>
                <w:szCs w:val="22"/>
              </w:rPr>
            </w:pPr>
          </w:p>
        </w:tc>
        <w:tc>
          <w:tcPr>
            <w:tcW w:w="455" w:type="dxa"/>
            <w:shd w:val="clear" w:color="auto" w:fill="auto"/>
          </w:tcPr>
          <w:p w14:paraId="3E96E0A0" w14:textId="78D98332" w:rsidR="13F8A0EC" w:rsidRDefault="13F8A0EC" w:rsidP="13F8A0EC">
            <w:pPr>
              <w:rPr>
                <w:rFonts w:asciiTheme="minorHAnsi" w:hAnsiTheme="minorHAnsi" w:cstheme="minorBidi"/>
                <w:sz w:val="22"/>
                <w:szCs w:val="22"/>
              </w:rPr>
            </w:pPr>
          </w:p>
        </w:tc>
        <w:tc>
          <w:tcPr>
            <w:tcW w:w="449" w:type="dxa"/>
            <w:shd w:val="clear" w:color="auto" w:fill="auto"/>
          </w:tcPr>
          <w:p w14:paraId="6B6BF1A5" w14:textId="21C69A18" w:rsidR="13F8A0EC" w:rsidRDefault="13F8A0EC" w:rsidP="13F8A0EC">
            <w:pPr>
              <w:rPr>
                <w:rFonts w:asciiTheme="minorHAnsi" w:hAnsiTheme="minorHAnsi" w:cstheme="minorBidi"/>
                <w:sz w:val="22"/>
                <w:szCs w:val="22"/>
              </w:rPr>
            </w:pPr>
          </w:p>
        </w:tc>
        <w:tc>
          <w:tcPr>
            <w:tcW w:w="445" w:type="dxa"/>
            <w:shd w:val="clear" w:color="auto" w:fill="auto"/>
          </w:tcPr>
          <w:p w14:paraId="6819C664" w14:textId="2534686E" w:rsidR="13F8A0EC" w:rsidRDefault="13F8A0EC" w:rsidP="13F8A0EC">
            <w:pPr>
              <w:rPr>
                <w:rFonts w:asciiTheme="minorHAnsi" w:hAnsiTheme="minorHAnsi" w:cstheme="minorBidi"/>
                <w:sz w:val="22"/>
                <w:szCs w:val="22"/>
              </w:rPr>
            </w:pPr>
          </w:p>
        </w:tc>
      </w:tr>
      <w:tr w:rsidR="00E248EF" w:rsidRPr="00AD380B" w14:paraId="7ACFA673" w14:textId="77777777" w:rsidTr="0E4F65B1">
        <w:trPr>
          <w:trHeight w:val="380"/>
          <w:jc w:val="center"/>
        </w:trPr>
        <w:tc>
          <w:tcPr>
            <w:tcW w:w="3391" w:type="dxa"/>
            <w:gridSpan w:val="2"/>
          </w:tcPr>
          <w:p w14:paraId="589F9BAD" w14:textId="3C4B7348" w:rsidR="00E248EF" w:rsidRPr="4AA60638" w:rsidRDefault="3426AB18" w:rsidP="1F39195A">
            <w:pPr>
              <w:tabs>
                <w:tab w:val="left" w:pos="2408"/>
              </w:tabs>
              <w:rPr>
                <w:rFonts w:asciiTheme="minorHAnsi" w:hAnsiTheme="minorHAnsi" w:cstheme="minorBidi"/>
                <w:sz w:val="22"/>
                <w:szCs w:val="22"/>
              </w:rPr>
            </w:pPr>
            <w:r w:rsidRPr="1F39195A">
              <w:rPr>
                <w:rFonts w:asciiTheme="minorHAnsi" w:hAnsiTheme="minorHAnsi" w:cstheme="minorBidi"/>
                <w:sz w:val="22"/>
                <w:szCs w:val="22"/>
              </w:rPr>
              <w:t>To continue to develop a love of literacy and reading by immersing learners in story</w:t>
            </w:r>
            <w:r w:rsidR="46007B31" w:rsidRPr="1F39195A">
              <w:rPr>
                <w:rFonts w:asciiTheme="minorHAnsi" w:hAnsiTheme="minorHAnsi" w:cstheme="minorBidi"/>
                <w:sz w:val="22"/>
                <w:szCs w:val="22"/>
              </w:rPr>
              <w:t>, continuing with the Empathy Lab approach</w:t>
            </w:r>
            <w:r w:rsidRPr="1F39195A">
              <w:rPr>
                <w:rFonts w:asciiTheme="minorHAnsi" w:hAnsiTheme="minorHAnsi" w:cstheme="minorBidi"/>
                <w:sz w:val="22"/>
                <w:szCs w:val="22"/>
              </w:rPr>
              <w:t xml:space="preserve"> and focussing on narrative with at least one opportunity for story writing per term as well as the other genres covered. </w:t>
            </w:r>
          </w:p>
        </w:tc>
        <w:tc>
          <w:tcPr>
            <w:tcW w:w="1627" w:type="dxa"/>
          </w:tcPr>
          <w:p w14:paraId="7E242891" w14:textId="15E39876" w:rsidR="00E248EF" w:rsidRPr="13F8A0EC" w:rsidRDefault="00E248EF" w:rsidP="00E248EF">
            <w:pPr>
              <w:rPr>
                <w:rFonts w:asciiTheme="minorHAnsi" w:hAnsiTheme="minorHAnsi" w:cstheme="minorBidi"/>
                <w:sz w:val="22"/>
                <w:szCs w:val="22"/>
              </w:rPr>
            </w:pPr>
            <w:r w:rsidRPr="13F8A0EC">
              <w:rPr>
                <w:rFonts w:asciiTheme="minorHAnsi" w:hAnsiTheme="minorHAnsi" w:cstheme="minorBidi"/>
                <w:sz w:val="22"/>
                <w:szCs w:val="22"/>
              </w:rPr>
              <w:t>MB and all staff</w:t>
            </w:r>
          </w:p>
        </w:tc>
        <w:tc>
          <w:tcPr>
            <w:tcW w:w="2109" w:type="dxa"/>
            <w:gridSpan w:val="3"/>
          </w:tcPr>
          <w:p w14:paraId="575C95C5" w14:textId="77777777" w:rsidR="00E248EF" w:rsidRPr="00AD380B" w:rsidRDefault="00E248EF" w:rsidP="00E248EF">
            <w:pPr>
              <w:jc w:val="center"/>
              <w:rPr>
                <w:rFonts w:asciiTheme="minorHAnsi" w:hAnsiTheme="minorHAnsi" w:cstheme="minorBidi"/>
                <w:sz w:val="22"/>
                <w:szCs w:val="22"/>
              </w:rPr>
            </w:pPr>
            <w:r w:rsidRPr="13F8A0EC">
              <w:rPr>
                <w:rFonts w:asciiTheme="minorHAnsi" w:hAnsiTheme="minorHAnsi" w:cstheme="minorBidi"/>
                <w:sz w:val="22"/>
                <w:szCs w:val="22"/>
              </w:rPr>
              <w:t>Sept 2</w:t>
            </w:r>
            <w:r>
              <w:rPr>
                <w:rFonts w:asciiTheme="minorHAnsi" w:hAnsiTheme="minorHAnsi" w:cstheme="minorBidi"/>
                <w:sz w:val="22"/>
                <w:szCs w:val="22"/>
              </w:rPr>
              <w:t>2</w:t>
            </w:r>
            <w:r w:rsidRPr="13F8A0EC">
              <w:rPr>
                <w:rFonts w:asciiTheme="minorHAnsi" w:hAnsiTheme="minorHAnsi" w:cstheme="minorBidi"/>
                <w:sz w:val="22"/>
                <w:szCs w:val="22"/>
              </w:rPr>
              <w:t xml:space="preserve"> and ongoing</w:t>
            </w:r>
          </w:p>
          <w:p w14:paraId="4C353205" w14:textId="77777777" w:rsidR="00E248EF" w:rsidRPr="13F8A0EC" w:rsidRDefault="00E248EF" w:rsidP="00E248EF">
            <w:pPr>
              <w:jc w:val="center"/>
              <w:rPr>
                <w:rFonts w:asciiTheme="minorHAnsi" w:hAnsiTheme="minorHAnsi" w:cstheme="minorBidi"/>
                <w:sz w:val="22"/>
                <w:szCs w:val="22"/>
              </w:rPr>
            </w:pPr>
          </w:p>
        </w:tc>
        <w:tc>
          <w:tcPr>
            <w:tcW w:w="1926" w:type="dxa"/>
            <w:gridSpan w:val="2"/>
          </w:tcPr>
          <w:p w14:paraId="2FCCC0A9" w14:textId="15EA9B88" w:rsidR="00E248EF" w:rsidRPr="13F8A0EC" w:rsidRDefault="00E248EF" w:rsidP="00E248EF">
            <w:pPr>
              <w:jc w:val="center"/>
              <w:rPr>
                <w:rFonts w:asciiTheme="minorHAnsi" w:hAnsiTheme="minorHAnsi" w:cstheme="minorBidi"/>
                <w:sz w:val="22"/>
                <w:szCs w:val="22"/>
              </w:rPr>
            </w:pPr>
            <w:r w:rsidRPr="7D0234C0">
              <w:rPr>
                <w:rFonts w:asciiTheme="minorHAnsi" w:hAnsiTheme="minorHAnsi" w:cstheme="minorBidi"/>
                <w:sz w:val="22"/>
                <w:szCs w:val="22"/>
              </w:rPr>
              <w:t xml:space="preserve">Baseline to be carried out and then further termly monitoring of standards.  </w:t>
            </w:r>
          </w:p>
        </w:tc>
        <w:tc>
          <w:tcPr>
            <w:tcW w:w="1146" w:type="dxa"/>
          </w:tcPr>
          <w:p w14:paraId="5D07DAE0" w14:textId="645D78A3" w:rsidR="00E248EF" w:rsidRPr="7D0234C0" w:rsidRDefault="00E248EF" w:rsidP="00E248EF">
            <w:pPr>
              <w:jc w:val="center"/>
              <w:rPr>
                <w:rFonts w:asciiTheme="minorHAnsi" w:hAnsiTheme="minorHAnsi" w:cstheme="minorBidi"/>
                <w:sz w:val="22"/>
                <w:szCs w:val="22"/>
              </w:rPr>
            </w:pPr>
            <w:r w:rsidRPr="7D0234C0">
              <w:rPr>
                <w:rFonts w:asciiTheme="minorHAnsi" w:hAnsiTheme="minorHAnsi" w:cstheme="minorBidi"/>
                <w:sz w:val="22"/>
                <w:szCs w:val="22"/>
              </w:rPr>
              <w:t>All staff lead by MB</w:t>
            </w:r>
          </w:p>
        </w:tc>
        <w:tc>
          <w:tcPr>
            <w:tcW w:w="1332" w:type="dxa"/>
            <w:gridSpan w:val="2"/>
          </w:tcPr>
          <w:p w14:paraId="1164A828" w14:textId="70E9E2F3" w:rsidR="00E248EF" w:rsidRPr="7D0234C0" w:rsidRDefault="00E248EF" w:rsidP="00E248EF">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tc>
        <w:tc>
          <w:tcPr>
            <w:tcW w:w="1489" w:type="dxa"/>
          </w:tcPr>
          <w:p w14:paraId="5D93C5C5" w14:textId="57B46708" w:rsidR="00E248EF" w:rsidRPr="13F8A0EC" w:rsidRDefault="00E248EF" w:rsidP="00E248EF">
            <w:pPr>
              <w:rPr>
                <w:rFonts w:asciiTheme="minorHAnsi" w:hAnsiTheme="minorHAnsi" w:cstheme="minorBidi"/>
                <w:sz w:val="22"/>
                <w:szCs w:val="22"/>
              </w:rPr>
            </w:pPr>
            <w:r w:rsidRPr="13F8A0EC">
              <w:rPr>
                <w:rFonts w:asciiTheme="minorHAnsi" w:hAnsiTheme="minorHAnsi" w:cstheme="minorBidi"/>
                <w:sz w:val="22"/>
                <w:szCs w:val="22"/>
              </w:rPr>
              <w:t>Release time for DHT to</w:t>
            </w:r>
            <w:r>
              <w:rPr>
                <w:rFonts w:asciiTheme="minorHAnsi" w:hAnsiTheme="minorHAnsi" w:cstheme="minorBidi"/>
                <w:sz w:val="22"/>
                <w:szCs w:val="22"/>
              </w:rPr>
              <w:t xml:space="preserve"> monitor standards in LLC</w:t>
            </w:r>
            <w:r w:rsidRPr="13F8A0EC">
              <w:rPr>
                <w:rFonts w:asciiTheme="minorHAnsi" w:hAnsiTheme="minorHAnsi" w:cstheme="minorBidi"/>
                <w:sz w:val="22"/>
                <w:szCs w:val="22"/>
              </w:rPr>
              <w:t>.</w:t>
            </w:r>
          </w:p>
        </w:tc>
        <w:tc>
          <w:tcPr>
            <w:tcW w:w="407" w:type="dxa"/>
            <w:shd w:val="clear" w:color="auto" w:fill="auto"/>
          </w:tcPr>
          <w:p w14:paraId="0916FC19" w14:textId="77777777" w:rsidR="00E248EF" w:rsidRPr="00AD380B" w:rsidRDefault="00E248EF" w:rsidP="00E248EF">
            <w:pPr>
              <w:rPr>
                <w:rFonts w:asciiTheme="minorHAnsi" w:hAnsiTheme="minorHAnsi" w:cstheme="minorHAnsi"/>
                <w:sz w:val="22"/>
                <w:szCs w:val="22"/>
              </w:rPr>
            </w:pPr>
          </w:p>
        </w:tc>
        <w:tc>
          <w:tcPr>
            <w:tcW w:w="404" w:type="dxa"/>
            <w:shd w:val="clear" w:color="auto" w:fill="auto"/>
          </w:tcPr>
          <w:p w14:paraId="51D20347" w14:textId="77777777" w:rsidR="00E248EF" w:rsidRPr="00AD380B" w:rsidRDefault="00E248EF" w:rsidP="00E248EF">
            <w:pPr>
              <w:rPr>
                <w:rFonts w:asciiTheme="minorHAnsi" w:hAnsiTheme="minorHAnsi" w:cstheme="minorHAnsi"/>
                <w:sz w:val="22"/>
                <w:szCs w:val="22"/>
              </w:rPr>
            </w:pPr>
          </w:p>
        </w:tc>
        <w:tc>
          <w:tcPr>
            <w:tcW w:w="395" w:type="dxa"/>
            <w:shd w:val="clear" w:color="auto" w:fill="auto"/>
          </w:tcPr>
          <w:p w14:paraId="00D49D7A" w14:textId="77777777" w:rsidR="00E248EF" w:rsidRPr="00AD380B" w:rsidRDefault="00E248EF" w:rsidP="00E248EF">
            <w:pPr>
              <w:rPr>
                <w:rFonts w:asciiTheme="minorHAnsi" w:hAnsiTheme="minorHAnsi" w:cstheme="minorHAnsi"/>
                <w:sz w:val="22"/>
                <w:szCs w:val="22"/>
              </w:rPr>
            </w:pPr>
          </w:p>
        </w:tc>
        <w:tc>
          <w:tcPr>
            <w:tcW w:w="455" w:type="dxa"/>
            <w:shd w:val="clear" w:color="auto" w:fill="auto"/>
          </w:tcPr>
          <w:p w14:paraId="77AA0D43" w14:textId="77777777" w:rsidR="00E248EF" w:rsidRPr="00AD380B" w:rsidRDefault="00E248EF" w:rsidP="00E248EF">
            <w:pPr>
              <w:rPr>
                <w:rFonts w:asciiTheme="minorHAnsi" w:hAnsiTheme="minorHAnsi" w:cstheme="minorHAnsi"/>
                <w:sz w:val="22"/>
                <w:szCs w:val="22"/>
              </w:rPr>
            </w:pPr>
          </w:p>
        </w:tc>
        <w:tc>
          <w:tcPr>
            <w:tcW w:w="449" w:type="dxa"/>
            <w:shd w:val="clear" w:color="auto" w:fill="auto"/>
          </w:tcPr>
          <w:p w14:paraId="51CBA92B" w14:textId="77777777" w:rsidR="00E248EF" w:rsidRPr="00AD380B" w:rsidRDefault="00E248EF" w:rsidP="00E248EF">
            <w:pPr>
              <w:rPr>
                <w:rFonts w:asciiTheme="minorHAnsi" w:hAnsiTheme="minorHAnsi" w:cstheme="minorHAnsi"/>
                <w:sz w:val="22"/>
                <w:szCs w:val="22"/>
              </w:rPr>
            </w:pPr>
          </w:p>
        </w:tc>
        <w:tc>
          <w:tcPr>
            <w:tcW w:w="445" w:type="dxa"/>
            <w:shd w:val="clear" w:color="auto" w:fill="auto"/>
          </w:tcPr>
          <w:p w14:paraId="0D25B64F" w14:textId="77777777" w:rsidR="00E248EF" w:rsidRPr="00AD380B" w:rsidRDefault="00E248EF" w:rsidP="00E248EF">
            <w:pPr>
              <w:rPr>
                <w:rFonts w:asciiTheme="minorHAnsi" w:hAnsiTheme="minorHAnsi" w:cstheme="minorHAnsi"/>
                <w:sz w:val="22"/>
                <w:szCs w:val="22"/>
              </w:rPr>
            </w:pPr>
          </w:p>
        </w:tc>
      </w:tr>
      <w:tr w:rsidR="00C93FE4" w:rsidRPr="00AD380B" w14:paraId="1C352600" w14:textId="77777777" w:rsidTr="0E4F65B1">
        <w:trPr>
          <w:trHeight w:val="380"/>
          <w:jc w:val="center"/>
        </w:trPr>
        <w:tc>
          <w:tcPr>
            <w:tcW w:w="3391" w:type="dxa"/>
            <w:gridSpan w:val="2"/>
          </w:tcPr>
          <w:p w14:paraId="063E15BF" w14:textId="44F27745" w:rsidR="00C93FE4" w:rsidRPr="4AA60638" w:rsidRDefault="00C93FE4" w:rsidP="00C93FE4">
            <w:pPr>
              <w:tabs>
                <w:tab w:val="left" w:pos="2408"/>
              </w:tabs>
              <w:rPr>
                <w:rFonts w:asciiTheme="minorHAnsi" w:hAnsiTheme="minorHAnsi" w:cstheme="minorBidi"/>
                <w:sz w:val="22"/>
                <w:szCs w:val="22"/>
              </w:rPr>
            </w:pPr>
            <w:r w:rsidRPr="4AA60638">
              <w:rPr>
                <w:rFonts w:asciiTheme="minorHAnsi" w:hAnsiTheme="minorHAnsi" w:cstheme="minorBidi"/>
                <w:sz w:val="22"/>
                <w:szCs w:val="22"/>
              </w:rPr>
              <w:t xml:space="preserve">To </w:t>
            </w:r>
            <w:r>
              <w:rPr>
                <w:rFonts w:asciiTheme="minorHAnsi" w:hAnsiTheme="minorHAnsi" w:cstheme="minorBidi"/>
                <w:sz w:val="22"/>
                <w:szCs w:val="22"/>
              </w:rPr>
              <w:t xml:space="preserve">continue to develop/increase fluency and understanding of Welsh, MFL and sign language. Teachers to ensure daily slot drilio activities, weekly use of Language Angels and half termly link with the STFs to encourage the use of sign language. </w:t>
            </w:r>
          </w:p>
        </w:tc>
        <w:tc>
          <w:tcPr>
            <w:tcW w:w="1627" w:type="dxa"/>
          </w:tcPr>
          <w:p w14:paraId="16D50433" w14:textId="24D664CA" w:rsidR="00C93FE4" w:rsidRPr="13F8A0EC" w:rsidRDefault="00C93FE4" w:rsidP="00C93FE4">
            <w:pPr>
              <w:rPr>
                <w:rFonts w:asciiTheme="minorHAnsi" w:hAnsiTheme="minorHAnsi" w:cstheme="minorBidi"/>
                <w:sz w:val="22"/>
                <w:szCs w:val="22"/>
              </w:rPr>
            </w:pPr>
            <w:r>
              <w:rPr>
                <w:rFonts w:asciiTheme="minorHAnsi" w:hAnsiTheme="minorHAnsi" w:cstheme="minorBidi"/>
                <w:sz w:val="22"/>
                <w:szCs w:val="22"/>
              </w:rPr>
              <w:t xml:space="preserve">MB / </w:t>
            </w:r>
            <w:r w:rsidRPr="13F8A0EC">
              <w:rPr>
                <w:rFonts w:asciiTheme="minorHAnsi" w:hAnsiTheme="minorHAnsi" w:cstheme="minorBidi"/>
                <w:sz w:val="22"/>
                <w:szCs w:val="22"/>
              </w:rPr>
              <w:t xml:space="preserve">Ll. D </w:t>
            </w:r>
            <w:r>
              <w:rPr>
                <w:rFonts w:asciiTheme="minorHAnsi" w:hAnsiTheme="minorHAnsi" w:cstheme="minorBidi"/>
                <w:sz w:val="22"/>
                <w:szCs w:val="22"/>
              </w:rPr>
              <w:t>/ STF &amp; OAU staff and</w:t>
            </w:r>
            <w:r w:rsidRPr="13F8A0EC">
              <w:rPr>
                <w:rFonts w:asciiTheme="minorHAnsi" w:hAnsiTheme="minorHAnsi" w:cstheme="minorBidi"/>
                <w:sz w:val="22"/>
                <w:szCs w:val="22"/>
              </w:rPr>
              <w:t xml:space="preserve"> all staff</w:t>
            </w:r>
          </w:p>
        </w:tc>
        <w:tc>
          <w:tcPr>
            <w:tcW w:w="2109" w:type="dxa"/>
            <w:gridSpan w:val="3"/>
          </w:tcPr>
          <w:p w14:paraId="4FE5613D" w14:textId="77777777" w:rsidR="00C93FE4" w:rsidRPr="00AD380B" w:rsidRDefault="00C93FE4" w:rsidP="00C93FE4">
            <w:pPr>
              <w:jc w:val="center"/>
              <w:rPr>
                <w:rFonts w:asciiTheme="minorHAnsi" w:hAnsiTheme="minorHAnsi" w:cstheme="minorBidi"/>
                <w:sz w:val="22"/>
                <w:szCs w:val="22"/>
              </w:rPr>
            </w:pPr>
            <w:r w:rsidRPr="13F8A0EC">
              <w:rPr>
                <w:rFonts w:asciiTheme="minorHAnsi" w:hAnsiTheme="minorHAnsi" w:cstheme="minorBidi"/>
                <w:sz w:val="22"/>
                <w:szCs w:val="22"/>
              </w:rPr>
              <w:t>Sept 2</w:t>
            </w:r>
            <w:r>
              <w:rPr>
                <w:rFonts w:asciiTheme="minorHAnsi" w:hAnsiTheme="minorHAnsi" w:cstheme="minorBidi"/>
                <w:sz w:val="22"/>
                <w:szCs w:val="22"/>
              </w:rPr>
              <w:t>2</w:t>
            </w:r>
            <w:r w:rsidRPr="13F8A0EC">
              <w:rPr>
                <w:rFonts w:asciiTheme="minorHAnsi" w:hAnsiTheme="minorHAnsi" w:cstheme="minorBidi"/>
                <w:sz w:val="22"/>
                <w:szCs w:val="22"/>
              </w:rPr>
              <w:t xml:space="preserve"> and ongoing</w:t>
            </w:r>
          </w:p>
          <w:p w14:paraId="050EDAC5" w14:textId="77777777" w:rsidR="00C93FE4" w:rsidRPr="13F8A0EC" w:rsidRDefault="00C93FE4" w:rsidP="00C93FE4">
            <w:pPr>
              <w:jc w:val="center"/>
              <w:rPr>
                <w:rFonts w:asciiTheme="minorHAnsi" w:hAnsiTheme="minorHAnsi" w:cstheme="minorBidi"/>
                <w:sz w:val="22"/>
                <w:szCs w:val="22"/>
              </w:rPr>
            </w:pPr>
          </w:p>
        </w:tc>
        <w:tc>
          <w:tcPr>
            <w:tcW w:w="1926" w:type="dxa"/>
            <w:gridSpan w:val="2"/>
          </w:tcPr>
          <w:p w14:paraId="25EB5A8F" w14:textId="2DD0426B" w:rsidR="00C93FE4" w:rsidRPr="13F8A0EC" w:rsidRDefault="00C93FE4" w:rsidP="00C93FE4">
            <w:pPr>
              <w:jc w:val="center"/>
              <w:rPr>
                <w:rFonts w:asciiTheme="minorHAnsi" w:hAnsiTheme="minorHAnsi" w:cstheme="minorBidi"/>
                <w:sz w:val="22"/>
                <w:szCs w:val="22"/>
              </w:rPr>
            </w:pPr>
            <w:r w:rsidRPr="7D0234C0">
              <w:rPr>
                <w:rFonts w:asciiTheme="minorHAnsi" w:hAnsiTheme="minorHAnsi" w:cstheme="minorBidi"/>
                <w:sz w:val="22"/>
                <w:szCs w:val="22"/>
              </w:rPr>
              <w:t>Monitoring by AoLE Lead and updates reported to governors.</w:t>
            </w:r>
          </w:p>
        </w:tc>
        <w:tc>
          <w:tcPr>
            <w:tcW w:w="1146" w:type="dxa"/>
          </w:tcPr>
          <w:p w14:paraId="2990D3DF" w14:textId="77777777" w:rsidR="00C93FE4" w:rsidRPr="00AD380B" w:rsidRDefault="00C93FE4" w:rsidP="00C93FE4">
            <w:pPr>
              <w:jc w:val="center"/>
              <w:rPr>
                <w:rFonts w:asciiTheme="minorHAnsi" w:hAnsiTheme="minorHAnsi" w:cstheme="minorBidi"/>
                <w:sz w:val="22"/>
                <w:szCs w:val="22"/>
              </w:rPr>
            </w:pPr>
            <w:r w:rsidRPr="7D0234C0">
              <w:rPr>
                <w:rFonts w:asciiTheme="minorHAnsi" w:hAnsiTheme="minorHAnsi" w:cstheme="minorBidi"/>
                <w:sz w:val="22"/>
                <w:szCs w:val="22"/>
              </w:rPr>
              <w:t xml:space="preserve">All staff lead by </w:t>
            </w:r>
            <w:r>
              <w:rPr>
                <w:rFonts w:asciiTheme="minorHAnsi" w:hAnsiTheme="minorHAnsi" w:cstheme="minorBidi"/>
                <w:sz w:val="22"/>
                <w:szCs w:val="22"/>
              </w:rPr>
              <w:t>MB /</w:t>
            </w:r>
          </w:p>
          <w:p w14:paraId="50FDF31E" w14:textId="341CD30D" w:rsidR="00C93FE4" w:rsidRPr="7D0234C0" w:rsidRDefault="00C93FE4" w:rsidP="00C93FE4">
            <w:pPr>
              <w:jc w:val="center"/>
              <w:rPr>
                <w:rFonts w:asciiTheme="minorHAnsi" w:hAnsiTheme="minorHAnsi" w:cstheme="minorBidi"/>
                <w:sz w:val="22"/>
                <w:szCs w:val="22"/>
              </w:rPr>
            </w:pPr>
            <w:r w:rsidRPr="7D0234C0">
              <w:rPr>
                <w:rFonts w:asciiTheme="minorHAnsi" w:hAnsiTheme="minorHAnsi" w:cstheme="minorBidi"/>
                <w:sz w:val="22"/>
                <w:szCs w:val="22"/>
              </w:rPr>
              <w:t>Ll. D</w:t>
            </w:r>
            <w:r>
              <w:rPr>
                <w:rFonts w:asciiTheme="minorHAnsi" w:hAnsiTheme="minorHAnsi" w:cstheme="minorBidi"/>
                <w:sz w:val="22"/>
                <w:szCs w:val="22"/>
              </w:rPr>
              <w:t xml:space="preserve"> / STF &amp; OAU staff</w:t>
            </w:r>
          </w:p>
        </w:tc>
        <w:tc>
          <w:tcPr>
            <w:tcW w:w="1332" w:type="dxa"/>
            <w:gridSpan w:val="2"/>
          </w:tcPr>
          <w:p w14:paraId="50D966AC" w14:textId="77777777" w:rsidR="00C93FE4" w:rsidRPr="00AD380B" w:rsidRDefault="00C93FE4" w:rsidP="00C93FE4">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p w14:paraId="3964B791" w14:textId="77777777" w:rsidR="00C93FE4" w:rsidRPr="7D0234C0" w:rsidRDefault="00C93FE4" w:rsidP="00C93FE4">
            <w:pPr>
              <w:jc w:val="center"/>
              <w:rPr>
                <w:rFonts w:asciiTheme="minorHAnsi" w:hAnsiTheme="minorHAnsi" w:cstheme="minorBidi"/>
                <w:sz w:val="22"/>
                <w:szCs w:val="22"/>
              </w:rPr>
            </w:pPr>
          </w:p>
        </w:tc>
        <w:tc>
          <w:tcPr>
            <w:tcW w:w="1489" w:type="dxa"/>
          </w:tcPr>
          <w:p w14:paraId="67E2FE34" w14:textId="3F44C33B" w:rsidR="00C93FE4" w:rsidRPr="13F8A0EC" w:rsidRDefault="00C93FE4" w:rsidP="00C93FE4">
            <w:pPr>
              <w:rPr>
                <w:rFonts w:asciiTheme="minorHAnsi" w:hAnsiTheme="minorHAnsi" w:cstheme="minorBidi"/>
                <w:sz w:val="22"/>
                <w:szCs w:val="22"/>
              </w:rPr>
            </w:pPr>
            <w:r w:rsidRPr="13F8A0EC">
              <w:rPr>
                <w:rFonts w:asciiTheme="minorHAnsi" w:hAnsiTheme="minorHAnsi" w:cstheme="minorBidi"/>
                <w:sz w:val="22"/>
                <w:szCs w:val="22"/>
              </w:rPr>
              <w:t xml:space="preserve">Release time for </w:t>
            </w:r>
            <w:r>
              <w:rPr>
                <w:rFonts w:asciiTheme="minorHAnsi" w:hAnsiTheme="minorHAnsi" w:cstheme="minorBidi"/>
                <w:sz w:val="22"/>
                <w:szCs w:val="22"/>
              </w:rPr>
              <w:t xml:space="preserve">LLC Lead, </w:t>
            </w:r>
            <w:r w:rsidRPr="13F8A0EC">
              <w:rPr>
                <w:rFonts w:asciiTheme="minorHAnsi" w:hAnsiTheme="minorHAnsi" w:cstheme="minorBidi"/>
                <w:sz w:val="22"/>
                <w:szCs w:val="22"/>
              </w:rPr>
              <w:t>Welsh Lead to meet with WEO</w:t>
            </w:r>
            <w:r>
              <w:rPr>
                <w:rFonts w:asciiTheme="minorHAnsi" w:hAnsiTheme="minorHAnsi" w:cstheme="minorBidi"/>
                <w:sz w:val="22"/>
                <w:szCs w:val="22"/>
              </w:rPr>
              <w:t xml:space="preserve"> and STF/OAU staff to prepare signing resources</w:t>
            </w:r>
            <w:r w:rsidRPr="13F8A0EC">
              <w:rPr>
                <w:rFonts w:asciiTheme="minorHAnsi" w:hAnsiTheme="minorHAnsi" w:cstheme="minorBidi"/>
                <w:sz w:val="22"/>
                <w:szCs w:val="22"/>
              </w:rPr>
              <w:t>.</w:t>
            </w:r>
          </w:p>
        </w:tc>
        <w:tc>
          <w:tcPr>
            <w:tcW w:w="407" w:type="dxa"/>
            <w:shd w:val="clear" w:color="auto" w:fill="auto"/>
          </w:tcPr>
          <w:p w14:paraId="0A3F0A81" w14:textId="77777777" w:rsidR="00C93FE4" w:rsidRPr="00AD380B" w:rsidRDefault="00C93FE4" w:rsidP="00C93FE4">
            <w:pPr>
              <w:rPr>
                <w:rFonts w:asciiTheme="minorHAnsi" w:hAnsiTheme="minorHAnsi" w:cstheme="minorHAnsi"/>
                <w:sz w:val="22"/>
                <w:szCs w:val="22"/>
              </w:rPr>
            </w:pPr>
          </w:p>
        </w:tc>
        <w:tc>
          <w:tcPr>
            <w:tcW w:w="404" w:type="dxa"/>
            <w:shd w:val="clear" w:color="auto" w:fill="auto"/>
          </w:tcPr>
          <w:p w14:paraId="2F82A2C6" w14:textId="77777777" w:rsidR="00C93FE4" w:rsidRPr="00AD380B" w:rsidRDefault="00C93FE4" w:rsidP="00C93FE4">
            <w:pPr>
              <w:rPr>
                <w:rFonts w:asciiTheme="minorHAnsi" w:hAnsiTheme="minorHAnsi" w:cstheme="minorHAnsi"/>
                <w:sz w:val="22"/>
                <w:szCs w:val="22"/>
              </w:rPr>
            </w:pPr>
          </w:p>
        </w:tc>
        <w:tc>
          <w:tcPr>
            <w:tcW w:w="395" w:type="dxa"/>
            <w:shd w:val="clear" w:color="auto" w:fill="auto"/>
          </w:tcPr>
          <w:p w14:paraId="41AB4A57" w14:textId="77777777" w:rsidR="00C93FE4" w:rsidRPr="00AD380B" w:rsidRDefault="00C93FE4" w:rsidP="00C93FE4">
            <w:pPr>
              <w:rPr>
                <w:rFonts w:asciiTheme="minorHAnsi" w:hAnsiTheme="minorHAnsi" w:cstheme="minorHAnsi"/>
                <w:sz w:val="22"/>
                <w:szCs w:val="22"/>
              </w:rPr>
            </w:pPr>
          </w:p>
        </w:tc>
        <w:tc>
          <w:tcPr>
            <w:tcW w:w="455" w:type="dxa"/>
            <w:shd w:val="clear" w:color="auto" w:fill="auto"/>
          </w:tcPr>
          <w:p w14:paraId="634FBF39" w14:textId="77777777" w:rsidR="00C93FE4" w:rsidRPr="00AD380B" w:rsidRDefault="00C93FE4" w:rsidP="00C93FE4">
            <w:pPr>
              <w:rPr>
                <w:rFonts w:asciiTheme="minorHAnsi" w:hAnsiTheme="minorHAnsi" w:cstheme="minorHAnsi"/>
                <w:sz w:val="22"/>
                <w:szCs w:val="22"/>
              </w:rPr>
            </w:pPr>
          </w:p>
        </w:tc>
        <w:tc>
          <w:tcPr>
            <w:tcW w:w="449" w:type="dxa"/>
            <w:shd w:val="clear" w:color="auto" w:fill="auto"/>
          </w:tcPr>
          <w:p w14:paraId="0567E2D3" w14:textId="77777777" w:rsidR="00C93FE4" w:rsidRPr="00AD380B" w:rsidRDefault="00C93FE4" w:rsidP="00C93FE4">
            <w:pPr>
              <w:rPr>
                <w:rFonts w:asciiTheme="minorHAnsi" w:hAnsiTheme="minorHAnsi" w:cstheme="minorHAnsi"/>
                <w:sz w:val="22"/>
                <w:szCs w:val="22"/>
              </w:rPr>
            </w:pPr>
          </w:p>
        </w:tc>
        <w:tc>
          <w:tcPr>
            <w:tcW w:w="445" w:type="dxa"/>
            <w:shd w:val="clear" w:color="auto" w:fill="auto"/>
          </w:tcPr>
          <w:p w14:paraId="7D756874" w14:textId="77777777" w:rsidR="00C93FE4" w:rsidRPr="00AD380B" w:rsidRDefault="00C93FE4" w:rsidP="00C93FE4">
            <w:pPr>
              <w:rPr>
                <w:rFonts w:asciiTheme="minorHAnsi" w:hAnsiTheme="minorHAnsi" w:cstheme="minorHAnsi"/>
                <w:sz w:val="22"/>
                <w:szCs w:val="22"/>
              </w:rPr>
            </w:pPr>
          </w:p>
        </w:tc>
      </w:tr>
      <w:tr w:rsidR="00C93FE4" w:rsidRPr="00AD380B" w14:paraId="3FA58C42" w14:textId="77777777" w:rsidTr="0E4F65B1">
        <w:trPr>
          <w:trHeight w:val="380"/>
          <w:jc w:val="center"/>
        </w:trPr>
        <w:tc>
          <w:tcPr>
            <w:tcW w:w="3391" w:type="dxa"/>
            <w:gridSpan w:val="2"/>
          </w:tcPr>
          <w:p w14:paraId="2604118A" w14:textId="667F434B" w:rsidR="00A136D2" w:rsidRPr="4AA60638" w:rsidRDefault="0F4EB18A" w:rsidP="0E4F65B1">
            <w:pPr>
              <w:tabs>
                <w:tab w:val="left" w:pos="2408"/>
              </w:tabs>
              <w:rPr>
                <w:rFonts w:asciiTheme="minorHAnsi" w:hAnsiTheme="minorHAnsi" w:cstheme="minorBidi"/>
                <w:sz w:val="22"/>
                <w:szCs w:val="22"/>
              </w:rPr>
            </w:pPr>
            <w:r w:rsidRPr="0E4F65B1">
              <w:rPr>
                <w:rFonts w:asciiTheme="minorHAnsi" w:hAnsiTheme="minorHAnsi" w:cstheme="minorBidi"/>
                <w:sz w:val="22"/>
                <w:szCs w:val="22"/>
              </w:rPr>
              <w:t xml:space="preserve">Develop </w:t>
            </w:r>
            <w:r w:rsidR="36FAF611" w:rsidRPr="0E4F65B1">
              <w:rPr>
                <w:rFonts w:asciiTheme="minorHAnsi" w:hAnsiTheme="minorHAnsi" w:cstheme="minorBidi"/>
                <w:sz w:val="22"/>
                <w:szCs w:val="22"/>
              </w:rPr>
              <w:t xml:space="preserve">confidence in mathematics and numeracy by encouraging learning of </w:t>
            </w:r>
            <w:r w:rsidR="5C3C3FA8" w:rsidRPr="0E4F65B1">
              <w:rPr>
                <w:rFonts w:asciiTheme="minorHAnsi" w:hAnsiTheme="minorHAnsi" w:cstheme="minorBidi"/>
                <w:sz w:val="22"/>
                <w:szCs w:val="22"/>
              </w:rPr>
              <w:t>times tables</w:t>
            </w:r>
            <w:r w:rsidR="36FAF611" w:rsidRPr="0E4F65B1">
              <w:rPr>
                <w:rFonts w:asciiTheme="minorHAnsi" w:hAnsiTheme="minorHAnsi" w:cstheme="minorBidi"/>
                <w:sz w:val="22"/>
                <w:szCs w:val="22"/>
              </w:rPr>
              <w:t xml:space="preserve"> and </w:t>
            </w:r>
            <w:r w:rsidR="124650F7" w:rsidRPr="0E4F65B1">
              <w:rPr>
                <w:rFonts w:asciiTheme="minorHAnsi" w:hAnsiTheme="minorHAnsi" w:cstheme="minorBidi"/>
                <w:sz w:val="22"/>
                <w:szCs w:val="22"/>
              </w:rPr>
              <w:t xml:space="preserve">by utilising </w:t>
            </w:r>
            <w:r w:rsidR="36FAF611" w:rsidRPr="0E4F65B1">
              <w:rPr>
                <w:rFonts w:asciiTheme="minorHAnsi" w:hAnsiTheme="minorHAnsi" w:cstheme="minorBidi"/>
                <w:sz w:val="22"/>
                <w:szCs w:val="22"/>
              </w:rPr>
              <w:t>practical resources to support mathematical understanding</w:t>
            </w:r>
            <w:r w:rsidR="5154EF54" w:rsidRPr="0E4F65B1">
              <w:rPr>
                <w:rFonts w:asciiTheme="minorHAnsi" w:hAnsiTheme="minorHAnsi" w:cstheme="minorBidi"/>
                <w:sz w:val="22"/>
                <w:szCs w:val="22"/>
              </w:rPr>
              <w:t xml:space="preserve">, </w:t>
            </w:r>
            <w:r w:rsidR="36FAF611" w:rsidRPr="0E4F65B1">
              <w:rPr>
                <w:rFonts w:asciiTheme="minorHAnsi" w:hAnsiTheme="minorHAnsi" w:cstheme="minorBidi"/>
                <w:sz w:val="22"/>
                <w:szCs w:val="22"/>
              </w:rPr>
              <w:t>problem solving</w:t>
            </w:r>
            <w:r w:rsidR="18B19ADB" w:rsidRPr="0E4F65B1">
              <w:rPr>
                <w:rFonts w:asciiTheme="minorHAnsi" w:hAnsiTheme="minorHAnsi" w:cstheme="minorBidi"/>
                <w:sz w:val="22"/>
                <w:szCs w:val="22"/>
              </w:rPr>
              <w:t xml:space="preserve"> and reasoning</w:t>
            </w:r>
            <w:r w:rsidR="0D646630" w:rsidRPr="0E4F65B1">
              <w:rPr>
                <w:rFonts w:asciiTheme="minorHAnsi" w:hAnsiTheme="minorHAnsi" w:cstheme="minorBidi"/>
                <w:sz w:val="22"/>
                <w:szCs w:val="22"/>
              </w:rPr>
              <w:t>. Ensure coverage and challenge is appropriate using resources available such as Numicon, Whiterose</w:t>
            </w:r>
            <w:r w:rsidR="4AF99333" w:rsidRPr="0E4F65B1">
              <w:rPr>
                <w:rFonts w:asciiTheme="minorHAnsi" w:hAnsiTheme="minorHAnsi" w:cstheme="minorBidi"/>
                <w:sz w:val="22"/>
                <w:szCs w:val="22"/>
              </w:rPr>
              <w:t xml:space="preserve"> and MyMaths.</w:t>
            </w:r>
            <w:r w:rsidR="54BF32D8" w:rsidRPr="0E4F65B1">
              <w:rPr>
                <w:rFonts w:asciiTheme="minorHAnsi" w:hAnsiTheme="minorHAnsi" w:cstheme="minorBidi"/>
                <w:sz w:val="22"/>
                <w:szCs w:val="22"/>
              </w:rPr>
              <w:t xml:space="preserve"> Further develop the opportunities to explore Algebra in the Upper School.</w:t>
            </w:r>
          </w:p>
          <w:p w14:paraId="65AA0B2A" w14:textId="5CE6AE58" w:rsidR="00C93FE4" w:rsidRPr="4AA60638" w:rsidRDefault="00C93FE4" w:rsidP="00C93FE4">
            <w:pPr>
              <w:tabs>
                <w:tab w:val="left" w:pos="2408"/>
              </w:tabs>
              <w:rPr>
                <w:rFonts w:asciiTheme="minorHAnsi" w:hAnsiTheme="minorHAnsi" w:cstheme="minorBidi"/>
                <w:sz w:val="22"/>
                <w:szCs w:val="22"/>
              </w:rPr>
            </w:pPr>
          </w:p>
        </w:tc>
        <w:tc>
          <w:tcPr>
            <w:tcW w:w="1627" w:type="dxa"/>
          </w:tcPr>
          <w:p w14:paraId="477B38C7" w14:textId="7796183B" w:rsidR="00C93FE4" w:rsidRPr="13F8A0EC" w:rsidRDefault="00C93FE4" w:rsidP="00C93FE4">
            <w:pPr>
              <w:rPr>
                <w:rFonts w:asciiTheme="minorHAnsi" w:hAnsiTheme="minorHAnsi" w:cstheme="minorBidi"/>
                <w:sz w:val="22"/>
                <w:szCs w:val="22"/>
              </w:rPr>
            </w:pPr>
            <w:r w:rsidRPr="13F8A0EC">
              <w:rPr>
                <w:rFonts w:asciiTheme="minorHAnsi" w:hAnsiTheme="minorHAnsi" w:cstheme="minorBidi"/>
                <w:sz w:val="22"/>
                <w:szCs w:val="22"/>
              </w:rPr>
              <w:t>PB and all staff</w:t>
            </w:r>
          </w:p>
        </w:tc>
        <w:tc>
          <w:tcPr>
            <w:tcW w:w="2109" w:type="dxa"/>
            <w:gridSpan w:val="3"/>
          </w:tcPr>
          <w:p w14:paraId="542C90AF" w14:textId="5489BAE4" w:rsidR="00C93FE4" w:rsidRDefault="00C93FE4" w:rsidP="00C93FE4">
            <w:pPr>
              <w:jc w:val="center"/>
              <w:rPr>
                <w:rFonts w:asciiTheme="minorHAnsi" w:hAnsiTheme="minorHAnsi" w:cstheme="minorBidi"/>
                <w:sz w:val="22"/>
                <w:szCs w:val="22"/>
              </w:rPr>
            </w:pPr>
            <w:r w:rsidRPr="13F8A0EC">
              <w:rPr>
                <w:rFonts w:asciiTheme="minorHAnsi" w:hAnsiTheme="minorHAnsi" w:cstheme="minorBidi"/>
                <w:sz w:val="22"/>
                <w:szCs w:val="22"/>
              </w:rPr>
              <w:t>Sept 2</w:t>
            </w:r>
            <w:r>
              <w:rPr>
                <w:rFonts w:asciiTheme="minorHAnsi" w:hAnsiTheme="minorHAnsi" w:cstheme="minorBidi"/>
                <w:sz w:val="22"/>
                <w:szCs w:val="22"/>
              </w:rPr>
              <w:t>2</w:t>
            </w:r>
            <w:r w:rsidRPr="13F8A0EC">
              <w:rPr>
                <w:rFonts w:asciiTheme="minorHAnsi" w:hAnsiTheme="minorHAnsi" w:cstheme="minorBidi"/>
                <w:sz w:val="22"/>
                <w:szCs w:val="22"/>
              </w:rPr>
              <w:t xml:space="preserve"> and ongoing</w:t>
            </w:r>
          </w:p>
          <w:p w14:paraId="5D3E010F" w14:textId="77777777" w:rsidR="00C93FE4" w:rsidRPr="13F8A0EC" w:rsidRDefault="00C93FE4" w:rsidP="00C93FE4">
            <w:pPr>
              <w:jc w:val="center"/>
              <w:rPr>
                <w:rFonts w:asciiTheme="minorHAnsi" w:hAnsiTheme="minorHAnsi" w:cstheme="minorBidi"/>
                <w:sz w:val="22"/>
                <w:szCs w:val="22"/>
              </w:rPr>
            </w:pPr>
          </w:p>
        </w:tc>
        <w:tc>
          <w:tcPr>
            <w:tcW w:w="1926" w:type="dxa"/>
            <w:gridSpan w:val="2"/>
          </w:tcPr>
          <w:p w14:paraId="4CB77027" w14:textId="48CF6A09" w:rsidR="00C93FE4" w:rsidRDefault="00C93FE4" w:rsidP="00C93FE4">
            <w:pPr>
              <w:jc w:val="center"/>
            </w:pPr>
            <w:r w:rsidRPr="7D0234C0">
              <w:rPr>
                <w:rFonts w:ascii="Calibri" w:eastAsia="Calibri" w:hAnsi="Calibri" w:cs="Calibri"/>
                <w:color w:val="000000" w:themeColor="text1"/>
                <w:sz w:val="22"/>
                <w:szCs w:val="22"/>
              </w:rPr>
              <w:t>Baseline to be carried out and then further termly monitoring of standards. Termly update reports to governors</w:t>
            </w:r>
            <w:r w:rsidR="00713686">
              <w:rPr>
                <w:rFonts w:ascii="Calibri" w:eastAsia="Calibri" w:hAnsi="Calibri" w:cs="Calibri"/>
                <w:color w:val="000000" w:themeColor="text1"/>
                <w:sz w:val="22"/>
                <w:szCs w:val="22"/>
              </w:rPr>
              <w:t>.</w:t>
            </w:r>
          </w:p>
          <w:p w14:paraId="2EBB8354" w14:textId="77777777" w:rsidR="00C93FE4" w:rsidRPr="13F8A0EC" w:rsidRDefault="00C93FE4" w:rsidP="00C93FE4">
            <w:pPr>
              <w:jc w:val="center"/>
              <w:rPr>
                <w:rFonts w:asciiTheme="minorHAnsi" w:hAnsiTheme="minorHAnsi" w:cstheme="minorBidi"/>
                <w:sz w:val="22"/>
                <w:szCs w:val="22"/>
              </w:rPr>
            </w:pPr>
          </w:p>
        </w:tc>
        <w:tc>
          <w:tcPr>
            <w:tcW w:w="1146" w:type="dxa"/>
          </w:tcPr>
          <w:p w14:paraId="6AA9F00D" w14:textId="34565532" w:rsidR="00C93FE4" w:rsidRPr="7D0234C0" w:rsidRDefault="00C93FE4" w:rsidP="00C93FE4">
            <w:pPr>
              <w:jc w:val="center"/>
              <w:rPr>
                <w:rFonts w:asciiTheme="minorHAnsi" w:hAnsiTheme="minorHAnsi" w:cstheme="minorBidi"/>
                <w:sz w:val="22"/>
                <w:szCs w:val="22"/>
              </w:rPr>
            </w:pPr>
            <w:r w:rsidRPr="7D0234C0">
              <w:rPr>
                <w:rFonts w:ascii="Calibri" w:eastAsia="Calibri" w:hAnsi="Calibri" w:cs="Calibri"/>
                <w:color w:val="000000" w:themeColor="text1"/>
                <w:sz w:val="22"/>
                <w:szCs w:val="22"/>
              </w:rPr>
              <w:t>All staff lead by PB</w:t>
            </w:r>
          </w:p>
        </w:tc>
        <w:tc>
          <w:tcPr>
            <w:tcW w:w="1332" w:type="dxa"/>
            <w:gridSpan w:val="2"/>
          </w:tcPr>
          <w:p w14:paraId="6F0F2E83" w14:textId="77777777" w:rsidR="00C93FE4" w:rsidRDefault="00C93FE4" w:rsidP="00C93FE4">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p w14:paraId="146B07F4" w14:textId="77777777" w:rsidR="00C93FE4" w:rsidRPr="7D0234C0" w:rsidRDefault="00C93FE4" w:rsidP="00C93FE4">
            <w:pPr>
              <w:jc w:val="center"/>
              <w:rPr>
                <w:rFonts w:asciiTheme="minorHAnsi" w:hAnsiTheme="minorHAnsi" w:cstheme="minorBidi"/>
                <w:sz w:val="22"/>
                <w:szCs w:val="22"/>
              </w:rPr>
            </w:pPr>
          </w:p>
        </w:tc>
        <w:tc>
          <w:tcPr>
            <w:tcW w:w="1489" w:type="dxa"/>
          </w:tcPr>
          <w:p w14:paraId="34783F24" w14:textId="2E9F4D11" w:rsidR="00C93FE4" w:rsidRDefault="00C93FE4" w:rsidP="00C93FE4">
            <w:pPr>
              <w:rPr>
                <w:rFonts w:asciiTheme="minorHAnsi" w:hAnsiTheme="minorHAnsi" w:cstheme="minorBidi"/>
                <w:sz w:val="22"/>
                <w:szCs w:val="22"/>
              </w:rPr>
            </w:pPr>
            <w:r w:rsidRPr="13F8A0EC">
              <w:rPr>
                <w:rFonts w:asciiTheme="minorHAnsi" w:hAnsiTheme="minorHAnsi" w:cstheme="minorBidi"/>
                <w:sz w:val="22"/>
                <w:szCs w:val="22"/>
              </w:rPr>
              <w:t xml:space="preserve">MyMaths </w:t>
            </w:r>
            <w:r w:rsidR="00713686">
              <w:rPr>
                <w:rFonts w:asciiTheme="minorHAnsi" w:hAnsiTheme="minorHAnsi" w:cstheme="minorBidi"/>
                <w:sz w:val="22"/>
                <w:szCs w:val="22"/>
              </w:rPr>
              <w:t>and Whiterose</w:t>
            </w:r>
          </w:p>
          <w:p w14:paraId="691CDE53" w14:textId="668D7B9E" w:rsidR="00C93FE4" w:rsidRPr="13F8A0EC" w:rsidRDefault="00713686" w:rsidP="00C93FE4">
            <w:pPr>
              <w:rPr>
                <w:rFonts w:asciiTheme="minorHAnsi" w:hAnsiTheme="minorHAnsi" w:cstheme="minorBidi"/>
                <w:sz w:val="22"/>
                <w:szCs w:val="22"/>
              </w:rPr>
            </w:pPr>
            <w:r w:rsidRPr="13F8A0EC">
              <w:rPr>
                <w:rFonts w:asciiTheme="minorHAnsi" w:hAnsiTheme="minorHAnsi" w:cstheme="minorBidi"/>
                <w:sz w:val="22"/>
                <w:szCs w:val="22"/>
              </w:rPr>
              <w:t>S</w:t>
            </w:r>
            <w:r w:rsidR="00C93FE4" w:rsidRPr="13F8A0EC">
              <w:rPr>
                <w:rFonts w:asciiTheme="minorHAnsi" w:hAnsiTheme="minorHAnsi" w:cstheme="minorBidi"/>
                <w:sz w:val="22"/>
                <w:szCs w:val="22"/>
              </w:rPr>
              <w:t>ubscription</w:t>
            </w:r>
            <w:r>
              <w:rPr>
                <w:rFonts w:asciiTheme="minorHAnsi" w:hAnsiTheme="minorHAnsi" w:cstheme="minorBidi"/>
                <w:sz w:val="22"/>
                <w:szCs w:val="22"/>
              </w:rPr>
              <w:t>s.</w:t>
            </w:r>
          </w:p>
        </w:tc>
        <w:tc>
          <w:tcPr>
            <w:tcW w:w="407" w:type="dxa"/>
            <w:shd w:val="clear" w:color="auto" w:fill="auto"/>
          </w:tcPr>
          <w:p w14:paraId="138A0952" w14:textId="77777777" w:rsidR="00C93FE4" w:rsidRPr="00AD380B" w:rsidRDefault="00C93FE4" w:rsidP="00C93FE4">
            <w:pPr>
              <w:rPr>
                <w:rFonts w:asciiTheme="minorHAnsi" w:hAnsiTheme="minorHAnsi" w:cstheme="minorHAnsi"/>
                <w:sz w:val="22"/>
                <w:szCs w:val="22"/>
              </w:rPr>
            </w:pPr>
          </w:p>
        </w:tc>
        <w:tc>
          <w:tcPr>
            <w:tcW w:w="404" w:type="dxa"/>
            <w:shd w:val="clear" w:color="auto" w:fill="auto"/>
          </w:tcPr>
          <w:p w14:paraId="3194493C" w14:textId="77777777" w:rsidR="00C93FE4" w:rsidRPr="00AD380B" w:rsidRDefault="00C93FE4" w:rsidP="00C93FE4">
            <w:pPr>
              <w:rPr>
                <w:rFonts w:asciiTheme="minorHAnsi" w:hAnsiTheme="minorHAnsi" w:cstheme="minorHAnsi"/>
                <w:sz w:val="22"/>
                <w:szCs w:val="22"/>
              </w:rPr>
            </w:pPr>
          </w:p>
        </w:tc>
        <w:tc>
          <w:tcPr>
            <w:tcW w:w="395" w:type="dxa"/>
            <w:shd w:val="clear" w:color="auto" w:fill="auto"/>
          </w:tcPr>
          <w:p w14:paraId="20CA505A" w14:textId="77777777" w:rsidR="00C93FE4" w:rsidRPr="00AD380B" w:rsidRDefault="00C93FE4" w:rsidP="00C93FE4">
            <w:pPr>
              <w:rPr>
                <w:rFonts w:asciiTheme="minorHAnsi" w:hAnsiTheme="minorHAnsi" w:cstheme="minorHAnsi"/>
                <w:sz w:val="22"/>
                <w:szCs w:val="22"/>
              </w:rPr>
            </w:pPr>
          </w:p>
        </w:tc>
        <w:tc>
          <w:tcPr>
            <w:tcW w:w="455" w:type="dxa"/>
            <w:shd w:val="clear" w:color="auto" w:fill="auto"/>
          </w:tcPr>
          <w:p w14:paraId="0C794019" w14:textId="77777777" w:rsidR="00C93FE4" w:rsidRPr="00AD380B" w:rsidRDefault="00C93FE4" w:rsidP="00C93FE4">
            <w:pPr>
              <w:rPr>
                <w:rFonts w:asciiTheme="minorHAnsi" w:hAnsiTheme="minorHAnsi" w:cstheme="minorHAnsi"/>
                <w:sz w:val="22"/>
                <w:szCs w:val="22"/>
              </w:rPr>
            </w:pPr>
          </w:p>
        </w:tc>
        <w:tc>
          <w:tcPr>
            <w:tcW w:w="449" w:type="dxa"/>
            <w:shd w:val="clear" w:color="auto" w:fill="auto"/>
          </w:tcPr>
          <w:p w14:paraId="229CC9CA" w14:textId="77777777" w:rsidR="00C93FE4" w:rsidRPr="00AD380B" w:rsidRDefault="00C93FE4" w:rsidP="00C93FE4">
            <w:pPr>
              <w:rPr>
                <w:rFonts w:asciiTheme="minorHAnsi" w:hAnsiTheme="minorHAnsi" w:cstheme="minorHAnsi"/>
                <w:sz w:val="22"/>
                <w:szCs w:val="22"/>
              </w:rPr>
            </w:pPr>
          </w:p>
        </w:tc>
        <w:tc>
          <w:tcPr>
            <w:tcW w:w="445" w:type="dxa"/>
            <w:shd w:val="clear" w:color="auto" w:fill="auto"/>
          </w:tcPr>
          <w:p w14:paraId="73F60187" w14:textId="77777777" w:rsidR="00C93FE4" w:rsidRPr="00AD380B" w:rsidRDefault="00C93FE4" w:rsidP="00C93FE4">
            <w:pPr>
              <w:rPr>
                <w:rFonts w:asciiTheme="minorHAnsi" w:hAnsiTheme="minorHAnsi" w:cstheme="minorHAnsi"/>
                <w:sz w:val="22"/>
                <w:szCs w:val="22"/>
              </w:rPr>
            </w:pPr>
          </w:p>
        </w:tc>
      </w:tr>
      <w:tr w:rsidR="00C93FE4" w:rsidRPr="00AD380B" w14:paraId="077F72F9" w14:textId="77777777" w:rsidTr="0E4F65B1">
        <w:trPr>
          <w:trHeight w:val="380"/>
          <w:jc w:val="center"/>
        </w:trPr>
        <w:tc>
          <w:tcPr>
            <w:tcW w:w="3391" w:type="dxa"/>
            <w:gridSpan w:val="2"/>
          </w:tcPr>
          <w:p w14:paraId="38BEF151" w14:textId="39FCF497" w:rsidR="00C93FE4" w:rsidRPr="00AD380B" w:rsidRDefault="544E8B6B" w:rsidP="69C11F24">
            <w:pPr>
              <w:tabs>
                <w:tab w:val="left" w:pos="2408"/>
              </w:tabs>
              <w:rPr>
                <w:rFonts w:asciiTheme="minorHAnsi" w:hAnsiTheme="minorHAnsi" w:cstheme="minorBidi"/>
                <w:sz w:val="22"/>
                <w:szCs w:val="22"/>
              </w:rPr>
            </w:pPr>
            <w:r w:rsidRPr="69C11F24">
              <w:rPr>
                <w:rFonts w:asciiTheme="minorHAnsi" w:hAnsiTheme="minorHAnsi" w:cstheme="minorBidi"/>
                <w:sz w:val="22"/>
                <w:szCs w:val="22"/>
              </w:rPr>
              <w:t xml:space="preserve">Teachers </w:t>
            </w:r>
            <w:r w:rsidR="3CBF1743" w:rsidRPr="69C11F24">
              <w:rPr>
                <w:rFonts w:asciiTheme="minorHAnsi" w:hAnsiTheme="minorHAnsi" w:cstheme="minorBidi"/>
                <w:sz w:val="22"/>
                <w:szCs w:val="22"/>
              </w:rPr>
              <w:t xml:space="preserve">and TAs </w:t>
            </w:r>
            <w:r w:rsidRPr="69C11F24">
              <w:rPr>
                <w:rFonts w:asciiTheme="minorHAnsi" w:hAnsiTheme="minorHAnsi" w:cstheme="minorBidi"/>
                <w:sz w:val="22"/>
                <w:szCs w:val="22"/>
              </w:rPr>
              <w:t>to continue to develop outdoor learning opportunities/challenges/missions, whilst engaging in the third year of the international e-twinning outdoor learning project.</w:t>
            </w:r>
          </w:p>
        </w:tc>
        <w:tc>
          <w:tcPr>
            <w:tcW w:w="1627" w:type="dxa"/>
          </w:tcPr>
          <w:p w14:paraId="312B2670" w14:textId="3A240DDC" w:rsidR="00C93FE4" w:rsidRPr="00AD380B" w:rsidRDefault="00C93FE4" w:rsidP="00C93FE4">
            <w:pPr>
              <w:rPr>
                <w:rFonts w:asciiTheme="minorHAnsi" w:hAnsiTheme="minorHAnsi" w:cstheme="minorBidi"/>
                <w:sz w:val="22"/>
                <w:szCs w:val="22"/>
              </w:rPr>
            </w:pPr>
            <w:r w:rsidRPr="13F8A0EC">
              <w:rPr>
                <w:rFonts w:asciiTheme="minorHAnsi" w:hAnsiTheme="minorHAnsi" w:cstheme="minorBidi"/>
                <w:sz w:val="22"/>
                <w:szCs w:val="22"/>
              </w:rPr>
              <w:t>SLT and teaching staff</w:t>
            </w:r>
          </w:p>
          <w:p w14:paraId="103C8818" w14:textId="296F7DDD" w:rsidR="00C93FE4" w:rsidRPr="00AD380B" w:rsidRDefault="00C93FE4" w:rsidP="00C93FE4">
            <w:pPr>
              <w:jc w:val="center"/>
              <w:rPr>
                <w:rFonts w:asciiTheme="minorHAnsi" w:hAnsiTheme="minorHAnsi" w:cstheme="minorBidi"/>
                <w:sz w:val="22"/>
                <w:szCs w:val="22"/>
              </w:rPr>
            </w:pPr>
          </w:p>
        </w:tc>
        <w:tc>
          <w:tcPr>
            <w:tcW w:w="2109" w:type="dxa"/>
            <w:gridSpan w:val="3"/>
          </w:tcPr>
          <w:p w14:paraId="0598930A" w14:textId="02DC111A" w:rsidR="00C93FE4" w:rsidRPr="00AD380B" w:rsidRDefault="00C93FE4" w:rsidP="00C93FE4">
            <w:pPr>
              <w:jc w:val="center"/>
              <w:rPr>
                <w:rFonts w:asciiTheme="minorHAnsi" w:hAnsiTheme="minorHAnsi" w:cstheme="minorBidi"/>
                <w:sz w:val="22"/>
                <w:szCs w:val="22"/>
              </w:rPr>
            </w:pPr>
            <w:r w:rsidRPr="13F8A0EC">
              <w:rPr>
                <w:rFonts w:asciiTheme="minorHAnsi" w:hAnsiTheme="minorHAnsi" w:cstheme="minorBidi"/>
                <w:sz w:val="22"/>
                <w:szCs w:val="22"/>
              </w:rPr>
              <w:t>Sept 2</w:t>
            </w:r>
            <w:r>
              <w:rPr>
                <w:rFonts w:asciiTheme="minorHAnsi" w:hAnsiTheme="minorHAnsi" w:cstheme="minorBidi"/>
                <w:sz w:val="22"/>
                <w:szCs w:val="22"/>
              </w:rPr>
              <w:t>2</w:t>
            </w:r>
            <w:r w:rsidRPr="13F8A0EC">
              <w:rPr>
                <w:rFonts w:asciiTheme="minorHAnsi" w:hAnsiTheme="minorHAnsi" w:cstheme="minorBidi"/>
                <w:sz w:val="22"/>
                <w:szCs w:val="22"/>
              </w:rPr>
              <w:t xml:space="preserve"> and ongoing</w:t>
            </w:r>
          </w:p>
          <w:p w14:paraId="7D3DC81F" w14:textId="2711761A" w:rsidR="00C93FE4" w:rsidRPr="00AD380B" w:rsidRDefault="00C93FE4" w:rsidP="00C93FE4">
            <w:pPr>
              <w:jc w:val="center"/>
              <w:rPr>
                <w:rFonts w:asciiTheme="minorHAnsi" w:hAnsiTheme="minorHAnsi" w:cstheme="minorBidi"/>
                <w:sz w:val="22"/>
                <w:szCs w:val="22"/>
              </w:rPr>
            </w:pPr>
          </w:p>
        </w:tc>
        <w:tc>
          <w:tcPr>
            <w:tcW w:w="1926" w:type="dxa"/>
            <w:gridSpan w:val="2"/>
          </w:tcPr>
          <w:p w14:paraId="4633516F" w14:textId="77A13E0A" w:rsidR="00C93FE4" w:rsidRPr="00AD380B" w:rsidRDefault="00C93FE4" w:rsidP="00C93FE4">
            <w:pPr>
              <w:jc w:val="center"/>
              <w:rPr>
                <w:rFonts w:asciiTheme="minorHAnsi" w:hAnsiTheme="minorHAnsi" w:cstheme="minorBidi"/>
                <w:sz w:val="22"/>
                <w:szCs w:val="22"/>
              </w:rPr>
            </w:pPr>
            <w:r w:rsidRPr="13F8A0EC">
              <w:rPr>
                <w:rFonts w:asciiTheme="minorHAnsi" w:hAnsiTheme="minorHAnsi" w:cstheme="minorBidi"/>
                <w:sz w:val="22"/>
                <w:szCs w:val="22"/>
              </w:rPr>
              <w:t>Interim reports as part of the project.  Feedback to governors in the termly HT report to governors</w:t>
            </w:r>
          </w:p>
        </w:tc>
        <w:tc>
          <w:tcPr>
            <w:tcW w:w="1146" w:type="dxa"/>
          </w:tcPr>
          <w:p w14:paraId="75A9CEE8" w14:textId="6C9621CC" w:rsidR="00C93FE4" w:rsidRPr="00AD380B" w:rsidRDefault="00C93FE4" w:rsidP="00C93FE4">
            <w:pPr>
              <w:jc w:val="center"/>
              <w:rPr>
                <w:rFonts w:asciiTheme="minorHAnsi" w:hAnsiTheme="minorHAnsi" w:cstheme="minorBidi"/>
                <w:sz w:val="22"/>
                <w:szCs w:val="22"/>
              </w:rPr>
            </w:pPr>
            <w:r w:rsidRPr="7D0234C0">
              <w:rPr>
                <w:rFonts w:asciiTheme="minorHAnsi" w:hAnsiTheme="minorHAnsi" w:cstheme="minorBidi"/>
                <w:sz w:val="22"/>
                <w:szCs w:val="22"/>
              </w:rPr>
              <w:t>All staff</w:t>
            </w:r>
          </w:p>
          <w:p w14:paraId="39C7F90C" w14:textId="12204AA4" w:rsidR="00C93FE4" w:rsidRPr="00AD380B" w:rsidRDefault="00C93FE4" w:rsidP="00C93FE4">
            <w:pPr>
              <w:jc w:val="center"/>
              <w:rPr>
                <w:rFonts w:asciiTheme="minorHAnsi" w:hAnsiTheme="minorHAnsi" w:cstheme="minorBidi"/>
                <w:sz w:val="22"/>
                <w:szCs w:val="22"/>
              </w:rPr>
            </w:pPr>
            <w:r w:rsidRPr="7D0234C0">
              <w:rPr>
                <w:rFonts w:asciiTheme="minorHAnsi" w:hAnsiTheme="minorHAnsi" w:cstheme="minorBidi"/>
                <w:sz w:val="22"/>
                <w:szCs w:val="22"/>
              </w:rPr>
              <w:t>Lead by MB</w:t>
            </w:r>
          </w:p>
        </w:tc>
        <w:tc>
          <w:tcPr>
            <w:tcW w:w="1332" w:type="dxa"/>
            <w:gridSpan w:val="2"/>
          </w:tcPr>
          <w:p w14:paraId="57396B90" w14:textId="0627985C" w:rsidR="00C93FE4" w:rsidRPr="00AD380B" w:rsidRDefault="00C93FE4" w:rsidP="00C93FE4">
            <w:pPr>
              <w:jc w:val="center"/>
              <w:rPr>
                <w:rFonts w:asciiTheme="minorHAnsi" w:hAnsiTheme="minorHAnsi" w:cstheme="minorBidi"/>
                <w:sz w:val="22"/>
                <w:szCs w:val="22"/>
              </w:rPr>
            </w:pPr>
            <w:r w:rsidRPr="7D0234C0">
              <w:rPr>
                <w:rFonts w:asciiTheme="minorHAnsi" w:hAnsiTheme="minorHAnsi" w:cstheme="minorBidi"/>
                <w:sz w:val="22"/>
                <w:szCs w:val="22"/>
              </w:rPr>
              <w:t>Autumn term and ongoing</w:t>
            </w:r>
          </w:p>
          <w:p w14:paraId="47AA2683" w14:textId="4F4A9150" w:rsidR="00C93FE4" w:rsidRPr="00AD380B" w:rsidRDefault="00C93FE4" w:rsidP="00C93FE4">
            <w:pPr>
              <w:jc w:val="center"/>
              <w:rPr>
                <w:rFonts w:asciiTheme="minorHAnsi" w:hAnsiTheme="minorHAnsi" w:cstheme="minorBidi"/>
                <w:sz w:val="22"/>
                <w:szCs w:val="22"/>
              </w:rPr>
            </w:pPr>
          </w:p>
        </w:tc>
        <w:tc>
          <w:tcPr>
            <w:tcW w:w="1489" w:type="dxa"/>
          </w:tcPr>
          <w:p w14:paraId="659451AB" w14:textId="6BDE6000" w:rsidR="00C93FE4" w:rsidRPr="00AD380B" w:rsidRDefault="00C93FE4" w:rsidP="00C93FE4">
            <w:pPr>
              <w:rPr>
                <w:rFonts w:asciiTheme="minorHAnsi" w:hAnsiTheme="minorHAnsi" w:cstheme="minorBidi"/>
                <w:sz w:val="22"/>
                <w:szCs w:val="22"/>
              </w:rPr>
            </w:pPr>
            <w:r w:rsidRPr="13F8A0EC">
              <w:rPr>
                <w:rFonts w:asciiTheme="minorHAnsi" w:hAnsiTheme="minorHAnsi" w:cstheme="minorBidi"/>
                <w:sz w:val="22"/>
                <w:szCs w:val="22"/>
              </w:rPr>
              <w:t>Grant funding linked to e-twinning outdoor learning project.</w:t>
            </w:r>
          </w:p>
        </w:tc>
        <w:tc>
          <w:tcPr>
            <w:tcW w:w="407" w:type="dxa"/>
            <w:shd w:val="clear" w:color="auto" w:fill="auto"/>
          </w:tcPr>
          <w:p w14:paraId="060E0469" w14:textId="77777777" w:rsidR="00C93FE4" w:rsidRPr="00AD380B" w:rsidRDefault="00C93FE4" w:rsidP="00C93FE4">
            <w:pPr>
              <w:rPr>
                <w:rFonts w:asciiTheme="minorHAnsi" w:hAnsiTheme="minorHAnsi" w:cstheme="minorHAnsi"/>
                <w:sz w:val="22"/>
                <w:szCs w:val="22"/>
              </w:rPr>
            </w:pPr>
          </w:p>
        </w:tc>
        <w:tc>
          <w:tcPr>
            <w:tcW w:w="404" w:type="dxa"/>
            <w:shd w:val="clear" w:color="auto" w:fill="auto"/>
          </w:tcPr>
          <w:p w14:paraId="62CBEA36" w14:textId="77777777" w:rsidR="00C93FE4" w:rsidRPr="00AD380B" w:rsidRDefault="00C93FE4" w:rsidP="00C93FE4">
            <w:pPr>
              <w:rPr>
                <w:rFonts w:asciiTheme="minorHAnsi" w:hAnsiTheme="minorHAnsi" w:cstheme="minorHAnsi"/>
                <w:sz w:val="22"/>
                <w:szCs w:val="22"/>
              </w:rPr>
            </w:pPr>
          </w:p>
        </w:tc>
        <w:tc>
          <w:tcPr>
            <w:tcW w:w="395" w:type="dxa"/>
            <w:shd w:val="clear" w:color="auto" w:fill="auto"/>
          </w:tcPr>
          <w:p w14:paraId="43E5110E" w14:textId="77777777" w:rsidR="00C93FE4" w:rsidRPr="00AD380B" w:rsidRDefault="00C93FE4" w:rsidP="00C93FE4">
            <w:pPr>
              <w:rPr>
                <w:rFonts w:asciiTheme="minorHAnsi" w:hAnsiTheme="minorHAnsi" w:cstheme="minorHAnsi"/>
                <w:sz w:val="22"/>
                <w:szCs w:val="22"/>
              </w:rPr>
            </w:pPr>
          </w:p>
        </w:tc>
        <w:tc>
          <w:tcPr>
            <w:tcW w:w="455" w:type="dxa"/>
            <w:shd w:val="clear" w:color="auto" w:fill="auto"/>
          </w:tcPr>
          <w:p w14:paraId="45CC0E18" w14:textId="77777777" w:rsidR="00C93FE4" w:rsidRPr="00AD380B" w:rsidRDefault="00C93FE4" w:rsidP="00C93FE4">
            <w:pPr>
              <w:rPr>
                <w:rFonts w:asciiTheme="minorHAnsi" w:hAnsiTheme="minorHAnsi" w:cstheme="minorHAnsi"/>
                <w:sz w:val="22"/>
                <w:szCs w:val="22"/>
              </w:rPr>
            </w:pPr>
          </w:p>
        </w:tc>
        <w:tc>
          <w:tcPr>
            <w:tcW w:w="449" w:type="dxa"/>
            <w:shd w:val="clear" w:color="auto" w:fill="auto"/>
          </w:tcPr>
          <w:p w14:paraId="4045778D" w14:textId="77777777" w:rsidR="00C93FE4" w:rsidRPr="00AD380B" w:rsidRDefault="00C93FE4" w:rsidP="00C93FE4">
            <w:pPr>
              <w:rPr>
                <w:rFonts w:asciiTheme="minorHAnsi" w:hAnsiTheme="minorHAnsi" w:cstheme="minorHAnsi"/>
                <w:sz w:val="22"/>
                <w:szCs w:val="22"/>
              </w:rPr>
            </w:pPr>
          </w:p>
        </w:tc>
        <w:tc>
          <w:tcPr>
            <w:tcW w:w="445" w:type="dxa"/>
            <w:shd w:val="clear" w:color="auto" w:fill="auto"/>
          </w:tcPr>
          <w:p w14:paraId="440824FA" w14:textId="77777777" w:rsidR="00C93FE4" w:rsidRPr="00AD380B" w:rsidRDefault="00C93FE4" w:rsidP="00C93FE4">
            <w:pPr>
              <w:rPr>
                <w:rFonts w:asciiTheme="minorHAnsi" w:hAnsiTheme="minorHAnsi" w:cstheme="minorHAnsi"/>
                <w:sz w:val="22"/>
                <w:szCs w:val="22"/>
              </w:rPr>
            </w:pPr>
          </w:p>
        </w:tc>
      </w:tr>
      <w:tr w:rsidR="00C93FE4" w:rsidRPr="00AD380B" w14:paraId="2BF6604B" w14:textId="77777777" w:rsidTr="0E4F65B1">
        <w:trPr>
          <w:trHeight w:val="380"/>
          <w:jc w:val="center"/>
        </w:trPr>
        <w:tc>
          <w:tcPr>
            <w:tcW w:w="5657" w:type="dxa"/>
            <w:gridSpan w:val="4"/>
            <w:shd w:val="clear" w:color="auto" w:fill="92D050"/>
            <w:vAlign w:val="center"/>
          </w:tcPr>
          <w:p w14:paraId="76456D4B" w14:textId="77777777" w:rsidR="00C93FE4" w:rsidRPr="00AD380B" w:rsidRDefault="00C93FE4" w:rsidP="00C93FE4">
            <w:pPr>
              <w:jc w:val="center"/>
              <w:rPr>
                <w:rFonts w:asciiTheme="minorHAnsi" w:hAnsiTheme="minorHAnsi" w:cstheme="minorHAnsi"/>
                <w:sz w:val="22"/>
                <w:szCs w:val="22"/>
              </w:rPr>
            </w:pPr>
            <w:r w:rsidRPr="00AD380B">
              <w:rPr>
                <w:rFonts w:asciiTheme="minorHAnsi" w:hAnsiTheme="minorHAnsi" w:cstheme="minorHAnsi"/>
                <w:sz w:val="22"/>
                <w:szCs w:val="22"/>
              </w:rPr>
              <w:t>Resources</w:t>
            </w:r>
          </w:p>
        </w:tc>
        <w:tc>
          <w:tcPr>
            <w:tcW w:w="1470" w:type="dxa"/>
            <w:gridSpan w:val="2"/>
            <w:shd w:val="clear" w:color="auto" w:fill="92D050"/>
            <w:vAlign w:val="center"/>
          </w:tcPr>
          <w:p w14:paraId="607EC357" w14:textId="77777777" w:rsidR="00C93FE4" w:rsidRPr="00AD380B" w:rsidRDefault="00C93FE4" w:rsidP="00C93FE4">
            <w:pPr>
              <w:jc w:val="center"/>
              <w:rPr>
                <w:rFonts w:asciiTheme="minorHAnsi" w:hAnsiTheme="minorHAnsi" w:cstheme="minorHAnsi"/>
                <w:sz w:val="22"/>
                <w:szCs w:val="22"/>
              </w:rPr>
            </w:pPr>
            <w:r w:rsidRPr="00AD380B">
              <w:rPr>
                <w:rFonts w:asciiTheme="minorHAnsi" w:hAnsiTheme="minorHAnsi" w:cstheme="minorHAnsi"/>
                <w:sz w:val="22"/>
                <w:szCs w:val="22"/>
              </w:rPr>
              <w:t>Costs</w:t>
            </w:r>
          </w:p>
        </w:tc>
        <w:tc>
          <w:tcPr>
            <w:tcW w:w="5893" w:type="dxa"/>
            <w:gridSpan w:val="6"/>
            <w:shd w:val="clear" w:color="auto" w:fill="92D050"/>
            <w:vAlign w:val="center"/>
          </w:tcPr>
          <w:p w14:paraId="7A18CC6D" w14:textId="77777777" w:rsidR="00C93FE4" w:rsidRPr="00AD380B" w:rsidRDefault="00C93FE4" w:rsidP="00C93FE4">
            <w:pPr>
              <w:jc w:val="center"/>
              <w:rPr>
                <w:rFonts w:asciiTheme="minorHAnsi" w:hAnsiTheme="minorHAnsi" w:cstheme="minorHAnsi"/>
                <w:sz w:val="22"/>
                <w:szCs w:val="22"/>
              </w:rPr>
            </w:pPr>
            <w:r w:rsidRPr="00AD380B">
              <w:rPr>
                <w:rFonts w:asciiTheme="minorHAnsi" w:hAnsiTheme="minorHAnsi" w:cstheme="minorHAnsi"/>
                <w:sz w:val="22"/>
                <w:szCs w:val="22"/>
              </w:rPr>
              <w:t>Professional Learning requirements</w:t>
            </w:r>
          </w:p>
        </w:tc>
        <w:tc>
          <w:tcPr>
            <w:tcW w:w="2555" w:type="dxa"/>
            <w:gridSpan w:val="6"/>
            <w:shd w:val="clear" w:color="auto" w:fill="92D050"/>
            <w:vAlign w:val="center"/>
          </w:tcPr>
          <w:p w14:paraId="24675A0D" w14:textId="77777777" w:rsidR="00C93FE4" w:rsidRPr="00AD380B" w:rsidRDefault="00C93FE4" w:rsidP="00C93FE4">
            <w:pPr>
              <w:jc w:val="center"/>
              <w:rPr>
                <w:rFonts w:asciiTheme="minorHAnsi" w:hAnsiTheme="minorHAnsi" w:cstheme="minorHAnsi"/>
                <w:sz w:val="22"/>
                <w:szCs w:val="22"/>
              </w:rPr>
            </w:pPr>
            <w:r w:rsidRPr="00AD380B">
              <w:rPr>
                <w:rFonts w:asciiTheme="minorHAnsi" w:hAnsiTheme="minorHAnsi" w:cstheme="minorHAnsi"/>
                <w:sz w:val="22"/>
                <w:szCs w:val="22"/>
              </w:rPr>
              <w:t>Costs</w:t>
            </w:r>
          </w:p>
        </w:tc>
      </w:tr>
      <w:tr w:rsidR="00C93FE4" w:rsidRPr="00AD380B" w14:paraId="69FF4A1D" w14:textId="77777777" w:rsidTr="0E4F65B1">
        <w:trPr>
          <w:trHeight w:val="380"/>
          <w:jc w:val="center"/>
        </w:trPr>
        <w:tc>
          <w:tcPr>
            <w:tcW w:w="5657" w:type="dxa"/>
            <w:gridSpan w:val="4"/>
            <w:shd w:val="clear" w:color="auto" w:fill="auto"/>
            <w:vAlign w:val="center"/>
          </w:tcPr>
          <w:p w14:paraId="6A17C544" w14:textId="6BF09958" w:rsidR="00C93FE4" w:rsidRPr="00AD380B" w:rsidRDefault="006C7D35" w:rsidP="00C93FE4">
            <w:pPr>
              <w:pStyle w:val="ListParagraph"/>
              <w:numPr>
                <w:ilvl w:val="0"/>
                <w:numId w:val="24"/>
              </w:numPr>
              <w:rPr>
                <w:rFonts w:asciiTheme="minorHAnsi" w:hAnsiTheme="minorHAnsi" w:cstheme="minorBidi"/>
                <w:sz w:val="22"/>
                <w:szCs w:val="22"/>
              </w:rPr>
            </w:pPr>
            <w:r>
              <w:rPr>
                <w:rFonts w:asciiTheme="minorHAnsi" w:hAnsiTheme="minorHAnsi" w:cstheme="minorBidi"/>
                <w:sz w:val="22"/>
                <w:szCs w:val="22"/>
              </w:rPr>
              <w:t>T</w:t>
            </w:r>
            <w:r w:rsidR="00C93FE4" w:rsidRPr="6BDDE74E">
              <w:rPr>
                <w:rFonts w:asciiTheme="minorHAnsi" w:hAnsiTheme="minorHAnsi" w:cstheme="minorBidi"/>
                <w:sz w:val="22"/>
                <w:szCs w:val="22"/>
              </w:rPr>
              <w:t xml:space="preserve">exts for use in classes across the school. </w:t>
            </w:r>
          </w:p>
          <w:p w14:paraId="2844B544" w14:textId="40C77B14" w:rsidR="00C93FE4" w:rsidRPr="00AD380B" w:rsidRDefault="00C93FE4" w:rsidP="00C93FE4">
            <w:pPr>
              <w:pStyle w:val="ListParagraph"/>
              <w:numPr>
                <w:ilvl w:val="0"/>
                <w:numId w:val="24"/>
              </w:numPr>
              <w:rPr>
                <w:rFonts w:asciiTheme="minorHAnsi" w:hAnsiTheme="minorHAnsi" w:cstheme="minorBidi"/>
                <w:sz w:val="22"/>
                <w:szCs w:val="22"/>
              </w:rPr>
            </w:pPr>
            <w:r w:rsidRPr="6BDDE74E">
              <w:rPr>
                <w:rFonts w:asciiTheme="minorHAnsi" w:hAnsiTheme="minorHAnsi" w:cstheme="minorBidi"/>
                <w:sz w:val="22"/>
                <w:szCs w:val="22"/>
              </w:rPr>
              <w:t>MyMaths</w:t>
            </w:r>
          </w:p>
          <w:p w14:paraId="25DB7F33" w14:textId="77777777" w:rsidR="00C93FE4" w:rsidRDefault="00C93FE4" w:rsidP="00C93FE4">
            <w:pPr>
              <w:pStyle w:val="ListParagraph"/>
              <w:numPr>
                <w:ilvl w:val="0"/>
                <w:numId w:val="24"/>
              </w:numPr>
              <w:rPr>
                <w:rFonts w:asciiTheme="minorHAnsi" w:hAnsiTheme="minorHAnsi" w:cstheme="minorBidi"/>
                <w:sz w:val="22"/>
                <w:szCs w:val="22"/>
              </w:rPr>
            </w:pPr>
            <w:r w:rsidRPr="6BDDE74E">
              <w:rPr>
                <w:rFonts w:asciiTheme="minorHAnsi" w:hAnsiTheme="minorHAnsi" w:cstheme="minorBidi"/>
                <w:sz w:val="22"/>
                <w:szCs w:val="22"/>
              </w:rPr>
              <w:t>Rising Stars</w:t>
            </w:r>
          </w:p>
          <w:p w14:paraId="25D8E03C" w14:textId="2936F56B" w:rsidR="00713686" w:rsidRPr="00AD380B" w:rsidRDefault="00713686" w:rsidP="00C93FE4">
            <w:pPr>
              <w:pStyle w:val="ListParagraph"/>
              <w:numPr>
                <w:ilvl w:val="0"/>
                <w:numId w:val="24"/>
              </w:numPr>
              <w:rPr>
                <w:rFonts w:asciiTheme="minorHAnsi" w:hAnsiTheme="minorHAnsi" w:cstheme="minorBidi"/>
                <w:sz w:val="22"/>
                <w:szCs w:val="22"/>
              </w:rPr>
            </w:pPr>
            <w:r>
              <w:rPr>
                <w:rFonts w:asciiTheme="minorHAnsi" w:hAnsiTheme="minorHAnsi" w:cstheme="minorBidi"/>
                <w:sz w:val="22"/>
                <w:szCs w:val="22"/>
              </w:rPr>
              <w:t>Whiterose</w:t>
            </w:r>
          </w:p>
        </w:tc>
        <w:tc>
          <w:tcPr>
            <w:tcW w:w="1470" w:type="dxa"/>
            <w:gridSpan w:val="2"/>
            <w:shd w:val="clear" w:color="auto" w:fill="auto"/>
            <w:vAlign w:val="center"/>
          </w:tcPr>
          <w:p w14:paraId="0C8FA242" w14:textId="2298863E" w:rsidR="00C93FE4" w:rsidRPr="00AD380B" w:rsidRDefault="00C93FE4" w:rsidP="00C93FE4">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£200</w:t>
            </w:r>
          </w:p>
          <w:p w14:paraId="7911FFE6" w14:textId="4C93DE56" w:rsidR="00C93FE4" w:rsidRPr="00AD380B" w:rsidRDefault="00C93FE4" w:rsidP="00C93FE4">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£355</w:t>
            </w:r>
          </w:p>
          <w:p w14:paraId="65780274" w14:textId="77777777" w:rsidR="00C93FE4" w:rsidRDefault="00C93FE4" w:rsidP="00C93FE4">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£495</w:t>
            </w:r>
          </w:p>
          <w:p w14:paraId="0C1F201D" w14:textId="0EDD7907" w:rsidR="0064324A" w:rsidRPr="00AD380B" w:rsidRDefault="0064324A" w:rsidP="00C93FE4">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£120</w:t>
            </w:r>
          </w:p>
        </w:tc>
        <w:tc>
          <w:tcPr>
            <w:tcW w:w="5893" w:type="dxa"/>
            <w:gridSpan w:val="6"/>
            <w:shd w:val="clear" w:color="auto" w:fill="auto"/>
            <w:vAlign w:val="center"/>
          </w:tcPr>
          <w:p w14:paraId="211FA27F" w14:textId="707710FC" w:rsidR="00C93FE4" w:rsidRPr="00AD380B" w:rsidRDefault="00C93FE4" w:rsidP="00C93FE4">
            <w:pPr>
              <w:pStyle w:val="ListParagraph"/>
              <w:numPr>
                <w:ilvl w:val="0"/>
                <w:numId w:val="27"/>
              </w:numPr>
              <w:rPr>
                <w:rFonts w:asciiTheme="minorHAnsi" w:hAnsiTheme="minorHAnsi" w:cstheme="minorBidi"/>
                <w:sz w:val="22"/>
                <w:szCs w:val="22"/>
              </w:rPr>
            </w:pPr>
            <w:r w:rsidRPr="6BDDE74E">
              <w:rPr>
                <w:rFonts w:asciiTheme="minorHAnsi" w:hAnsiTheme="minorHAnsi" w:cstheme="minorBidi"/>
                <w:sz w:val="22"/>
                <w:szCs w:val="22"/>
              </w:rPr>
              <w:t>ADDs training</w:t>
            </w:r>
          </w:p>
        </w:tc>
        <w:tc>
          <w:tcPr>
            <w:tcW w:w="2555" w:type="dxa"/>
            <w:gridSpan w:val="6"/>
            <w:shd w:val="clear" w:color="auto" w:fill="auto"/>
            <w:vAlign w:val="center"/>
          </w:tcPr>
          <w:p w14:paraId="55A9B12F" w14:textId="4D85BA0D" w:rsidR="00C93FE4" w:rsidRPr="00AD380B" w:rsidRDefault="00C93FE4" w:rsidP="00C93FE4">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w:t>
            </w:r>
            <w:r w:rsidR="009F75FE">
              <w:rPr>
                <w:rFonts w:asciiTheme="minorHAnsi" w:eastAsiaTheme="minorEastAsia" w:hAnsiTheme="minorHAnsi" w:cstheme="minorBidi"/>
                <w:sz w:val="22"/>
                <w:szCs w:val="22"/>
              </w:rPr>
              <w:t>1</w:t>
            </w:r>
            <w:r w:rsidR="00DF7151">
              <w:rPr>
                <w:rFonts w:asciiTheme="minorHAnsi" w:eastAsiaTheme="minorEastAsia" w:hAnsiTheme="minorHAnsi" w:cstheme="minorBidi"/>
                <w:sz w:val="22"/>
                <w:szCs w:val="22"/>
              </w:rPr>
              <w:t>17</w:t>
            </w:r>
            <w:r w:rsidRPr="6BDDE74E">
              <w:rPr>
                <w:rFonts w:asciiTheme="minorHAnsi" w:eastAsiaTheme="minorEastAsia" w:hAnsiTheme="minorHAnsi" w:cstheme="minorBidi"/>
                <w:sz w:val="22"/>
                <w:szCs w:val="22"/>
              </w:rPr>
              <w:t>0</w:t>
            </w:r>
          </w:p>
        </w:tc>
      </w:tr>
      <w:tr w:rsidR="00C93FE4" w:rsidRPr="00AD380B" w14:paraId="0C4F36AB" w14:textId="77777777" w:rsidTr="0E4F65B1">
        <w:trPr>
          <w:trHeight w:val="380"/>
          <w:jc w:val="center"/>
        </w:trPr>
        <w:tc>
          <w:tcPr>
            <w:tcW w:w="8067" w:type="dxa"/>
            <w:gridSpan w:val="7"/>
            <w:shd w:val="clear" w:color="auto" w:fill="92D050"/>
            <w:vAlign w:val="center"/>
          </w:tcPr>
          <w:p w14:paraId="01CB25E9" w14:textId="77777777" w:rsidR="00C93FE4" w:rsidRPr="00AD380B" w:rsidRDefault="00C93FE4" w:rsidP="00C93FE4">
            <w:pPr>
              <w:jc w:val="center"/>
              <w:rPr>
                <w:rFonts w:asciiTheme="minorHAnsi" w:hAnsiTheme="minorHAnsi" w:cstheme="minorHAnsi"/>
                <w:sz w:val="22"/>
                <w:szCs w:val="22"/>
              </w:rPr>
            </w:pPr>
            <w:r w:rsidRPr="00AD380B">
              <w:rPr>
                <w:rFonts w:asciiTheme="minorHAnsi" w:hAnsiTheme="minorHAnsi" w:cstheme="minorHAnsi"/>
                <w:sz w:val="22"/>
                <w:szCs w:val="22"/>
              </w:rPr>
              <w:t>How can the wider community of the school enrich the priority?</w:t>
            </w:r>
          </w:p>
        </w:tc>
        <w:tc>
          <w:tcPr>
            <w:tcW w:w="7508" w:type="dxa"/>
            <w:gridSpan w:val="11"/>
            <w:shd w:val="clear" w:color="auto" w:fill="92D050"/>
            <w:vAlign w:val="center"/>
          </w:tcPr>
          <w:p w14:paraId="697A1A48" w14:textId="77777777" w:rsidR="00C93FE4" w:rsidRPr="00AD380B" w:rsidRDefault="00C93FE4" w:rsidP="00C93FE4">
            <w:pPr>
              <w:jc w:val="center"/>
              <w:rPr>
                <w:rFonts w:asciiTheme="minorHAnsi" w:hAnsiTheme="minorHAnsi" w:cstheme="minorHAnsi"/>
                <w:sz w:val="22"/>
                <w:szCs w:val="22"/>
              </w:rPr>
            </w:pPr>
            <w:r w:rsidRPr="00AD380B">
              <w:rPr>
                <w:rFonts w:asciiTheme="minorHAnsi" w:hAnsiTheme="minorHAnsi" w:cstheme="minorHAnsi"/>
                <w:sz w:val="22"/>
                <w:szCs w:val="22"/>
              </w:rPr>
              <w:t>What support do we need from others to realise this priority?</w:t>
            </w:r>
          </w:p>
        </w:tc>
      </w:tr>
      <w:tr w:rsidR="00C93FE4" w:rsidRPr="00AD380B" w14:paraId="4E7E766B" w14:textId="77777777" w:rsidTr="0E4F65B1">
        <w:trPr>
          <w:trHeight w:val="380"/>
          <w:jc w:val="center"/>
        </w:trPr>
        <w:tc>
          <w:tcPr>
            <w:tcW w:w="8067" w:type="dxa"/>
            <w:gridSpan w:val="7"/>
            <w:shd w:val="clear" w:color="auto" w:fill="auto"/>
            <w:vAlign w:val="center"/>
          </w:tcPr>
          <w:p w14:paraId="55F107ED" w14:textId="1EC82DC4" w:rsidR="00C93FE4" w:rsidRPr="00AD380B" w:rsidRDefault="00C93FE4" w:rsidP="00C93FE4">
            <w:pPr>
              <w:rPr>
                <w:rFonts w:asciiTheme="minorHAnsi" w:hAnsiTheme="minorHAnsi" w:cstheme="minorBidi"/>
                <w:sz w:val="22"/>
                <w:szCs w:val="22"/>
              </w:rPr>
            </w:pPr>
            <w:r w:rsidRPr="6BDDE74E">
              <w:rPr>
                <w:rFonts w:asciiTheme="minorHAnsi" w:hAnsiTheme="minorHAnsi" w:cstheme="minorBidi"/>
                <w:sz w:val="22"/>
                <w:szCs w:val="22"/>
              </w:rPr>
              <w:t xml:space="preserve">Pupils will need to engage with </w:t>
            </w:r>
            <w:r w:rsidR="006111B1">
              <w:rPr>
                <w:rFonts w:asciiTheme="minorHAnsi" w:hAnsiTheme="minorHAnsi" w:cstheme="minorBidi"/>
                <w:sz w:val="22"/>
                <w:szCs w:val="22"/>
              </w:rPr>
              <w:t>a wide range of stories and texts</w:t>
            </w:r>
            <w:r w:rsidRPr="6BDDE74E">
              <w:rPr>
                <w:rFonts w:asciiTheme="minorHAnsi" w:hAnsiTheme="minorHAnsi" w:cstheme="minorBidi"/>
                <w:sz w:val="22"/>
                <w:szCs w:val="22"/>
              </w:rPr>
              <w:t xml:space="preserve"> and they will be encouraged to use the MyMaths and Rising Stars portals during mission/challenge time and for homework</w:t>
            </w:r>
          </w:p>
        </w:tc>
        <w:tc>
          <w:tcPr>
            <w:tcW w:w="7508" w:type="dxa"/>
            <w:gridSpan w:val="11"/>
            <w:shd w:val="clear" w:color="auto" w:fill="auto"/>
            <w:vAlign w:val="center"/>
          </w:tcPr>
          <w:p w14:paraId="4DBDFAC5" w14:textId="4A71CBEE" w:rsidR="00C93FE4" w:rsidRPr="00AD380B" w:rsidRDefault="00C93FE4" w:rsidP="00C93FE4">
            <w:pPr>
              <w:pStyle w:val="ListParagraph"/>
              <w:numPr>
                <w:ilvl w:val="0"/>
                <w:numId w:val="9"/>
              </w:numPr>
              <w:rPr>
                <w:rFonts w:asciiTheme="minorHAnsi" w:hAnsiTheme="minorHAnsi" w:cstheme="minorBidi"/>
                <w:sz w:val="22"/>
                <w:szCs w:val="22"/>
              </w:rPr>
            </w:pPr>
            <w:r w:rsidRPr="6BDDE74E">
              <w:rPr>
                <w:rFonts w:asciiTheme="minorHAnsi" w:hAnsiTheme="minorHAnsi" w:cstheme="minorBidi"/>
                <w:sz w:val="22"/>
                <w:szCs w:val="22"/>
              </w:rPr>
              <w:t xml:space="preserve">Parents will need </w:t>
            </w:r>
            <w:r w:rsidR="0045702A">
              <w:rPr>
                <w:rFonts w:asciiTheme="minorHAnsi" w:hAnsiTheme="minorHAnsi" w:cstheme="minorBidi"/>
                <w:sz w:val="22"/>
                <w:szCs w:val="22"/>
              </w:rPr>
              <w:t xml:space="preserve">to </w:t>
            </w:r>
            <w:r w:rsidRPr="6BDDE74E">
              <w:rPr>
                <w:rFonts w:asciiTheme="minorHAnsi" w:hAnsiTheme="minorHAnsi" w:cstheme="minorBidi"/>
                <w:sz w:val="22"/>
                <w:szCs w:val="22"/>
              </w:rPr>
              <w:t>support pupils to access homework at home as MyMaths and Rising Stars reading books will be set as homework</w:t>
            </w:r>
          </w:p>
          <w:p w14:paraId="6E5877C9" w14:textId="73F9E75C" w:rsidR="00C93FE4" w:rsidRPr="00AD380B" w:rsidRDefault="00C93FE4" w:rsidP="00C93FE4">
            <w:pPr>
              <w:pStyle w:val="ListParagraph"/>
              <w:numPr>
                <w:ilvl w:val="0"/>
                <w:numId w:val="9"/>
              </w:numPr>
              <w:rPr>
                <w:rFonts w:asciiTheme="minorHAnsi" w:hAnsiTheme="minorHAnsi" w:cstheme="minorBidi"/>
                <w:sz w:val="22"/>
                <w:szCs w:val="22"/>
              </w:rPr>
            </w:pPr>
            <w:r w:rsidRPr="6BDDE74E">
              <w:rPr>
                <w:rFonts w:asciiTheme="minorHAnsi" w:hAnsiTheme="minorHAnsi" w:cstheme="minorBidi"/>
                <w:sz w:val="22"/>
                <w:szCs w:val="22"/>
              </w:rPr>
              <w:t>Link governors to monitor progress and impact</w:t>
            </w:r>
          </w:p>
          <w:p w14:paraId="1AC9E5B8" w14:textId="013D6E2C" w:rsidR="00C93FE4" w:rsidRPr="00AD380B" w:rsidRDefault="00C93FE4" w:rsidP="00C93FE4">
            <w:pPr>
              <w:rPr>
                <w:rFonts w:asciiTheme="minorHAnsi" w:hAnsiTheme="minorHAnsi" w:cstheme="minorBidi"/>
                <w:sz w:val="22"/>
                <w:szCs w:val="22"/>
              </w:rPr>
            </w:pPr>
          </w:p>
        </w:tc>
      </w:tr>
      <w:tr w:rsidR="00C93FE4" w:rsidRPr="00AD380B" w14:paraId="4A18CF92" w14:textId="77777777" w:rsidTr="0E4F65B1">
        <w:trPr>
          <w:trHeight w:val="380"/>
          <w:jc w:val="center"/>
        </w:trPr>
        <w:tc>
          <w:tcPr>
            <w:tcW w:w="15575" w:type="dxa"/>
            <w:gridSpan w:val="18"/>
            <w:shd w:val="clear" w:color="auto" w:fill="92D050"/>
            <w:vAlign w:val="center"/>
          </w:tcPr>
          <w:p w14:paraId="6491D803" w14:textId="77777777" w:rsidR="00C93FE4" w:rsidRPr="00AD380B" w:rsidRDefault="00C93FE4" w:rsidP="00C93FE4">
            <w:pPr>
              <w:jc w:val="center"/>
              <w:rPr>
                <w:rFonts w:asciiTheme="minorHAnsi" w:hAnsiTheme="minorHAnsi" w:cstheme="minorHAnsi"/>
                <w:sz w:val="22"/>
                <w:szCs w:val="22"/>
              </w:rPr>
            </w:pPr>
            <w:r>
              <w:rPr>
                <w:rFonts w:asciiTheme="minorHAnsi" w:hAnsiTheme="minorHAnsi" w:cstheme="minorHAnsi"/>
                <w:sz w:val="22"/>
                <w:szCs w:val="22"/>
              </w:rPr>
              <w:t>Termly Review Narrative (to support RAG rating above)</w:t>
            </w:r>
          </w:p>
        </w:tc>
      </w:tr>
      <w:tr w:rsidR="00C93FE4" w:rsidRPr="00AD380B" w14:paraId="27C04D67" w14:textId="77777777" w:rsidTr="0E4F65B1">
        <w:trPr>
          <w:trHeight w:val="380"/>
          <w:jc w:val="center"/>
        </w:trPr>
        <w:tc>
          <w:tcPr>
            <w:tcW w:w="5760" w:type="dxa"/>
            <w:gridSpan w:val="5"/>
            <w:shd w:val="clear" w:color="auto" w:fill="92D050"/>
            <w:vAlign w:val="center"/>
          </w:tcPr>
          <w:p w14:paraId="34DFDDC5" w14:textId="77777777" w:rsidR="00C93FE4" w:rsidRPr="00AD380B" w:rsidRDefault="00C93FE4" w:rsidP="00C93FE4">
            <w:pPr>
              <w:jc w:val="center"/>
              <w:rPr>
                <w:rFonts w:asciiTheme="minorHAnsi" w:hAnsiTheme="minorHAnsi" w:cstheme="minorHAnsi"/>
                <w:sz w:val="22"/>
                <w:szCs w:val="22"/>
              </w:rPr>
            </w:pPr>
            <w:r>
              <w:rPr>
                <w:rFonts w:asciiTheme="minorHAnsi" w:hAnsiTheme="minorHAnsi" w:cstheme="minorHAnsi"/>
                <w:sz w:val="22"/>
                <w:szCs w:val="22"/>
              </w:rPr>
              <w:t>AUTUMN</w:t>
            </w:r>
          </w:p>
        </w:tc>
        <w:tc>
          <w:tcPr>
            <w:tcW w:w="4691" w:type="dxa"/>
            <w:gridSpan w:val="5"/>
            <w:shd w:val="clear" w:color="auto" w:fill="92D050"/>
            <w:vAlign w:val="center"/>
          </w:tcPr>
          <w:p w14:paraId="0B4B9E38" w14:textId="77777777" w:rsidR="00C93FE4" w:rsidRPr="00AD380B" w:rsidRDefault="00C93FE4" w:rsidP="00C93FE4">
            <w:pPr>
              <w:jc w:val="center"/>
              <w:rPr>
                <w:rFonts w:asciiTheme="minorHAnsi" w:hAnsiTheme="minorHAnsi" w:cstheme="minorHAnsi"/>
                <w:sz w:val="22"/>
                <w:szCs w:val="22"/>
              </w:rPr>
            </w:pPr>
            <w:r>
              <w:rPr>
                <w:rFonts w:asciiTheme="minorHAnsi" w:hAnsiTheme="minorHAnsi" w:cstheme="minorHAnsi"/>
                <w:sz w:val="22"/>
                <w:szCs w:val="22"/>
              </w:rPr>
              <w:t>SPRING</w:t>
            </w:r>
          </w:p>
        </w:tc>
        <w:tc>
          <w:tcPr>
            <w:tcW w:w="5124" w:type="dxa"/>
            <w:gridSpan w:val="8"/>
            <w:shd w:val="clear" w:color="auto" w:fill="92D050"/>
            <w:vAlign w:val="center"/>
          </w:tcPr>
          <w:p w14:paraId="6F01810A" w14:textId="77777777" w:rsidR="00C93FE4" w:rsidRPr="00AD380B" w:rsidRDefault="00C93FE4" w:rsidP="00C93FE4">
            <w:pPr>
              <w:jc w:val="center"/>
              <w:rPr>
                <w:rFonts w:asciiTheme="minorHAnsi" w:hAnsiTheme="minorHAnsi" w:cstheme="minorHAnsi"/>
                <w:sz w:val="22"/>
                <w:szCs w:val="22"/>
              </w:rPr>
            </w:pPr>
            <w:r>
              <w:rPr>
                <w:rFonts w:asciiTheme="minorHAnsi" w:hAnsiTheme="minorHAnsi" w:cstheme="minorHAnsi"/>
                <w:sz w:val="22"/>
                <w:szCs w:val="22"/>
              </w:rPr>
              <w:t>SUMMER</w:t>
            </w:r>
          </w:p>
        </w:tc>
      </w:tr>
      <w:tr w:rsidR="00C93FE4" w:rsidRPr="00AD380B" w14:paraId="3D593599" w14:textId="77777777" w:rsidTr="0E4F65B1">
        <w:trPr>
          <w:trHeight w:val="380"/>
          <w:jc w:val="center"/>
        </w:trPr>
        <w:tc>
          <w:tcPr>
            <w:tcW w:w="5760" w:type="dxa"/>
            <w:gridSpan w:val="5"/>
            <w:shd w:val="clear" w:color="auto" w:fill="auto"/>
            <w:vAlign w:val="center"/>
          </w:tcPr>
          <w:p w14:paraId="17662A22" w14:textId="51AE8E5E" w:rsidR="00C93FE4" w:rsidRPr="00AD380B" w:rsidRDefault="00C93FE4" w:rsidP="006F3EF2">
            <w:pPr>
              <w:rPr>
                <w:rFonts w:asciiTheme="minorHAnsi" w:hAnsiTheme="minorHAnsi" w:cstheme="minorBidi"/>
                <w:sz w:val="22"/>
                <w:szCs w:val="22"/>
              </w:rPr>
            </w:pPr>
          </w:p>
        </w:tc>
        <w:tc>
          <w:tcPr>
            <w:tcW w:w="4691" w:type="dxa"/>
            <w:gridSpan w:val="5"/>
            <w:shd w:val="clear" w:color="auto" w:fill="auto"/>
            <w:vAlign w:val="center"/>
          </w:tcPr>
          <w:p w14:paraId="273F287B" w14:textId="6D5BC299" w:rsidR="00C93FE4" w:rsidRDefault="00C93FE4" w:rsidP="00C93FE4">
            <w:pPr>
              <w:spacing w:line="257" w:lineRule="auto"/>
              <w:rPr>
                <w:rFonts w:asciiTheme="minorHAnsi" w:eastAsiaTheme="minorEastAsia" w:hAnsiTheme="minorHAnsi" w:cstheme="minorBidi"/>
                <w:sz w:val="22"/>
                <w:szCs w:val="22"/>
              </w:rPr>
            </w:pPr>
          </w:p>
          <w:p w14:paraId="456B194B" w14:textId="4F88738A" w:rsidR="00C93FE4" w:rsidRPr="00AD380B" w:rsidRDefault="00C93FE4" w:rsidP="00C93FE4">
            <w:pPr>
              <w:rPr>
                <w:rFonts w:asciiTheme="minorHAnsi" w:hAnsiTheme="minorHAnsi" w:cstheme="minorBidi"/>
                <w:sz w:val="22"/>
                <w:szCs w:val="22"/>
              </w:rPr>
            </w:pPr>
          </w:p>
        </w:tc>
        <w:tc>
          <w:tcPr>
            <w:tcW w:w="5124" w:type="dxa"/>
            <w:gridSpan w:val="8"/>
            <w:shd w:val="clear" w:color="auto" w:fill="auto"/>
            <w:vAlign w:val="center"/>
          </w:tcPr>
          <w:p w14:paraId="3A8D1FBA" w14:textId="12FC4504" w:rsidR="006F3EF2" w:rsidRPr="0EF78F52" w:rsidRDefault="006F3EF2" w:rsidP="006F3EF2">
            <w:pPr>
              <w:rPr>
                <w:rFonts w:asciiTheme="minorHAnsi" w:eastAsiaTheme="minorEastAsia" w:hAnsiTheme="minorHAnsi" w:cstheme="minorBidi"/>
                <w:color w:val="000000" w:themeColor="text1"/>
                <w:sz w:val="22"/>
                <w:szCs w:val="22"/>
              </w:rPr>
            </w:pPr>
          </w:p>
          <w:p w14:paraId="4C74DB4A" w14:textId="3B3DE5CC" w:rsidR="00C93FE4" w:rsidRDefault="00C93FE4" w:rsidP="00C93FE4">
            <w:pPr>
              <w:rPr>
                <w:rFonts w:asciiTheme="minorHAnsi" w:eastAsiaTheme="minorEastAsia" w:hAnsiTheme="minorHAnsi" w:cstheme="minorBidi"/>
                <w:sz w:val="22"/>
                <w:szCs w:val="22"/>
              </w:rPr>
            </w:pPr>
          </w:p>
          <w:p w14:paraId="6387F971" w14:textId="58EF855D" w:rsidR="00C93FE4" w:rsidRPr="00AD380B" w:rsidRDefault="00C93FE4" w:rsidP="00C93FE4">
            <w:pPr>
              <w:rPr>
                <w:rFonts w:asciiTheme="minorHAnsi" w:hAnsiTheme="minorHAnsi" w:cstheme="minorBidi"/>
                <w:sz w:val="22"/>
                <w:szCs w:val="22"/>
              </w:rPr>
            </w:pPr>
          </w:p>
          <w:p w14:paraId="5CC061D2" w14:textId="77777777" w:rsidR="00C93FE4" w:rsidRDefault="00C93FE4" w:rsidP="00C93FE4">
            <w:pPr>
              <w:rPr>
                <w:rStyle w:val="normaltextrun"/>
                <w:rFonts w:ascii="Calibri" w:hAnsi="Calibri" w:cs="Calibri"/>
                <w:color w:val="000000"/>
                <w:shd w:val="clear" w:color="auto" w:fill="FFFFFF"/>
              </w:rPr>
            </w:pPr>
          </w:p>
          <w:p w14:paraId="319AAE64" w14:textId="6EA86AE8" w:rsidR="00C93FE4" w:rsidRDefault="00C93FE4" w:rsidP="00C93FE4">
            <w:pPr>
              <w:rPr>
                <w:rStyle w:val="normaltextrun"/>
                <w:rFonts w:ascii="Calibri" w:hAnsi="Calibri" w:cs="Calibri"/>
                <w:color w:val="000000"/>
                <w:shd w:val="clear" w:color="auto" w:fill="FFFFFF"/>
              </w:rPr>
            </w:pPr>
          </w:p>
          <w:p w14:paraId="38B61BE7" w14:textId="43BC0797" w:rsidR="00C93FE4" w:rsidRPr="00AD380B" w:rsidRDefault="00C93FE4" w:rsidP="00C93FE4">
            <w:pPr>
              <w:spacing w:line="276" w:lineRule="auto"/>
              <w:rPr>
                <w:rFonts w:asciiTheme="minorHAnsi" w:eastAsiaTheme="minorEastAsia" w:hAnsiTheme="minorHAnsi" w:cstheme="minorBidi"/>
                <w:sz w:val="22"/>
                <w:szCs w:val="22"/>
              </w:rPr>
            </w:pPr>
          </w:p>
        </w:tc>
      </w:tr>
    </w:tbl>
    <w:p w14:paraId="117E7012" w14:textId="63AF52F5" w:rsidR="00E11D91" w:rsidRDefault="00CF04C8" w:rsidP="44E79A7E">
      <w:pPr>
        <w:rPr>
          <w:rFonts w:asciiTheme="minorHAnsi" w:hAnsiTheme="minorHAnsi" w:cstheme="minorBidi"/>
          <w:b/>
          <w:bCs/>
          <w:sz w:val="24"/>
          <w:szCs w:val="24"/>
        </w:rPr>
      </w:pPr>
      <w:r w:rsidRPr="44E79A7E">
        <w:rPr>
          <w:rFonts w:asciiTheme="minorHAnsi" w:hAnsiTheme="minorHAnsi" w:cstheme="minorBidi"/>
          <w:sz w:val="24"/>
          <w:szCs w:val="24"/>
        </w:rPr>
        <w:t xml:space="preserve">Key:  </w:t>
      </w:r>
      <w:r w:rsidRPr="44E79A7E">
        <w:rPr>
          <w:rFonts w:asciiTheme="minorHAnsi" w:hAnsiTheme="minorHAnsi" w:cstheme="minorBidi"/>
          <w:b/>
          <w:bCs/>
          <w:color w:val="00B050"/>
          <w:sz w:val="24"/>
          <w:szCs w:val="24"/>
        </w:rPr>
        <w:t>EIG spend</w:t>
      </w:r>
      <w:r w:rsidRPr="44E79A7E">
        <w:rPr>
          <w:rFonts w:asciiTheme="minorHAnsi" w:hAnsiTheme="minorHAnsi" w:cstheme="minorBidi"/>
          <w:sz w:val="24"/>
          <w:szCs w:val="24"/>
        </w:rPr>
        <w:t xml:space="preserve">, </w:t>
      </w:r>
      <w:r w:rsidRPr="44E79A7E">
        <w:rPr>
          <w:rFonts w:asciiTheme="minorHAnsi" w:hAnsiTheme="minorHAnsi" w:cstheme="minorBidi"/>
          <w:b/>
          <w:bCs/>
          <w:color w:val="7030A0"/>
          <w:sz w:val="24"/>
          <w:szCs w:val="24"/>
        </w:rPr>
        <w:t>PDG spend</w:t>
      </w:r>
      <w:r w:rsidRPr="44E79A7E">
        <w:rPr>
          <w:rFonts w:asciiTheme="minorHAnsi" w:hAnsiTheme="minorHAnsi" w:cstheme="minorBidi"/>
          <w:sz w:val="24"/>
          <w:szCs w:val="24"/>
        </w:rPr>
        <w:t xml:space="preserve">, </w:t>
      </w:r>
      <w:r w:rsidRPr="44E79A7E">
        <w:rPr>
          <w:rFonts w:asciiTheme="minorHAnsi" w:hAnsiTheme="minorHAnsi" w:cstheme="minorBidi"/>
          <w:b/>
          <w:bCs/>
          <w:color w:val="FF0000"/>
          <w:sz w:val="24"/>
          <w:szCs w:val="24"/>
        </w:rPr>
        <w:t xml:space="preserve">RRRS: ALP, </w:t>
      </w:r>
      <w:r w:rsidRPr="44E79A7E">
        <w:rPr>
          <w:rFonts w:asciiTheme="minorHAnsi" w:hAnsiTheme="minorHAnsi" w:cstheme="minorBidi"/>
          <w:b/>
          <w:bCs/>
          <w:sz w:val="24"/>
          <w:szCs w:val="24"/>
        </w:rPr>
        <w:t>School spend</w:t>
      </w:r>
    </w:p>
    <w:p w14:paraId="5E913FAF" w14:textId="0544FC09" w:rsidR="00E11D91" w:rsidRDefault="00E11D91" w:rsidP="00CF04C8">
      <w:pPr>
        <w:rPr>
          <w:rFonts w:asciiTheme="minorHAnsi" w:hAnsiTheme="minorHAnsi" w:cstheme="minorHAnsi"/>
          <w:b/>
          <w:sz w:val="24"/>
          <w:szCs w:val="24"/>
        </w:rPr>
      </w:pPr>
    </w:p>
    <w:p w14:paraId="4859FAFA" w14:textId="49015F18" w:rsidR="00223673" w:rsidRDefault="00223673" w:rsidP="00CF04C8">
      <w:pPr>
        <w:rPr>
          <w:rFonts w:asciiTheme="minorHAnsi" w:hAnsiTheme="minorHAnsi" w:cstheme="minorHAnsi"/>
          <w:b/>
          <w:sz w:val="24"/>
          <w:szCs w:val="24"/>
        </w:rPr>
      </w:pPr>
    </w:p>
    <w:p w14:paraId="1B60B3BD" w14:textId="77777777" w:rsidR="00223673" w:rsidRPr="00AD380B" w:rsidRDefault="00223673" w:rsidP="00CF04C8">
      <w:pPr>
        <w:rPr>
          <w:rFonts w:asciiTheme="minorHAnsi" w:hAnsiTheme="minorHAnsi" w:cstheme="minorHAnsi"/>
          <w:b/>
          <w:sz w:val="24"/>
          <w:szCs w:val="24"/>
        </w:rPr>
      </w:pPr>
    </w:p>
    <w:p w14:paraId="76126E44" w14:textId="77777777" w:rsidR="00E11D91" w:rsidRDefault="00E11D91" w:rsidP="00CF04C8">
      <w:pPr>
        <w:rPr>
          <w:rFonts w:asciiTheme="minorHAnsi" w:hAnsiTheme="minorHAnsi" w:cstheme="minorHAnsi"/>
          <w:b/>
          <w:sz w:val="24"/>
          <w:szCs w:val="24"/>
        </w:rPr>
      </w:pPr>
    </w:p>
    <w:tbl>
      <w:tblPr>
        <w:tblStyle w:val="TableGrid"/>
        <w:tblW w:w="15575" w:type="dxa"/>
        <w:jc w:val="center"/>
        <w:tblLook w:val="04A0" w:firstRow="1" w:lastRow="0" w:firstColumn="1" w:lastColumn="0" w:noHBand="0" w:noVBand="1"/>
      </w:tblPr>
      <w:tblGrid>
        <w:gridCol w:w="2122"/>
        <w:gridCol w:w="456"/>
        <w:gridCol w:w="1812"/>
        <w:gridCol w:w="698"/>
        <w:gridCol w:w="103"/>
        <w:gridCol w:w="1596"/>
        <w:gridCol w:w="1000"/>
        <w:gridCol w:w="1140"/>
        <w:gridCol w:w="1200"/>
        <w:gridCol w:w="256"/>
        <w:gridCol w:w="1200"/>
        <w:gridCol w:w="1545"/>
        <w:gridCol w:w="407"/>
        <w:gridCol w:w="408"/>
        <w:gridCol w:w="408"/>
        <w:gridCol w:w="408"/>
        <w:gridCol w:w="408"/>
        <w:gridCol w:w="408"/>
      </w:tblGrid>
      <w:tr w:rsidR="00E11D91" w:rsidRPr="00AD380B" w14:paraId="42C6E258" w14:textId="77777777" w:rsidTr="0E4F65B1">
        <w:trPr>
          <w:trHeight w:val="380"/>
          <w:jc w:val="center"/>
        </w:trPr>
        <w:tc>
          <w:tcPr>
            <w:tcW w:w="15575" w:type="dxa"/>
            <w:gridSpan w:val="18"/>
            <w:shd w:val="clear" w:color="auto" w:fill="92D050"/>
            <w:vAlign w:val="center"/>
          </w:tcPr>
          <w:bookmarkStart w:id="11" w:name="Priority3"/>
          <w:bookmarkEnd w:id="10"/>
          <w:p w14:paraId="3C1D154C" w14:textId="2E388E5F" w:rsidR="00E11D91" w:rsidRPr="00AD380B" w:rsidRDefault="00735CAE" w:rsidP="008B0D9B">
            <w:pPr>
              <w:jc w:val="center"/>
              <w:rPr>
                <w:rFonts w:asciiTheme="minorHAnsi" w:hAnsiTheme="minorHAnsi" w:cstheme="minorHAnsi"/>
                <w:sz w:val="22"/>
                <w:szCs w:val="22"/>
              </w:rPr>
            </w:pPr>
            <w:r>
              <w:fldChar w:fldCharType="begin"/>
            </w:r>
            <w:r>
              <w:instrText xml:space="preserve"> HYPERLINK \l "Contents" </w:instrText>
            </w:r>
            <w:r>
              <w:fldChar w:fldCharType="separate"/>
            </w:r>
            <w:r w:rsidR="00E11D91" w:rsidRPr="00AD380B">
              <w:rPr>
                <w:rStyle w:val="Hyperlink"/>
                <w:rFonts w:asciiTheme="minorHAnsi" w:eastAsiaTheme="minorEastAsia" w:hAnsiTheme="minorHAnsi" w:cstheme="minorHAnsi"/>
                <w:sz w:val="22"/>
                <w:szCs w:val="22"/>
              </w:rPr>
              <w:t xml:space="preserve">Priority </w:t>
            </w:r>
            <w:r w:rsidR="00E11D91">
              <w:rPr>
                <w:rStyle w:val="Hyperlink"/>
                <w:rFonts w:asciiTheme="minorHAnsi" w:eastAsiaTheme="minorEastAsia" w:hAnsiTheme="minorHAnsi" w:cstheme="minorHAnsi"/>
                <w:sz w:val="22"/>
                <w:szCs w:val="22"/>
              </w:rPr>
              <w:t>3</w:t>
            </w:r>
            <w:r w:rsidR="00E11D91" w:rsidRPr="00AD380B">
              <w:rPr>
                <w:rStyle w:val="Hyperlink"/>
                <w:rFonts w:asciiTheme="minorHAnsi" w:eastAsiaTheme="minorEastAsia" w:hAnsiTheme="minorHAnsi" w:cstheme="minorHAnsi"/>
                <w:sz w:val="22"/>
                <w:szCs w:val="22"/>
              </w:rPr>
              <w:t xml:space="preserve">: </w:t>
            </w:r>
            <w:r w:rsidR="004F0C46">
              <w:rPr>
                <w:rFonts w:asciiTheme="minorHAnsi" w:hAnsiTheme="minorHAnsi" w:cstheme="minorHAnsi"/>
                <w:b/>
                <w:sz w:val="28"/>
                <w:szCs w:val="28"/>
              </w:rPr>
              <w:t xml:space="preserve">Aligning tracking systems </w:t>
            </w:r>
            <w:r w:rsidR="004F0C46" w:rsidRPr="00060C5F">
              <w:rPr>
                <w:rFonts w:asciiTheme="minorHAnsi" w:hAnsiTheme="minorHAnsi" w:cstheme="minorHAnsi"/>
                <w:b/>
                <w:sz w:val="28"/>
                <w:szCs w:val="28"/>
              </w:rPr>
              <w:t>and assessment to the</w:t>
            </w:r>
            <w:r w:rsidR="004F0C46">
              <w:rPr>
                <w:rFonts w:asciiTheme="minorHAnsi" w:hAnsiTheme="minorHAnsi" w:cstheme="minorHAnsi"/>
                <w:b/>
                <w:sz w:val="28"/>
                <w:szCs w:val="28"/>
              </w:rPr>
              <w:t xml:space="preserve"> New Curriculum and delivering changes required by the new ALN Bill and Code</w:t>
            </w:r>
            <w:r>
              <w:rPr>
                <w:rFonts w:asciiTheme="minorHAnsi" w:hAnsiTheme="minorHAnsi" w:cstheme="minorHAnsi"/>
                <w:b/>
                <w:sz w:val="28"/>
                <w:szCs w:val="28"/>
              </w:rPr>
              <w:fldChar w:fldCharType="end"/>
            </w:r>
          </w:p>
        </w:tc>
      </w:tr>
      <w:tr w:rsidR="00E11D91" w:rsidRPr="009A769F" w14:paraId="54C3F09A" w14:textId="77777777" w:rsidTr="0E4F65B1">
        <w:trPr>
          <w:trHeight w:val="380"/>
          <w:jc w:val="center"/>
        </w:trPr>
        <w:tc>
          <w:tcPr>
            <w:tcW w:w="7787" w:type="dxa"/>
            <w:gridSpan w:val="7"/>
            <w:shd w:val="clear" w:color="auto" w:fill="auto"/>
            <w:vAlign w:val="center"/>
          </w:tcPr>
          <w:p w14:paraId="62E62CB9" w14:textId="77777777" w:rsidR="00E11D91" w:rsidRDefault="00E11D91" w:rsidP="008B0D9B">
            <w:pPr>
              <w:rPr>
                <w:rFonts w:asciiTheme="minorHAnsi" w:hAnsiTheme="minorHAnsi" w:cstheme="minorHAnsi"/>
                <w:i/>
                <w:color w:val="808080" w:themeColor="background1" w:themeShade="80"/>
                <w:sz w:val="22"/>
                <w:szCs w:val="22"/>
              </w:rPr>
            </w:pPr>
            <w:r w:rsidRPr="4AA60638">
              <w:rPr>
                <w:rFonts w:asciiTheme="minorHAnsi" w:hAnsiTheme="minorHAnsi" w:cstheme="minorBidi"/>
                <w:sz w:val="22"/>
                <w:szCs w:val="22"/>
              </w:rPr>
              <w:t xml:space="preserve">Rationale/Evidence-base:  Why is this a priority?  </w:t>
            </w:r>
            <w:r w:rsidRPr="4AA60638">
              <w:rPr>
                <w:rFonts w:asciiTheme="minorHAnsi" w:hAnsiTheme="minorHAnsi" w:cstheme="minorBidi"/>
                <w:i/>
                <w:iCs/>
                <w:color w:val="808080" w:themeColor="background1" w:themeShade="80"/>
                <w:sz w:val="22"/>
                <w:szCs w:val="22"/>
              </w:rPr>
              <w:t xml:space="preserve">Copy from </w:t>
            </w:r>
            <w:hyperlink w:anchor="Summary">
              <w:r w:rsidRPr="4AA60638">
                <w:rPr>
                  <w:rStyle w:val="Hyperlink"/>
                  <w:rFonts w:asciiTheme="minorHAnsi" w:hAnsiTheme="minorHAnsi" w:cstheme="minorBidi"/>
                  <w:i/>
                  <w:iCs/>
                  <w:color w:val="000080"/>
                  <w:sz w:val="22"/>
                  <w:szCs w:val="22"/>
                </w:rPr>
                <w:t>summary pages</w:t>
              </w:r>
            </w:hyperlink>
          </w:p>
          <w:p w14:paraId="585CB235" w14:textId="2E1D4970" w:rsidR="00E11D91" w:rsidRPr="009A769F" w:rsidRDefault="42437015" w:rsidP="4AA60638">
            <w:pPr>
              <w:rPr>
                <w:rFonts w:asciiTheme="minorHAnsi" w:hAnsiTheme="minorHAnsi" w:cstheme="minorBidi"/>
                <w:sz w:val="24"/>
                <w:szCs w:val="24"/>
                <w:lang w:val="en-US"/>
              </w:rPr>
            </w:pPr>
            <w:r w:rsidRPr="4AA60638">
              <w:rPr>
                <w:rFonts w:asciiTheme="minorHAnsi" w:hAnsiTheme="minorHAnsi" w:cstheme="minorBidi"/>
                <w:sz w:val="24"/>
                <w:szCs w:val="24"/>
                <w:lang w:val="en-US"/>
              </w:rPr>
              <w:t>Whilst introducing the New Curriculum it is important that assessment and tracking processes align with our curriculum.  We also need to be responsive to the changes required as outlined in the ALN Bill and Code.</w:t>
            </w:r>
          </w:p>
          <w:p w14:paraId="334E9E7B" w14:textId="5974E899" w:rsidR="00E11D91" w:rsidRPr="009A769F" w:rsidRDefault="00E11D91" w:rsidP="4AA60638">
            <w:pPr>
              <w:rPr>
                <w:rFonts w:asciiTheme="minorHAnsi" w:hAnsiTheme="minorHAnsi" w:cstheme="minorBidi"/>
                <w:sz w:val="22"/>
                <w:szCs w:val="22"/>
              </w:rPr>
            </w:pPr>
          </w:p>
        </w:tc>
        <w:tc>
          <w:tcPr>
            <w:tcW w:w="7788" w:type="dxa"/>
            <w:gridSpan w:val="11"/>
            <w:shd w:val="clear" w:color="auto" w:fill="auto"/>
            <w:vAlign w:val="center"/>
          </w:tcPr>
          <w:p w14:paraId="35921B40" w14:textId="633490DF" w:rsidR="00E11D91" w:rsidRPr="009A769F" w:rsidRDefault="00E11D91"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sz w:val="22"/>
                <w:szCs w:val="22"/>
              </w:rPr>
              <w:t xml:space="preserve">Success Criteria – </w:t>
            </w:r>
            <w:r w:rsidRPr="4AA60638">
              <w:rPr>
                <w:rFonts w:asciiTheme="minorHAnsi" w:hAnsiTheme="minorHAnsi" w:cstheme="minorBidi"/>
                <w:i/>
                <w:iCs/>
                <w:color w:val="808080" w:themeColor="background1" w:themeShade="80"/>
                <w:sz w:val="22"/>
                <w:szCs w:val="22"/>
              </w:rPr>
              <w:t xml:space="preserve">What will success look like?  What are the intended outcomes? </w:t>
            </w:r>
          </w:p>
          <w:p w14:paraId="50BBEEC6" w14:textId="78F1EEBD" w:rsidR="00E11D91" w:rsidRPr="009A769F" w:rsidRDefault="6EB5C600"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i/>
                <w:iCs/>
                <w:color w:val="808080" w:themeColor="background1" w:themeShade="80"/>
                <w:sz w:val="22"/>
                <w:szCs w:val="22"/>
              </w:rPr>
              <w:t>Planning, assessment and tracking processes aligned to the New Curriculum. Successful implementation of the changes required by the new ALN Bill and Code.</w:t>
            </w:r>
          </w:p>
        </w:tc>
      </w:tr>
      <w:tr w:rsidR="00E11D91" w:rsidRPr="00AD380B" w14:paraId="169509D8" w14:textId="77777777" w:rsidTr="0E4F65B1">
        <w:trPr>
          <w:trHeight w:val="380"/>
          <w:jc w:val="center"/>
        </w:trPr>
        <w:tc>
          <w:tcPr>
            <w:tcW w:w="15575" w:type="dxa"/>
            <w:gridSpan w:val="18"/>
            <w:shd w:val="clear" w:color="auto" w:fill="92D050"/>
            <w:vAlign w:val="center"/>
          </w:tcPr>
          <w:p w14:paraId="7BF23981"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Cross reference / links:</w:t>
            </w:r>
          </w:p>
        </w:tc>
      </w:tr>
      <w:tr w:rsidR="00E11D91" w:rsidRPr="00AD380B" w14:paraId="01EF71DD" w14:textId="77777777" w:rsidTr="0E4F65B1">
        <w:trPr>
          <w:trHeight w:val="380"/>
          <w:jc w:val="center"/>
        </w:trPr>
        <w:tc>
          <w:tcPr>
            <w:tcW w:w="2122" w:type="dxa"/>
            <w:shd w:val="clear" w:color="auto" w:fill="92D050"/>
            <w:vAlign w:val="center"/>
          </w:tcPr>
          <w:p w14:paraId="6EA7603C"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CfW</w:t>
            </w:r>
          </w:p>
        </w:tc>
        <w:tc>
          <w:tcPr>
            <w:tcW w:w="2268" w:type="dxa"/>
            <w:gridSpan w:val="2"/>
            <w:shd w:val="clear" w:color="auto" w:fill="92D050"/>
            <w:vAlign w:val="center"/>
          </w:tcPr>
          <w:p w14:paraId="2623C38D"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Vision</w:t>
            </w:r>
          </w:p>
        </w:tc>
        <w:tc>
          <w:tcPr>
            <w:tcW w:w="2397" w:type="dxa"/>
            <w:gridSpan w:val="3"/>
            <w:shd w:val="clear" w:color="auto" w:fill="92D050"/>
            <w:vAlign w:val="center"/>
          </w:tcPr>
          <w:p w14:paraId="4511C579"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NIA</w:t>
            </w:r>
            <w:r w:rsidRPr="00AD380B">
              <w:rPr>
                <w:rFonts w:asciiTheme="minorHAnsi" w:hAnsiTheme="minorHAnsi" w:cstheme="minorHAnsi"/>
                <w:sz w:val="22"/>
                <w:szCs w:val="22"/>
              </w:rPr>
              <w:t>/ESTYN</w:t>
            </w:r>
          </w:p>
        </w:tc>
        <w:tc>
          <w:tcPr>
            <w:tcW w:w="2140" w:type="dxa"/>
            <w:gridSpan w:val="2"/>
            <w:shd w:val="clear" w:color="auto" w:fill="92D050"/>
            <w:vAlign w:val="center"/>
          </w:tcPr>
          <w:p w14:paraId="55D19736"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UNCRC</w:t>
            </w:r>
          </w:p>
        </w:tc>
        <w:tc>
          <w:tcPr>
            <w:tcW w:w="4201" w:type="dxa"/>
            <w:gridSpan w:val="4"/>
            <w:shd w:val="clear" w:color="auto" w:fill="92D050"/>
            <w:vAlign w:val="center"/>
          </w:tcPr>
          <w:p w14:paraId="64A2CDCE" w14:textId="77777777" w:rsidR="00E11D91"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Nat. / local priorities</w:t>
            </w:r>
          </w:p>
          <w:p w14:paraId="54BE33D9"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(SLOs, NAPL, National Mission etc.)</w:t>
            </w:r>
          </w:p>
        </w:tc>
        <w:tc>
          <w:tcPr>
            <w:tcW w:w="1223" w:type="dxa"/>
            <w:gridSpan w:val="3"/>
            <w:shd w:val="clear" w:color="auto" w:fill="92D050"/>
            <w:vAlign w:val="center"/>
          </w:tcPr>
          <w:p w14:paraId="1FD7E7C5"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Governors</w:t>
            </w:r>
          </w:p>
        </w:tc>
        <w:tc>
          <w:tcPr>
            <w:tcW w:w="1224" w:type="dxa"/>
            <w:gridSpan w:val="3"/>
            <w:shd w:val="clear" w:color="auto" w:fill="92D050"/>
            <w:vAlign w:val="center"/>
          </w:tcPr>
          <w:p w14:paraId="38E34589"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Pupils</w:t>
            </w:r>
          </w:p>
        </w:tc>
      </w:tr>
      <w:tr w:rsidR="00E11D91" w:rsidRPr="00AD380B" w14:paraId="49987A93" w14:textId="77777777" w:rsidTr="0E4F65B1">
        <w:trPr>
          <w:trHeight w:val="661"/>
          <w:jc w:val="center"/>
        </w:trPr>
        <w:tc>
          <w:tcPr>
            <w:tcW w:w="2122" w:type="dxa"/>
            <w:vAlign w:val="center"/>
          </w:tcPr>
          <w:p w14:paraId="59EFDDA3" w14:textId="1C3D2676" w:rsidR="00E11D91" w:rsidRPr="00AD380B" w:rsidRDefault="292DC2B5" w:rsidP="7D0234C0">
            <w:pPr>
              <w:jc w:val="center"/>
              <w:rPr>
                <w:rFonts w:asciiTheme="minorHAnsi" w:hAnsiTheme="minorHAnsi" w:cstheme="minorBidi"/>
                <w:sz w:val="22"/>
                <w:szCs w:val="22"/>
              </w:rPr>
            </w:pPr>
            <w:r w:rsidRPr="7D0234C0">
              <w:rPr>
                <w:rFonts w:asciiTheme="minorHAnsi" w:hAnsiTheme="minorHAnsi" w:cstheme="minorBidi"/>
                <w:sz w:val="22"/>
                <w:szCs w:val="22"/>
              </w:rPr>
              <w:t>Learner progression and assessment/ALN</w:t>
            </w:r>
          </w:p>
        </w:tc>
        <w:tc>
          <w:tcPr>
            <w:tcW w:w="2268" w:type="dxa"/>
            <w:gridSpan w:val="2"/>
            <w:vAlign w:val="center"/>
          </w:tcPr>
          <w:p w14:paraId="62169274" w14:textId="2D16C92E" w:rsidR="00E11D91" w:rsidRPr="00AD380B" w:rsidRDefault="7E67895A" w:rsidP="0DADE702">
            <w:pPr>
              <w:jc w:val="center"/>
              <w:rPr>
                <w:rFonts w:asciiTheme="minorHAnsi" w:hAnsiTheme="minorHAnsi" w:cstheme="minorBidi"/>
                <w:sz w:val="22"/>
                <w:szCs w:val="22"/>
              </w:rPr>
            </w:pPr>
            <w:r w:rsidRPr="0DADE702">
              <w:rPr>
                <w:rFonts w:asciiTheme="minorHAnsi" w:hAnsiTheme="minorHAnsi" w:cstheme="minorBidi"/>
                <w:sz w:val="22"/>
                <w:szCs w:val="22"/>
              </w:rPr>
              <w:t>To offer an inclusive environment, where learners are challenged to reach their full potential</w:t>
            </w:r>
          </w:p>
        </w:tc>
        <w:tc>
          <w:tcPr>
            <w:tcW w:w="2397" w:type="dxa"/>
            <w:gridSpan w:val="3"/>
            <w:vAlign w:val="center"/>
          </w:tcPr>
          <w:p w14:paraId="16FD4DA0" w14:textId="05B859AE" w:rsidR="00E11D91" w:rsidRPr="00AD380B" w:rsidRDefault="00470C6A" w:rsidP="7D0234C0">
            <w:pPr>
              <w:jc w:val="center"/>
              <w:rPr>
                <w:rFonts w:asciiTheme="minorHAnsi" w:hAnsiTheme="minorHAnsi" w:cstheme="minorBidi"/>
                <w:sz w:val="22"/>
                <w:szCs w:val="22"/>
              </w:rPr>
            </w:pPr>
            <w:r>
              <w:rPr>
                <w:rFonts w:asciiTheme="minorHAnsi" w:hAnsiTheme="minorHAnsi" w:cstheme="minorBidi"/>
                <w:sz w:val="22"/>
                <w:szCs w:val="22"/>
              </w:rPr>
              <w:t xml:space="preserve">3 &amp; </w:t>
            </w:r>
            <w:r w:rsidR="292DC2B5" w:rsidRPr="7D0234C0">
              <w:rPr>
                <w:rFonts w:asciiTheme="minorHAnsi" w:hAnsiTheme="minorHAnsi" w:cstheme="minorBidi"/>
                <w:sz w:val="22"/>
                <w:szCs w:val="22"/>
              </w:rPr>
              <w:t>4</w:t>
            </w:r>
          </w:p>
        </w:tc>
        <w:tc>
          <w:tcPr>
            <w:tcW w:w="2140" w:type="dxa"/>
            <w:gridSpan w:val="2"/>
            <w:vAlign w:val="center"/>
          </w:tcPr>
          <w:p w14:paraId="0E97B2AB" w14:textId="6585F547" w:rsidR="00E11D91" w:rsidRPr="00AD380B" w:rsidRDefault="292DC2B5" w:rsidP="7D0234C0">
            <w:pPr>
              <w:jc w:val="center"/>
              <w:rPr>
                <w:rFonts w:asciiTheme="minorHAnsi" w:eastAsiaTheme="minorEastAsia" w:hAnsiTheme="minorHAnsi" w:cstheme="minorBidi"/>
                <w:sz w:val="22"/>
                <w:szCs w:val="22"/>
              </w:rPr>
            </w:pPr>
            <w:r w:rsidRPr="7D0234C0">
              <w:rPr>
                <w:rFonts w:asciiTheme="minorHAnsi" w:eastAsiaTheme="minorEastAsia" w:hAnsiTheme="minorHAnsi" w:cstheme="minorBidi"/>
                <w:sz w:val="22"/>
                <w:szCs w:val="22"/>
              </w:rPr>
              <w:t>Article 3</w:t>
            </w:r>
          </w:p>
        </w:tc>
        <w:tc>
          <w:tcPr>
            <w:tcW w:w="4201" w:type="dxa"/>
            <w:gridSpan w:val="4"/>
            <w:vAlign w:val="center"/>
          </w:tcPr>
          <w:p w14:paraId="6CADFECB" w14:textId="4B654757" w:rsidR="00E11D91" w:rsidRPr="00AD380B" w:rsidRDefault="072DDB2E" w:rsidP="0DADE702">
            <w:pPr>
              <w:jc w:val="center"/>
              <w:rPr>
                <w:rFonts w:asciiTheme="minorHAnsi" w:hAnsiTheme="minorHAnsi" w:cstheme="minorBidi"/>
                <w:sz w:val="22"/>
                <w:szCs w:val="22"/>
              </w:rPr>
            </w:pPr>
            <w:r w:rsidRPr="0DADE702">
              <w:rPr>
                <w:rFonts w:asciiTheme="minorHAnsi" w:hAnsiTheme="minorHAnsi" w:cstheme="minorBidi"/>
                <w:sz w:val="22"/>
                <w:szCs w:val="22"/>
              </w:rPr>
              <w:t>Strong and inclusive schools committed to excellence, equity and well-being</w:t>
            </w:r>
          </w:p>
        </w:tc>
        <w:tc>
          <w:tcPr>
            <w:tcW w:w="1223" w:type="dxa"/>
            <w:gridSpan w:val="3"/>
            <w:vAlign w:val="center"/>
          </w:tcPr>
          <w:p w14:paraId="09E85CDC" w14:textId="25703A47" w:rsidR="00E11D91" w:rsidRPr="00AD380B" w:rsidRDefault="63CA1829" w:rsidP="0DADE702">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AL/</w:t>
            </w:r>
          </w:p>
          <w:p w14:paraId="6A14A62F" w14:textId="380CEE28" w:rsidR="00E11D91" w:rsidRPr="00AD380B" w:rsidRDefault="29B04CF5" w:rsidP="7D0234C0">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L Q-F</w:t>
            </w:r>
          </w:p>
        </w:tc>
        <w:tc>
          <w:tcPr>
            <w:tcW w:w="1224" w:type="dxa"/>
            <w:gridSpan w:val="3"/>
            <w:vAlign w:val="center"/>
          </w:tcPr>
          <w:p w14:paraId="35383D67" w14:textId="6080EE4C" w:rsidR="00E11D91" w:rsidRPr="00AD380B" w:rsidRDefault="292DC2B5" w:rsidP="7D0234C0">
            <w:pPr>
              <w:jc w:val="center"/>
              <w:rPr>
                <w:rFonts w:asciiTheme="minorHAnsi" w:eastAsiaTheme="minorEastAsia" w:hAnsiTheme="minorHAnsi" w:cstheme="minorBidi"/>
                <w:sz w:val="22"/>
                <w:szCs w:val="22"/>
              </w:rPr>
            </w:pPr>
            <w:r w:rsidRPr="7D0234C0">
              <w:rPr>
                <w:rFonts w:asciiTheme="minorHAnsi" w:eastAsiaTheme="minorEastAsia" w:hAnsiTheme="minorHAnsi" w:cstheme="minorBidi"/>
                <w:sz w:val="22"/>
                <w:szCs w:val="22"/>
              </w:rPr>
              <w:t>School Council</w:t>
            </w:r>
          </w:p>
        </w:tc>
      </w:tr>
      <w:tr w:rsidR="00E11D91" w:rsidRPr="00AD380B" w14:paraId="0B1C16F6" w14:textId="77777777" w:rsidTr="0E4F65B1">
        <w:trPr>
          <w:trHeight w:val="629"/>
          <w:jc w:val="center"/>
        </w:trPr>
        <w:tc>
          <w:tcPr>
            <w:tcW w:w="2578" w:type="dxa"/>
            <w:gridSpan w:val="2"/>
            <w:vMerge w:val="restart"/>
            <w:shd w:val="clear" w:color="auto" w:fill="92D050"/>
            <w:vAlign w:val="center"/>
          </w:tcPr>
          <w:p w14:paraId="79A3314A" w14:textId="77777777" w:rsidR="00E11D91" w:rsidRDefault="00E11D91" w:rsidP="008B0D9B">
            <w:pPr>
              <w:tabs>
                <w:tab w:val="left" w:pos="2408"/>
              </w:tabs>
              <w:jc w:val="center"/>
              <w:rPr>
                <w:rFonts w:asciiTheme="minorHAnsi" w:hAnsiTheme="minorHAnsi" w:cstheme="minorHAnsi"/>
                <w:sz w:val="22"/>
                <w:szCs w:val="22"/>
              </w:rPr>
            </w:pPr>
            <w:r w:rsidRPr="00AD380B">
              <w:rPr>
                <w:rFonts w:asciiTheme="minorHAnsi" w:hAnsiTheme="minorHAnsi" w:cstheme="minorHAnsi"/>
                <w:sz w:val="22"/>
                <w:szCs w:val="22"/>
              </w:rPr>
              <w:t>Actions</w:t>
            </w:r>
            <w:r>
              <w:rPr>
                <w:rFonts w:asciiTheme="minorHAnsi" w:hAnsiTheme="minorHAnsi" w:cstheme="minorHAnsi"/>
                <w:sz w:val="22"/>
                <w:szCs w:val="22"/>
              </w:rPr>
              <w:t xml:space="preserve"> and accompanying milestones if applicable</w:t>
            </w:r>
          </w:p>
          <w:p w14:paraId="04A6E690" w14:textId="670FAA27" w:rsidR="00E11D91" w:rsidRPr="00AD380B" w:rsidRDefault="00E11D91" w:rsidP="008B0D9B">
            <w:pPr>
              <w:tabs>
                <w:tab w:val="left" w:pos="2408"/>
              </w:tabs>
              <w:jc w:val="center"/>
              <w:rPr>
                <w:rFonts w:asciiTheme="minorHAnsi" w:hAnsiTheme="minorHAnsi" w:cstheme="minorHAnsi"/>
                <w:sz w:val="22"/>
                <w:szCs w:val="22"/>
              </w:rPr>
            </w:pPr>
          </w:p>
        </w:tc>
        <w:tc>
          <w:tcPr>
            <w:tcW w:w="1812" w:type="dxa"/>
            <w:vMerge w:val="restart"/>
            <w:shd w:val="clear" w:color="auto" w:fill="92D050"/>
            <w:vAlign w:val="center"/>
          </w:tcPr>
          <w:p w14:paraId="11E7CD66"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04BF868B"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2397" w:type="dxa"/>
            <w:gridSpan w:val="3"/>
            <w:vMerge w:val="restart"/>
            <w:shd w:val="clear" w:color="auto" w:fill="92D050"/>
            <w:vAlign w:val="center"/>
          </w:tcPr>
          <w:p w14:paraId="429936B9"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0AD521D7"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2140" w:type="dxa"/>
            <w:gridSpan w:val="2"/>
            <w:vMerge w:val="restart"/>
            <w:shd w:val="clear" w:color="auto" w:fill="92D050"/>
            <w:vAlign w:val="center"/>
          </w:tcPr>
          <w:p w14:paraId="2D7FE549"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 xml:space="preserve">Type of monitoring &amp; reporting mechanism </w:t>
            </w:r>
          </w:p>
        </w:tc>
        <w:tc>
          <w:tcPr>
            <w:tcW w:w="1200" w:type="dxa"/>
            <w:vMerge w:val="restart"/>
            <w:shd w:val="clear" w:color="auto" w:fill="92D050"/>
            <w:vAlign w:val="center"/>
          </w:tcPr>
          <w:p w14:paraId="1E8BF37E"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7A08F7AB"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1456" w:type="dxa"/>
            <w:gridSpan w:val="2"/>
            <w:vMerge w:val="restart"/>
            <w:shd w:val="clear" w:color="auto" w:fill="92D050"/>
            <w:vAlign w:val="center"/>
          </w:tcPr>
          <w:p w14:paraId="45126597"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6DD01F1B"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1545" w:type="dxa"/>
            <w:vMerge w:val="restart"/>
            <w:shd w:val="clear" w:color="auto" w:fill="92D050"/>
            <w:vAlign w:val="center"/>
          </w:tcPr>
          <w:p w14:paraId="64463310" w14:textId="77777777" w:rsidR="00E11D91" w:rsidRDefault="00E11D91" w:rsidP="008B0D9B">
            <w:pPr>
              <w:jc w:val="center"/>
              <w:rPr>
                <w:rFonts w:asciiTheme="minorHAnsi" w:hAnsiTheme="minorHAnsi" w:cstheme="minorHAnsi"/>
                <w:sz w:val="22"/>
                <w:szCs w:val="22"/>
              </w:rPr>
            </w:pPr>
            <w:r>
              <w:rPr>
                <w:rFonts w:asciiTheme="minorHAnsi" w:hAnsiTheme="minorHAnsi" w:cstheme="minorHAnsi"/>
                <w:sz w:val="22"/>
                <w:szCs w:val="22"/>
              </w:rPr>
              <w:t>Action/</w:t>
            </w:r>
          </w:p>
          <w:p w14:paraId="7421C826"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 xml:space="preserve">Monitoring </w:t>
            </w:r>
            <w:r w:rsidRPr="00AD380B">
              <w:rPr>
                <w:rFonts w:asciiTheme="minorHAnsi" w:hAnsiTheme="minorHAnsi" w:cstheme="minorHAnsi"/>
                <w:sz w:val="22"/>
                <w:szCs w:val="22"/>
              </w:rPr>
              <w:t>Costs</w:t>
            </w:r>
          </w:p>
        </w:tc>
        <w:tc>
          <w:tcPr>
            <w:tcW w:w="2447" w:type="dxa"/>
            <w:gridSpan w:val="6"/>
            <w:shd w:val="clear" w:color="auto" w:fill="92D050"/>
            <w:vAlign w:val="center"/>
          </w:tcPr>
          <w:p w14:paraId="4F0843C1"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RAG rating of progress</w:t>
            </w:r>
          </w:p>
        </w:tc>
      </w:tr>
      <w:tr w:rsidR="00E11D91" w:rsidRPr="00AD380B" w14:paraId="434C753C" w14:textId="77777777" w:rsidTr="0E4F65B1">
        <w:trPr>
          <w:trHeight w:val="661"/>
          <w:jc w:val="center"/>
        </w:trPr>
        <w:tc>
          <w:tcPr>
            <w:tcW w:w="2578" w:type="dxa"/>
            <w:gridSpan w:val="2"/>
            <w:vMerge/>
            <w:vAlign w:val="center"/>
          </w:tcPr>
          <w:p w14:paraId="4FA998A8" w14:textId="77777777" w:rsidR="00E11D91" w:rsidRPr="00AD380B" w:rsidRDefault="00E11D91" w:rsidP="008B0D9B">
            <w:pPr>
              <w:tabs>
                <w:tab w:val="left" w:pos="2408"/>
              </w:tabs>
              <w:jc w:val="center"/>
              <w:rPr>
                <w:rFonts w:asciiTheme="minorHAnsi" w:hAnsiTheme="minorHAnsi" w:cstheme="minorHAnsi"/>
                <w:sz w:val="22"/>
                <w:szCs w:val="22"/>
              </w:rPr>
            </w:pPr>
          </w:p>
        </w:tc>
        <w:tc>
          <w:tcPr>
            <w:tcW w:w="1812" w:type="dxa"/>
            <w:vMerge/>
            <w:vAlign w:val="center"/>
          </w:tcPr>
          <w:p w14:paraId="38525533" w14:textId="77777777" w:rsidR="00E11D91" w:rsidRPr="00AD380B" w:rsidRDefault="00E11D91" w:rsidP="008B0D9B">
            <w:pPr>
              <w:jc w:val="center"/>
              <w:rPr>
                <w:rFonts w:asciiTheme="minorHAnsi" w:hAnsiTheme="minorHAnsi" w:cstheme="minorHAnsi"/>
                <w:sz w:val="22"/>
                <w:szCs w:val="22"/>
              </w:rPr>
            </w:pPr>
          </w:p>
        </w:tc>
        <w:tc>
          <w:tcPr>
            <w:tcW w:w="2397" w:type="dxa"/>
            <w:gridSpan w:val="3"/>
            <w:vMerge/>
            <w:vAlign w:val="center"/>
          </w:tcPr>
          <w:p w14:paraId="499B5C25" w14:textId="77777777" w:rsidR="00E11D91" w:rsidRPr="00AD380B" w:rsidRDefault="00E11D91" w:rsidP="008B0D9B">
            <w:pPr>
              <w:jc w:val="center"/>
              <w:rPr>
                <w:rFonts w:asciiTheme="minorHAnsi" w:hAnsiTheme="minorHAnsi" w:cstheme="minorHAnsi"/>
                <w:sz w:val="22"/>
                <w:szCs w:val="22"/>
              </w:rPr>
            </w:pPr>
          </w:p>
        </w:tc>
        <w:tc>
          <w:tcPr>
            <w:tcW w:w="2140" w:type="dxa"/>
            <w:gridSpan w:val="2"/>
            <w:vMerge/>
            <w:vAlign w:val="center"/>
          </w:tcPr>
          <w:p w14:paraId="682AD061" w14:textId="77777777" w:rsidR="00E11D91" w:rsidRPr="00AD380B" w:rsidRDefault="00E11D91" w:rsidP="008B0D9B">
            <w:pPr>
              <w:jc w:val="center"/>
              <w:rPr>
                <w:rFonts w:asciiTheme="minorHAnsi" w:hAnsiTheme="minorHAnsi" w:cstheme="minorHAnsi"/>
                <w:sz w:val="22"/>
                <w:szCs w:val="22"/>
              </w:rPr>
            </w:pPr>
          </w:p>
        </w:tc>
        <w:tc>
          <w:tcPr>
            <w:tcW w:w="1200" w:type="dxa"/>
            <w:vMerge/>
            <w:vAlign w:val="center"/>
          </w:tcPr>
          <w:p w14:paraId="4D890A61" w14:textId="77777777" w:rsidR="00E11D91" w:rsidRPr="00AD380B" w:rsidRDefault="00E11D91" w:rsidP="008B0D9B">
            <w:pPr>
              <w:jc w:val="center"/>
              <w:rPr>
                <w:rFonts w:asciiTheme="minorHAnsi" w:hAnsiTheme="minorHAnsi" w:cstheme="minorHAnsi"/>
                <w:sz w:val="22"/>
                <w:szCs w:val="22"/>
              </w:rPr>
            </w:pPr>
          </w:p>
        </w:tc>
        <w:tc>
          <w:tcPr>
            <w:tcW w:w="1456" w:type="dxa"/>
            <w:gridSpan w:val="2"/>
            <w:vMerge/>
            <w:vAlign w:val="center"/>
          </w:tcPr>
          <w:p w14:paraId="1D600FB8" w14:textId="77777777" w:rsidR="00E11D91" w:rsidRPr="00AD380B" w:rsidRDefault="00E11D91" w:rsidP="008B0D9B">
            <w:pPr>
              <w:jc w:val="center"/>
              <w:rPr>
                <w:rFonts w:asciiTheme="minorHAnsi" w:hAnsiTheme="minorHAnsi" w:cstheme="minorHAnsi"/>
                <w:sz w:val="22"/>
                <w:szCs w:val="22"/>
              </w:rPr>
            </w:pPr>
          </w:p>
        </w:tc>
        <w:tc>
          <w:tcPr>
            <w:tcW w:w="1545" w:type="dxa"/>
            <w:vMerge/>
            <w:vAlign w:val="center"/>
          </w:tcPr>
          <w:p w14:paraId="0947CF94" w14:textId="77777777" w:rsidR="00E11D91" w:rsidRPr="00AD380B" w:rsidRDefault="00E11D91" w:rsidP="008B0D9B">
            <w:pPr>
              <w:jc w:val="center"/>
              <w:rPr>
                <w:rFonts w:asciiTheme="minorHAnsi" w:hAnsiTheme="minorHAnsi" w:cstheme="minorHAnsi"/>
                <w:sz w:val="22"/>
                <w:szCs w:val="22"/>
              </w:rPr>
            </w:pPr>
          </w:p>
        </w:tc>
        <w:tc>
          <w:tcPr>
            <w:tcW w:w="815" w:type="dxa"/>
            <w:gridSpan w:val="2"/>
            <w:tcBorders>
              <w:bottom w:val="single" w:sz="4" w:space="0" w:color="auto"/>
            </w:tcBorders>
            <w:shd w:val="clear" w:color="auto" w:fill="92D050"/>
            <w:vAlign w:val="center"/>
          </w:tcPr>
          <w:p w14:paraId="22F30A0E"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Aut.</w:t>
            </w:r>
          </w:p>
        </w:tc>
        <w:tc>
          <w:tcPr>
            <w:tcW w:w="816" w:type="dxa"/>
            <w:gridSpan w:val="2"/>
            <w:tcBorders>
              <w:bottom w:val="single" w:sz="4" w:space="0" w:color="auto"/>
            </w:tcBorders>
            <w:shd w:val="clear" w:color="auto" w:fill="92D050"/>
            <w:vAlign w:val="center"/>
          </w:tcPr>
          <w:p w14:paraId="60D571C8"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Spr.</w:t>
            </w:r>
          </w:p>
        </w:tc>
        <w:tc>
          <w:tcPr>
            <w:tcW w:w="816" w:type="dxa"/>
            <w:gridSpan w:val="2"/>
            <w:shd w:val="clear" w:color="auto" w:fill="92D050"/>
            <w:vAlign w:val="center"/>
          </w:tcPr>
          <w:p w14:paraId="777AF66C"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Su.</w:t>
            </w:r>
          </w:p>
        </w:tc>
      </w:tr>
      <w:tr w:rsidR="00E11D91" w:rsidRPr="00AD380B" w14:paraId="1DC02FD4" w14:textId="77777777" w:rsidTr="0E4F65B1">
        <w:trPr>
          <w:trHeight w:val="380"/>
          <w:jc w:val="center"/>
        </w:trPr>
        <w:tc>
          <w:tcPr>
            <w:tcW w:w="2578" w:type="dxa"/>
            <w:gridSpan w:val="2"/>
          </w:tcPr>
          <w:p w14:paraId="673A5D21" w14:textId="245CF5F6" w:rsidR="00E11D91" w:rsidRPr="00AD380B" w:rsidRDefault="4DF85228" w:rsidP="0E4F65B1">
            <w:pPr>
              <w:tabs>
                <w:tab w:val="left" w:pos="2408"/>
              </w:tabs>
              <w:rPr>
                <w:rFonts w:asciiTheme="minorHAnsi" w:hAnsiTheme="minorHAnsi" w:cstheme="minorBidi"/>
                <w:sz w:val="22"/>
                <w:szCs w:val="22"/>
              </w:rPr>
            </w:pPr>
            <w:r w:rsidRPr="0E4F65B1">
              <w:rPr>
                <w:rFonts w:asciiTheme="minorHAnsi" w:hAnsiTheme="minorHAnsi" w:cstheme="minorBidi"/>
                <w:sz w:val="22"/>
                <w:szCs w:val="22"/>
              </w:rPr>
              <w:t xml:space="preserve">All staff to </w:t>
            </w:r>
            <w:r w:rsidR="2DB12065" w:rsidRPr="0E4F65B1">
              <w:rPr>
                <w:rFonts w:asciiTheme="minorHAnsi" w:hAnsiTheme="minorHAnsi" w:cstheme="minorBidi"/>
                <w:sz w:val="22"/>
                <w:szCs w:val="22"/>
              </w:rPr>
              <w:t xml:space="preserve">track progress </w:t>
            </w:r>
            <w:r w:rsidR="08A7E5AC" w:rsidRPr="0E4F65B1">
              <w:rPr>
                <w:rFonts w:asciiTheme="minorHAnsi" w:hAnsiTheme="minorHAnsi" w:cstheme="minorBidi"/>
                <w:sz w:val="22"/>
                <w:szCs w:val="22"/>
              </w:rPr>
              <w:t>of pupils following lessons taught</w:t>
            </w:r>
            <w:r w:rsidR="6EC02D14" w:rsidRPr="0E4F65B1">
              <w:rPr>
                <w:rFonts w:asciiTheme="minorHAnsi" w:hAnsiTheme="minorHAnsi" w:cstheme="minorBidi"/>
                <w:sz w:val="22"/>
                <w:szCs w:val="22"/>
              </w:rPr>
              <w:t xml:space="preserve"> and also to reflect on progress of learners</w:t>
            </w:r>
            <w:r w:rsidR="00B61E77" w:rsidRPr="0E4F65B1">
              <w:rPr>
                <w:rFonts w:asciiTheme="minorHAnsi" w:hAnsiTheme="minorHAnsi" w:cstheme="minorBidi"/>
                <w:sz w:val="22"/>
                <w:szCs w:val="22"/>
              </w:rPr>
              <w:t>,</w:t>
            </w:r>
            <w:r w:rsidR="6EC02D14" w:rsidRPr="0E4F65B1">
              <w:rPr>
                <w:rFonts w:asciiTheme="minorHAnsi" w:hAnsiTheme="minorHAnsi" w:cstheme="minorBidi"/>
                <w:sz w:val="22"/>
                <w:szCs w:val="22"/>
              </w:rPr>
              <w:t xml:space="preserve"> </w:t>
            </w:r>
            <w:r w:rsidR="570CE565" w:rsidRPr="0E4F65B1">
              <w:rPr>
                <w:rFonts w:asciiTheme="minorHAnsi" w:hAnsiTheme="minorHAnsi" w:cstheme="minorBidi"/>
                <w:sz w:val="22"/>
                <w:szCs w:val="22"/>
              </w:rPr>
              <w:t>with learners</w:t>
            </w:r>
            <w:r w:rsidR="00B61E77" w:rsidRPr="0E4F65B1">
              <w:rPr>
                <w:rFonts w:asciiTheme="minorHAnsi" w:hAnsiTheme="minorHAnsi" w:cstheme="minorBidi"/>
                <w:sz w:val="22"/>
                <w:szCs w:val="22"/>
              </w:rPr>
              <w:t>,</w:t>
            </w:r>
            <w:r w:rsidR="570CE565" w:rsidRPr="0E4F65B1">
              <w:rPr>
                <w:rFonts w:asciiTheme="minorHAnsi" w:hAnsiTheme="minorHAnsi" w:cstheme="minorBidi"/>
                <w:sz w:val="22"/>
                <w:szCs w:val="22"/>
              </w:rPr>
              <w:t xml:space="preserve"> </w:t>
            </w:r>
            <w:r w:rsidR="6EC02D14" w:rsidRPr="0E4F65B1">
              <w:rPr>
                <w:rFonts w:asciiTheme="minorHAnsi" w:hAnsiTheme="minorHAnsi" w:cstheme="minorBidi"/>
                <w:sz w:val="22"/>
                <w:szCs w:val="22"/>
              </w:rPr>
              <w:t>by creating pupil profiles to map the learning journey</w:t>
            </w:r>
            <w:r w:rsidR="7FAD4B87" w:rsidRPr="0E4F65B1">
              <w:rPr>
                <w:rFonts w:asciiTheme="minorHAnsi" w:hAnsiTheme="minorHAnsi" w:cstheme="minorBidi"/>
                <w:sz w:val="22"/>
                <w:szCs w:val="22"/>
              </w:rPr>
              <w:t xml:space="preserve"> of pupils as they move through the school.  </w:t>
            </w:r>
            <w:r w:rsidR="125B14D3" w:rsidRPr="0E4F65B1">
              <w:rPr>
                <w:rFonts w:asciiTheme="minorHAnsi" w:hAnsiTheme="minorHAnsi" w:cstheme="minorBidi"/>
                <w:sz w:val="22"/>
                <w:szCs w:val="22"/>
              </w:rPr>
              <w:t>Encourage learners to reflect on their learning and next steps</w:t>
            </w:r>
            <w:r w:rsidR="7E089EE7" w:rsidRPr="0E4F65B1">
              <w:rPr>
                <w:rFonts w:asciiTheme="minorHAnsi" w:hAnsiTheme="minorHAnsi" w:cstheme="minorBidi"/>
                <w:sz w:val="22"/>
                <w:szCs w:val="22"/>
              </w:rPr>
              <w:t xml:space="preserve"> (AFL)</w:t>
            </w:r>
            <w:r w:rsidR="125B14D3" w:rsidRPr="0E4F65B1">
              <w:rPr>
                <w:rFonts w:asciiTheme="minorHAnsi" w:hAnsiTheme="minorHAnsi" w:cstheme="minorBidi"/>
                <w:sz w:val="22"/>
                <w:szCs w:val="22"/>
              </w:rPr>
              <w:t xml:space="preserve">. </w:t>
            </w:r>
            <w:r w:rsidR="7FAD4B87" w:rsidRPr="0E4F65B1">
              <w:rPr>
                <w:rFonts w:asciiTheme="minorHAnsi" w:hAnsiTheme="minorHAnsi" w:cstheme="minorBidi"/>
                <w:sz w:val="22"/>
                <w:szCs w:val="22"/>
              </w:rPr>
              <w:t>Staff to reflect on class/group pro</w:t>
            </w:r>
            <w:r w:rsidR="1CF6CC3F" w:rsidRPr="0E4F65B1">
              <w:rPr>
                <w:rFonts w:asciiTheme="minorHAnsi" w:hAnsiTheme="minorHAnsi" w:cstheme="minorBidi"/>
                <w:sz w:val="22"/>
                <w:szCs w:val="22"/>
              </w:rPr>
              <w:t>gr</w:t>
            </w:r>
            <w:r w:rsidR="7FAD4B87" w:rsidRPr="0E4F65B1">
              <w:rPr>
                <w:rFonts w:asciiTheme="minorHAnsi" w:hAnsiTheme="minorHAnsi" w:cstheme="minorBidi"/>
                <w:sz w:val="22"/>
                <w:szCs w:val="22"/>
              </w:rPr>
              <w:t xml:space="preserve">ess </w:t>
            </w:r>
            <w:r w:rsidR="44EE2015" w:rsidRPr="0E4F65B1">
              <w:rPr>
                <w:rFonts w:asciiTheme="minorHAnsi" w:hAnsiTheme="minorHAnsi" w:cstheme="minorBidi"/>
                <w:sz w:val="22"/>
                <w:szCs w:val="22"/>
              </w:rPr>
              <w:t>through observation and</w:t>
            </w:r>
            <w:r w:rsidR="7FAD4B87" w:rsidRPr="0E4F65B1">
              <w:rPr>
                <w:rFonts w:asciiTheme="minorHAnsi" w:hAnsiTheme="minorHAnsi" w:cstheme="minorBidi"/>
                <w:sz w:val="22"/>
                <w:szCs w:val="22"/>
              </w:rPr>
              <w:t xml:space="preserve"> class assessment meetings.</w:t>
            </w:r>
          </w:p>
        </w:tc>
        <w:tc>
          <w:tcPr>
            <w:tcW w:w="1812" w:type="dxa"/>
          </w:tcPr>
          <w:p w14:paraId="4513AF21" w14:textId="49B28C97" w:rsidR="00E11D91" w:rsidRPr="00AD380B" w:rsidRDefault="3C1F30F4" w:rsidP="0DADE702">
            <w:pPr>
              <w:jc w:val="center"/>
              <w:rPr>
                <w:rFonts w:asciiTheme="minorHAnsi" w:hAnsiTheme="minorHAnsi" w:cstheme="minorBidi"/>
                <w:sz w:val="22"/>
                <w:szCs w:val="22"/>
              </w:rPr>
            </w:pPr>
            <w:r w:rsidRPr="0DADE702">
              <w:rPr>
                <w:rFonts w:asciiTheme="minorHAnsi" w:hAnsiTheme="minorHAnsi" w:cstheme="minorBidi"/>
                <w:sz w:val="22"/>
                <w:szCs w:val="22"/>
              </w:rPr>
              <w:t>SLT/</w:t>
            </w:r>
            <w:r w:rsidR="4285C758" w:rsidRPr="0DADE702">
              <w:rPr>
                <w:rFonts w:asciiTheme="minorHAnsi" w:hAnsiTheme="minorHAnsi" w:cstheme="minorBidi"/>
                <w:sz w:val="22"/>
                <w:szCs w:val="22"/>
              </w:rPr>
              <w:t>a</w:t>
            </w:r>
            <w:r w:rsidRPr="0DADE702">
              <w:rPr>
                <w:rFonts w:asciiTheme="minorHAnsi" w:hAnsiTheme="minorHAnsi" w:cstheme="minorBidi"/>
                <w:sz w:val="22"/>
                <w:szCs w:val="22"/>
              </w:rPr>
              <w:t>ll staff</w:t>
            </w:r>
          </w:p>
        </w:tc>
        <w:tc>
          <w:tcPr>
            <w:tcW w:w="2397" w:type="dxa"/>
            <w:gridSpan w:val="3"/>
          </w:tcPr>
          <w:p w14:paraId="2F15AD90" w14:textId="67772B63" w:rsidR="00E11D91" w:rsidRPr="00AD380B" w:rsidRDefault="47FCE661" w:rsidP="1EF477AA">
            <w:pPr>
              <w:jc w:val="center"/>
              <w:rPr>
                <w:rFonts w:asciiTheme="minorHAnsi" w:hAnsiTheme="minorHAnsi" w:cstheme="minorBidi"/>
                <w:sz w:val="22"/>
                <w:szCs w:val="22"/>
              </w:rPr>
            </w:pPr>
            <w:r w:rsidRPr="1EF477AA">
              <w:rPr>
                <w:rFonts w:asciiTheme="minorHAnsi" w:hAnsiTheme="minorHAnsi" w:cstheme="minorBidi"/>
                <w:sz w:val="22"/>
                <w:szCs w:val="22"/>
              </w:rPr>
              <w:t>Sept 2</w:t>
            </w:r>
            <w:r w:rsidR="008D3BEF">
              <w:rPr>
                <w:rFonts w:asciiTheme="minorHAnsi" w:hAnsiTheme="minorHAnsi" w:cstheme="minorBidi"/>
                <w:sz w:val="22"/>
                <w:szCs w:val="22"/>
              </w:rPr>
              <w:t>2</w:t>
            </w:r>
            <w:r w:rsidRPr="1EF477AA">
              <w:rPr>
                <w:rFonts w:asciiTheme="minorHAnsi" w:hAnsiTheme="minorHAnsi" w:cstheme="minorBidi"/>
                <w:sz w:val="22"/>
                <w:szCs w:val="22"/>
              </w:rPr>
              <w:t xml:space="preserve"> and ongoing</w:t>
            </w:r>
          </w:p>
          <w:p w14:paraId="1F324D4C" w14:textId="6DD5901A" w:rsidR="00E11D91" w:rsidRPr="00AD380B" w:rsidRDefault="00E11D91" w:rsidP="1EF477AA">
            <w:pPr>
              <w:jc w:val="center"/>
              <w:rPr>
                <w:rFonts w:asciiTheme="minorHAnsi" w:hAnsiTheme="minorHAnsi" w:cstheme="minorBidi"/>
                <w:color w:val="FF0000"/>
                <w:sz w:val="22"/>
                <w:szCs w:val="22"/>
              </w:rPr>
            </w:pPr>
          </w:p>
        </w:tc>
        <w:tc>
          <w:tcPr>
            <w:tcW w:w="2140" w:type="dxa"/>
            <w:gridSpan w:val="2"/>
          </w:tcPr>
          <w:p w14:paraId="720DFCA1" w14:textId="49436128" w:rsidR="00E11D91" w:rsidRPr="00AD380B" w:rsidRDefault="05B0E268" w:rsidP="6BDDE74E">
            <w:pPr>
              <w:jc w:val="center"/>
              <w:rPr>
                <w:rFonts w:asciiTheme="minorHAnsi" w:hAnsiTheme="minorHAnsi" w:cstheme="minorBidi"/>
                <w:sz w:val="22"/>
                <w:szCs w:val="22"/>
              </w:rPr>
            </w:pPr>
            <w:r w:rsidRPr="6BDDE74E">
              <w:rPr>
                <w:rFonts w:asciiTheme="minorHAnsi" w:hAnsiTheme="minorHAnsi" w:cstheme="minorBidi"/>
                <w:sz w:val="22"/>
                <w:szCs w:val="22"/>
              </w:rPr>
              <w:t>Pupil progress and assessment meetings, monitoring reports and governor meetings</w:t>
            </w:r>
          </w:p>
          <w:p w14:paraId="67CC1AF3" w14:textId="74A4C14C" w:rsidR="00E11D91" w:rsidRPr="00AD380B" w:rsidRDefault="00E11D91" w:rsidP="6BDDE74E">
            <w:pPr>
              <w:jc w:val="center"/>
              <w:rPr>
                <w:rFonts w:asciiTheme="minorHAnsi" w:hAnsiTheme="minorHAnsi" w:cstheme="minorBidi"/>
                <w:sz w:val="22"/>
                <w:szCs w:val="22"/>
              </w:rPr>
            </w:pPr>
          </w:p>
        </w:tc>
        <w:tc>
          <w:tcPr>
            <w:tcW w:w="1200" w:type="dxa"/>
          </w:tcPr>
          <w:p w14:paraId="7279E215" w14:textId="49B28C97" w:rsidR="00E11D91" w:rsidRPr="00AD380B" w:rsidRDefault="734DA143" w:rsidP="1EF477AA">
            <w:pPr>
              <w:jc w:val="center"/>
              <w:rPr>
                <w:rFonts w:asciiTheme="minorHAnsi" w:hAnsiTheme="minorHAnsi" w:cstheme="minorBidi"/>
                <w:sz w:val="22"/>
                <w:szCs w:val="22"/>
              </w:rPr>
            </w:pPr>
            <w:r w:rsidRPr="1EF477AA">
              <w:rPr>
                <w:rFonts w:asciiTheme="minorHAnsi" w:hAnsiTheme="minorHAnsi" w:cstheme="minorBidi"/>
                <w:sz w:val="22"/>
                <w:szCs w:val="22"/>
              </w:rPr>
              <w:t>SLT/all staff</w:t>
            </w:r>
          </w:p>
          <w:p w14:paraId="1C32BAEA" w14:textId="685E3EF3" w:rsidR="00E11D91" w:rsidRPr="00AD380B" w:rsidRDefault="00E11D91" w:rsidP="1EF477AA">
            <w:pPr>
              <w:jc w:val="center"/>
              <w:rPr>
                <w:rFonts w:asciiTheme="minorHAnsi" w:hAnsiTheme="minorHAnsi" w:cstheme="minorBidi"/>
                <w:sz w:val="22"/>
                <w:szCs w:val="22"/>
              </w:rPr>
            </w:pPr>
          </w:p>
        </w:tc>
        <w:tc>
          <w:tcPr>
            <w:tcW w:w="1456" w:type="dxa"/>
            <w:gridSpan w:val="2"/>
          </w:tcPr>
          <w:p w14:paraId="4ADA2F4F" w14:textId="4F3EDB1F" w:rsidR="00E11D91" w:rsidRPr="00AD380B" w:rsidRDefault="79B437A7" w:rsidP="1EF477AA">
            <w:pPr>
              <w:jc w:val="center"/>
              <w:rPr>
                <w:rFonts w:asciiTheme="minorHAnsi" w:hAnsiTheme="minorHAnsi" w:cstheme="minorBidi"/>
                <w:sz w:val="22"/>
                <w:szCs w:val="22"/>
              </w:rPr>
            </w:pPr>
            <w:r w:rsidRPr="1EF477AA">
              <w:rPr>
                <w:rFonts w:asciiTheme="minorHAnsi" w:hAnsiTheme="minorHAnsi" w:cstheme="minorBidi"/>
                <w:sz w:val="22"/>
                <w:szCs w:val="22"/>
              </w:rPr>
              <w:t>Autumn Term and ongoing</w:t>
            </w:r>
          </w:p>
          <w:p w14:paraId="6139664B" w14:textId="312C493B" w:rsidR="00E11D91" w:rsidRPr="00AD380B" w:rsidRDefault="00E11D91" w:rsidP="1EF477AA">
            <w:pPr>
              <w:jc w:val="center"/>
              <w:rPr>
                <w:rFonts w:asciiTheme="minorHAnsi" w:hAnsiTheme="minorHAnsi" w:cstheme="minorBidi"/>
                <w:sz w:val="22"/>
                <w:szCs w:val="22"/>
              </w:rPr>
            </w:pPr>
          </w:p>
        </w:tc>
        <w:tc>
          <w:tcPr>
            <w:tcW w:w="1545" w:type="dxa"/>
          </w:tcPr>
          <w:p w14:paraId="7216296E" w14:textId="4E1379D6" w:rsidR="00E11D91" w:rsidRPr="00AD380B" w:rsidRDefault="79B437A7" w:rsidP="1EF477AA">
            <w:pPr>
              <w:rPr>
                <w:rFonts w:asciiTheme="minorHAnsi" w:hAnsiTheme="minorHAnsi" w:cstheme="minorBidi"/>
                <w:sz w:val="22"/>
                <w:szCs w:val="22"/>
              </w:rPr>
            </w:pPr>
            <w:r w:rsidRPr="1EF477AA">
              <w:rPr>
                <w:rFonts w:asciiTheme="minorHAnsi" w:hAnsiTheme="minorHAnsi" w:cstheme="minorBidi"/>
                <w:sz w:val="22"/>
                <w:szCs w:val="22"/>
              </w:rPr>
              <w:t xml:space="preserve">Maestro </w:t>
            </w:r>
            <w:r w:rsidR="006912C4">
              <w:rPr>
                <w:rFonts w:asciiTheme="minorHAnsi" w:hAnsiTheme="minorHAnsi" w:cstheme="minorBidi"/>
                <w:sz w:val="22"/>
                <w:szCs w:val="22"/>
              </w:rPr>
              <w:t xml:space="preserve">and Taith 360 </w:t>
            </w:r>
            <w:r w:rsidRPr="1EF477AA">
              <w:rPr>
                <w:rFonts w:asciiTheme="minorHAnsi" w:hAnsiTheme="minorHAnsi" w:cstheme="minorBidi"/>
                <w:sz w:val="22"/>
                <w:szCs w:val="22"/>
              </w:rPr>
              <w:t>annual licence fee</w:t>
            </w:r>
            <w:r w:rsidR="006912C4">
              <w:rPr>
                <w:rFonts w:asciiTheme="minorHAnsi" w:hAnsiTheme="minorHAnsi" w:cstheme="minorBidi"/>
                <w:sz w:val="22"/>
                <w:szCs w:val="22"/>
              </w:rPr>
              <w:t>. Impact Training costs.</w:t>
            </w:r>
          </w:p>
        </w:tc>
        <w:tc>
          <w:tcPr>
            <w:tcW w:w="407" w:type="dxa"/>
            <w:shd w:val="clear" w:color="auto" w:fill="auto"/>
          </w:tcPr>
          <w:p w14:paraId="57404729"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57F6E6CE"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360150CB"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6B853B0F"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71379AF1"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7D401059" w14:textId="77777777" w:rsidR="00E11D91" w:rsidRPr="00AD380B" w:rsidRDefault="00E11D91" w:rsidP="008B0D9B">
            <w:pPr>
              <w:rPr>
                <w:rFonts w:asciiTheme="minorHAnsi" w:hAnsiTheme="minorHAnsi" w:cstheme="minorHAnsi"/>
                <w:sz w:val="22"/>
                <w:szCs w:val="22"/>
              </w:rPr>
            </w:pPr>
          </w:p>
        </w:tc>
      </w:tr>
      <w:tr w:rsidR="00E11D91" w:rsidRPr="00AD380B" w14:paraId="34CD864B" w14:textId="77777777" w:rsidTr="0E4F65B1">
        <w:trPr>
          <w:trHeight w:val="380"/>
          <w:jc w:val="center"/>
        </w:trPr>
        <w:tc>
          <w:tcPr>
            <w:tcW w:w="2578" w:type="dxa"/>
            <w:gridSpan w:val="2"/>
          </w:tcPr>
          <w:p w14:paraId="062CB89A" w14:textId="39852882" w:rsidR="00E11D91" w:rsidRPr="00A754B6" w:rsidRDefault="00BE3F28" w:rsidP="31A5A87A">
            <w:pPr>
              <w:tabs>
                <w:tab w:val="left" w:pos="2408"/>
              </w:tabs>
              <w:rPr>
                <w:rFonts w:ascii="Calibri" w:eastAsia="Calibri" w:hAnsi="Calibri" w:cs="Calibri"/>
                <w:color w:val="000000" w:themeColor="text1"/>
                <w:sz w:val="22"/>
                <w:szCs w:val="22"/>
              </w:rPr>
            </w:pPr>
            <w:r w:rsidRPr="00A754B6">
              <w:rPr>
                <w:rFonts w:ascii="Calibri" w:eastAsia="Calibri" w:hAnsi="Calibri" w:cs="Calibri"/>
                <w:color w:val="000000" w:themeColor="text1"/>
                <w:sz w:val="22"/>
                <w:szCs w:val="22"/>
              </w:rPr>
              <w:t xml:space="preserve">Continue to implement the </w:t>
            </w:r>
            <w:r w:rsidR="006B5AB3" w:rsidRPr="00A754B6">
              <w:rPr>
                <w:rFonts w:ascii="Calibri" w:eastAsia="Calibri" w:hAnsi="Calibri" w:cs="Calibri"/>
                <w:color w:val="000000" w:themeColor="text1"/>
                <w:sz w:val="22"/>
                <w:szCs w:val="22"/>
              </w:rPr>
              <w:t xml:space="preserve">ALN reform timetable and changes as outlined by the Welsh Government </w:t>
            </w:r>
            <w:r w:rsidR="1CE2D55E" w:rsidRPr="00A754B6">
              <w:rPr>
                <w:rFonts w:ascii="Calibri" w:eastAsia="Calibri" w:hAnsi="Calibri" w:cs="Calibri"/>
                <w:color w:val="000000" w:themeColor="text1"/>
                <w:sz w:val="22"/>
                <w:szCs w:val="22"/>
              </w:rPr>
              <w:t>implementation plan</w:t>
            </w:r>
            <w:r w:rsidR="00AC68F8">
              <w:rPr>
                <w:rFonts w:ascii="Calibri" w:eastAsia="Calibri" w:hAnsi="Calibri" w:cs="Calibri"/>
                <w:color w:val="000000" w:themeColor="text1"/>
                <w:sz w:val="22"/>
                <w:szCs w:val="22"/>
              </w:rPr>
              <w:t xml:space="preserve"> including pupils in our STFs/OAU</w:t>
            </w:r>
            <w:r w:rsidR="1CE2D55E" w:rsidRPr="00A754B6">
              <w:rPr>
                <w:rFonts w:ascii="Calibri" w:eastAsia="Calibri" w:hAnsi="Calibri" w:cs="Calibri"/>
                <w:color w:val="000000" w:themeColor="text1"/>
                <w:sz w:val="22"/>
                <w:szCs w:val="22"/>
              </w:rPr>
              <w:t>.</w:t>
            </w:r>
          </w:p>
        </w:tc>
        <w:tc>
          <w:tcPr>
            <w:tcW w:w="1812" w:type="dxa"/>
          </w:tcPr>
          <w:p w14:paraId="0CA03898" w14:textId="78017A1B" w:rsidR="00E11D91" w:rsidRPr="00AD380B" w:rsidRDefault="5187CBFC" w:rsidP="1EF477AA">
            <w:pPr>
              <w:jc w:val="center"/>
              <w:rPr>
                <w:rFonts w:asciiTheme="minorHAnsi" w:hAnsiTheme="minorHAnsi" w:cstheme="minorBidi"/>
                <w:sz w:val="22"/>
                <w:szCs w:val="22"/>
              </w:rPr>
            </w:pPr>
            <w:r w:rsidRPr="1EF477AA">
              <w:rPr>
                <w:rFonts w:asciiTheme="minorHAnsi" w:hAnsiTheme="minorHAnsi" w:cstheme="minorBidi"/>
                <w:sz w:val="22"/>
                <w:szCs w:val="22"/>
              </w:rPr>
              <w:t>GH and all staff</w:t>
            </w:r>
          </w:p>
          <w:p w14:paraId="7CB2ABB5" w14:textId="2AC4BFF1" w:rsidR="00E11D91" w:rsidRPr="00AD380B" w:rsidRDefault="00E11D91" w:rsidP="1EF477AA">
            <w:pPr>
              <w:jc w:val="center"/>
              <w:rPr>
                <w:rFonts w:asciiTheme="minorHAnsi" w:hAnsiTheme="minorHAnsi" w:cstheme="minorBidi"/>
                <w:sz w:val="22"/>
                <w:szCs w:val="22"/>
              </w:rPr>
            </w:pPr>
          </w:p>
        </w:tc>
        <w:tc>
          <w:tcPr>
            <w:tcW w:w="2397" w:type="dxa"/>
            <w:gridSpan w:val="3"/>
          </w:tcPr>
          <w:p w14:paraId="7E259D14" w14:textId="41527E77" w:rsidR="00E11D91" w:rsidRPr="00AD380B" w:rsidRDefault="0D265251" w:rsidP="1EF477AA">
            <w:pPr>
              <w:jc w:val="center"/>
              <w:rPr>
                <w:rFonts w:asciiTheme="minorHAnsi" w:hAnsiTheme="minorHAnsi" w:cstheme="minorBidi"/>
                <w:sz w:val="22"/>
                <w:szCs w:val="22"/>
              </w:rPr>
            </w:pPr>
            <w:r w:rsidRPr="1EF477AA">
              <w:rPr>
                <w:rFonts w:asciiTheme="minorHAnsi" w:hAnsiTheme="minorHAnsi" w:cstheme="minorBidi"/>
                <w:sz w:val="22"/>
                <w:szCs w:val="22"/>
              </w:rPr>
              <w:t>Sept 2</w:t>
            </w:r>
            <w:r w:rsidR="00EB24F6">
              <w:rPr>
                <w:rFonts w:asciiTheme="minorHAnsi" w:hAnsiTheme="minorHAnsi" w:cstheme="minorBidi"/>
                <w:sz w:val="22"/>
                <w:szCs w:val="22"/>
              </w:rPr>
              <w:t>2</w:t>
            </w:r>
            <w:r w:rsidRPr="1EF477AA">
              <w:rPr>
                <w:rFonts w:asciiTheme="minorHAnsi" w:hAnsiTheme="minorHAnsi" w:cstheme="minorBidi"/>
                <w:sz w:val="22"/>
                <w:szCs w:val="22"/>
              </w:rPr>
              <w:t xml:space="preserve"> and ongoing</w:t>
            </w:r>
          </w:p>
          <w:p w14:paraId="6D722EB2" w14:textId="11FB8EA1" w:rsidR="00E11D91" w:rsidRPr="00AD380B" w:rsidRDefault="00E11D91" w:rsidP="1EF477AA">
            <w:pPr>
              <w:jc w:val="center"/>
              <w:rPr>
                <w:rFonts w:asciiTheme="minorHAnsi" w:hAnsiTheme="minorHAnsi" w:cstheme="minorBidi"/>
                <w:color w:val="FF0000"/>
                <w:sz w:val="22"/>
                <w:szCs w:val="22"/>
              </w:rPr>
            </w:pPr>
          </w:p>
        </w:tc>
        <w:tc>
          <w:tcPr>
            <w:tcW w:w="2140" w:type="dxa"/>
            <w:gridSpan w:val="2"/>
          </w:tcPr>
          <w:p w14:paraId="50764AE3" w14:textId="64D71FDC" w:rsidR="00E11D91" w:rsidRPr="00AD380B" w:rsidRDefault="017A50F6" w:rsidP="6BDDE74E">
            <w:pPr>
              <w:jc w:val="center"/>
              <w:rPr>
                <w:rFonts w:asciiTheme="minorHAnsi" w:hAnsiTheme="minorHAnsi" w:cstheme="minorBidi"/>
                <w:sz w:val="22"/>
                <w:szCs w:val="22"/>
              </w:rPr>
            </w:pPr>
            <w:r w:rsidRPr="6BDDE74E">
              <w:rPr>
                <w:rFonts w:asciiTheme="minorHAnsi" w:hAnsiTheme="minorHAnsi" w:cstheme="minorBidi"/>
                <w:sz w:val="22"/>
                <w:szCs w:val="22"/>
              </w:rPr>
              <w:t>Monitoring reports by ALNCo to governors</w:t>
            </w:r>
          </w:p>
        </w:tc>
        <w:tc>
          <w:tcPr>
            <w:tcW w:w="1200" w:type="dxa"/>
          </w:tcPr>
          <w:p w14:paraId="06D2E48D" w14:textId="78017A1B" w:rsidR="00E11D91" w:rsidRPr="00AD380B" w:rsidRDefault="5187CBFC" w:rsidP="1EF477AA">
            <w:pPr>
              <w:jc w:val="center"/>
              <w:rPr>
                <w:rFonts w:asciiTheme="minorHAnsi" w:hAnsiTheme="minorHAnsi" w:cstheme="minorBidi"/>
                <w:sz w:val="22"/>
                <w:szCs w:val="22"/>
              </w:rPr>
            </w:pPr>
            <w:r w:rsidRPr="1EF477AA">
              <w:rPr>
                <w:rFonts w:asciiTheme="minorHAnsi" w:hAnsiTheme="minorHAnsi" w:cstheme="minorBidi"/>
                <w:sz w:val="22"/>
                <w:szCs w:val="22"/>
              </w:rPr>
              <w:t>GH and all staff</w:t>
            </w:r>
          </w:p>
          <w:p w14:paraId="6523D9C7" w14:textId="14687946" w:rsidR="00E11D91" w:rsidRPr="00AD380B" w:rsidRDefault="00E11D91" w:rsidP="1EF477AA">
            <w:pPr>
              <w:jc w:val="center"/>
              <w:rPr>
                <w:rFonts w:asciiTheme="minorHAnsi" w:hAnsiTheme="minorHAnsi" w:cstheme="minorBidi"/>
                <w:sz w:val="22"/>
                <w:szCs w:val="22"/>
              </w:rPr>
            </w:pPr>
          </w:p>
        </w:tc>
        <w:tc>
          <w:tcPr>
            <w:tcW w:w="1456" w:type="dxa"/>
            <w:gridSpan w:val="2"/>
          </w:tcPr>
          <w:p w14:paraId="7BF09687" w14:textId="4F3EDB1F" w:rsidR="00E11D91" w:rsidRPr="00AD380B" w:rsidRDefault="2F24C350" w:rsidP="1EF477AA">
            <w:pPr>
              <w:jc w:val="center"/>
              <w:rPr>
                <w:rFonts w:asciiTheme="minorHAnsi" w:hAnsiTheme="minorHAnsi" w:cstheme="minorBidi"/>
                <w:sz w:val="22"/>
                <w:szCs w:val="22"/>
              </w:rPr>
            </w:pPr>
            <w:r w:rsidRPr="1EF477AA">
              <w:rPr>
                <w:rFonts w:asciiTheme="minorHAnsi" w:hAnsiTheme="minorHAnsi" w:cstheme="minorBidi"/>
                <w:sz w:val="22"/>
                <w:szCs w:val="22"/>
              </w:rPr>
              <w:t>Autumn Term and ongoing</w:t>
            </w:r>
          </w:p>
          <w:p w14:paraId="2B66960A" w14:textId="2CCA7F3B" w:rsidR="00E11D91" w:rsidRPr="00AD380B" w:rsidRDefault="00E11D91" w:rsidP="1EF477AA">
            <w:pPr>
              <w:jc w:val="center"/>
              <w:rPr>
                <w:rFonts w:asciiTheme="minorHAnsi" w:hAnsiTheme="minorHAnsi" w:cstheme="minorBidi"/>
                <w:sz w:val="22"/>
                <w:szCs w:val="22"/>
              </w:rPr>
            </w:pPr>
          </w:p>
        </w:tc>
        <w:tc>
          <w:tcPr>
            <w:tcW w:w="1545" w:type="dxa"/>
          </w:tcPr>
          <w:p w14:paraId="1996C2F2" w14:textId="7F8DB672" w:rsidR="00E11D91" w:rsidRPr="00AD380B" w:rsidRDefault="1144F90E" w:rsidP="1EF477AA">
            <w:pPr>
              <w:rPr>
                <w:rFonts w:asciiTheme="minorHAnsi" w:hAnsiTheme="minorHAnsi" w:cstheme="minorBidi"/>
                <w:sz w:val="22"/>
                <w:szCs w:val="22"/>
              </w:rPr>
            </w:pPr>
            <w:r w:rsidRPr="1EF477AA">
              <w:rPr>
                <w:rFonts w:asciiTheme="minorHAnsi" w:hAnsiTheme="minorHAnsi" w:cstheme="minorBidi"/>
                <w:sz w:val="22"/>
                <w:szCs w:val="22"/>
              </w:rPr>
              <w:t>Release time for the ALNCo</w:t>
            </w:r>
          </w:p>
        </w:tc>
        <w:tc>
          <w:tcPr>
            <w:tcW w:w="407" w:type="dxa"/>
            <w:shd w:val="clear" w:color="auto" w:fill="auto"/>
          </w:tcPr>
          <w:p w14:paraId="47C17210"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6341B9D6"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6B832167"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20A56461"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0408AFBD"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5C4A989C" w14:textId="77777777" w:rsidR="00E11D91" w:rsidRPr="00AD380B" w:rsidRDefault="00E11D91" w:rsidP="008B0D9B">
            <w:pPr>
              <w:rPr>
                <w:rFonts w:asciiTheme="minorHAnsi" w:hAnsiTheme="minorHAnsi" w:cstheme="minorHAnsi"/>
                <w:sz w:val="22"/>
                <w:szCs w:val="22"/>
              </w:rPr>
            </w:pPr>
          </w:p>
        </w:tc>
      </w:tr>
      <w:tr w:rsidR="00E11D91" w:rsidRPr="00AD380B" w14:paraId="012108DD" w14:textId="77777777" w:rsidTr="0E4F65B1">
        <w:trPr>
          <w:trHeight w:val="380"/>
          <w:jc w:val="center"/>
        </w:trPr>
        <w:tc>
          <w:tcPr>
            <w:tcW w:w="2578" w:type="dxa"/>
            <w:gridSpan w:val="2"/>
          </w:tcPr>
          <w:p w14:paraId="4FEAE06C" w14:textId="76CC7F6B" w:rsidR="00E11D91" w:rsidRPr="00A754B6" w:rsidRDefault="307D7AAF" w:rsidP="31A5A87A">
            <w:pPr>
              <w:rPr>
                <w:rFonts w:ascii="Calibri" w:eastAsia="Calibri" w:hAnsi="Calibri" w:cs="Calibri"/>
                <w:color w:val="000000" w:themeColor="text1"/>
                <w:sz w:val="22"/>
                <w:szCs w:val="22"/>
              </w:rPr>
            </w:pPr>
            <w:r w:rsidRPr="1F39195A">
              <w:rPr>
                <w:rFonts w:ascii="Calibri" w:eastAsia="Calibri" w:hAnsi="Calibri" w:cs="Calibri"/>
                <w:color w:val="000000" w:themeColor="text1"/>
                <w:sz w:val="22"/>
                <w:szCs w:val="22"/>
              </w:rPr>
              <w:t xml:space="preserve">All </w:t>
            </w:r>
            <w:r w:rsidR="031EF55E" w:rsidRPr="1F39195A">
              <w:rPr>
                <w:rFonts w:ascii="Calibri" w:eastAsia="Calibri" w:hAnsi="Calibri" w:cs="Calibri"/>
                <w:color w:val="000000" w:themeColor="text1"/>
                <w:sz w:val="22"/>
                <w:szCs w:val="22"/>
              </w:rPr>
              <w:t xml:space="preserve">staff to </w:t>
            </w:r>
            <w:r w:rsidR="0FC3CF47" w:rsidRPr="1F39195A">
              <w:rPr>
                <w:rFonts w:ascii="Calibri" w:eastAsia="Calibri" w:hAnsi="Calibri" w:cs="Calibri"/>
                <w:color w:val="000000" w:themeColor="text1"/>
                <w:sz w:val="22"/>
                <w:szCs w:val="22"/>
              </w:rPr>
              <w:t xml:space="preserve">continue to develop </w:t>
            </w:r>
            <w:r w:rsidR="031EF55E" w:rsidRPr="1F39195A">
              <w:rPr>
                <w:rFonts w:ascii="Calibri" w:eastAsia="Calibri" w:hAnsi="Calibri" w:cs="Calibri"/>
                <w:color w:val="000000" w:themeColor="text1"/>
                <w:sz w:val="22"/>
                <w:szCs w:val="22"/>
              </w:rPr>
              <w:t>confiden</w:t>
            </w:r>
            <w:r w:rsidR="0FC3CF47" w:rsidRPr="1F39195A">
              <w:rPr>
                <w:rFonts w:ascii="Calibri" w:eastAsia="Calibri" w:hAnsi="Calibri" w:cs="Calibri"/>
                <w:color w:val="000000" w:themeColor="text1"/>
                <w:sz w:val="22"/>
                <w:szCs w:val="22"/>
              </w:rPr>
              <w:t>ce</w:t>
            </w:r>
            <w:r w:rsidR="031EF55E" w:rsidRPr="1F39195A">
              <w:rPr>
                <w:rFonts w:ascii="Calibri" w:eastAsia="Calibri" w:hAnsi="Calibri" w:cs="Calibri"/>
                <w:color w:val="000000" w:themeColor="text1"/>
                <w:sz w:val="22"/>
                <w:szCs w:val="22"/>
              </w:rPr>
              <w:t xml:space="preserve"> in developing and writing IDPs alongside other professionals, parents and pupils, successfully identifying outcomes for the pupils and tracking their progress</w:t>
            </w:r>
            <w:r w:rsidR="62EF7EAD" w:rsidRPr="1F39195A">
              <w:rPr>
                <w:rFonts w:ascii="Calibri" w:eastAsia="Calibri" w:hAnsi="Calibri" w:cs="Calibri"/>
                <w:color w:val="000000" w:themeColor="text1"/>
                <w:sz w:val="22"/>
                <w:szCs w:val="22"/>
              </w:rPr>
              <w:t>, maintaining whole school provision mapping to track interventions.</w:t>
            </w:r>
          </w:p>
          <w:p w14:paraId="4BA5BB1F" w14:textId="7B957951" w:rsidR="00E11D91" w:rsidRPr="00A754B6" w:rsidRDefault="00E11D91" w:rsidP="31A5A87A">
            <w:pPr>
              <w:tabs>
                <w:tab w:val="left" w:pos="2408"/>
              </w:tabs>
              <w:rPr>
                <w:rFonts w:asciiTheme="minorHAnsi" w:hAnsiTheme="minorHAnsi" w:cstheme="minorBidi"/>
                <w:color w:val="FF0000"/>
                <w:sz w:val="22"/>
                <w:szCs w:val="22"/>
              </w:rPr>
            </w:pPr>
          </w:p>
        </w:tc>
        <w:tc>
          <w:tcPr>
            <w:tcW w:w="1812" w:type="dxa"/>
          </w:tcPr>
          <w:p w14:paraId="73FCFA86" w14:textId="78017A1B" w:rsidR="00E11D91" w:rsidRPr="00AD380B" w:rsidRDefault="2D55C616" w:rsidP="1EF477AA">
            <w:pPr>
              <w:jc w:val="center"/>
              <w:rPr>
                <w:rFonts w:asciiTheme="minorHAnsi" w:hAnsiTheme="minorHAnsi" w:cstheme="minorBidi"/>
                <w:sz w:val="22"/>
                <w:szCs w:val="22"/>
              </w:rPr>
            </w:pPr>
            <w:r w:rsidRPr="1EF477AA">
              <w:rPr>
                <w:rFonts w:asciiTheme="minorHAnsi" w:hAnsiTheme="minorHAnsi" w:cstheme="minorBidi"/>
                <w:sz w:val="22"/>
                <w:szCs w:val="22"/>
              </w:rPr>
              <w:t>GH and all staff</w:t>
            </w:r>
          </w:p>
          <w:p w14:paraId="30085FDE" w14:textId="2599C7CF" w:rsidR="00E11D91" w:rsidRPr="00AD380B" w:rsidRDefault="00E11D91" w:rsidP="1EF477AA">
            <w:pPr>
              <w:jc w:val="center"/>
              <w:rPr>
                <w:rFonts w:asciiTheme="minorHAnsi" w:hAnsiTheme="minorHAnsi" w:cstheme="minorBidi"/>
                <w:sz w:val="22"/>
                <w:szCs w:val="22"/>
              </w:rPr>
            </w:pPr>
          </w:p>
        </w:tc>
        <w:tc>
          <w:tcPr>
            <w:tcW w:w="2397" w:type="dxa"/>
            <w:gridSpan w:val="3"/>
          </w:tcPr>
          <w:p w14:paraId="0C434AD8" w14:textId="3E06BBC4" w:rsidR="00E11D91" w:rsidRPr="00AD380B" w:rsidRDefault="6E8C1420" w:rsidP="1EF477AA">
            <w:pPr>
              <w:jc w:val="center"/>
              <w:rPr>
                <w:rFonts w:asciiTheme="minorHAnsi" w:hAnsiTheme="minorHAnsi" w:cstheme="minorBidi"/>
                <w:sz w:val="22"/>
                <w:szCs w:val="22"/>
              </w:rPr>
            </w:pPr>
            <w:r w:rsidRPr="1EF477AA">
              <w:rPr>
                <w:rFonts w:asciiTheme="minorHAnsi" w:hAnsiTheme="minorHAnsi" w:cstheme="minorBidi"/>
                <w:sz w:val="22"/>
                <w:szCs w:val="22"/>
              </w:rPr>
              <w:t>Sept 2</w:t>
            </w:r>
            <w:r w:rsidR="00BE3F28">
              <w:rPr>
                <w:rFonts w:asciiTheme="minorHAnsi" w:hAnsiTheme="minorHAnsi" w:cstheme="minorBidi"/>
                <w:sz w:val="22"/>
                <w:szCs w:val="22"/>
              </w:rPr>
              <w:t>2</w:t>
            </w:r>
            <w:r w:rsidRPr="1EF477AA">
              <w:rPr>
                <w:rFonts w:asciiTheme="minorHAnsi" w:hAnsiTheme="minorHAnsi" w:cstheme="minorBidi"/>
                <w:sz w:val="22"/>
                <w:szCs w:val="22"/>
              </w:rPr>
              <w:t xml:space="preserve"> and ongoing</w:t>
            </w:r>
          </w:p>
          <w:p w14:paraId="4C5285B0" w14:textId="6A7BC4E4" w:rsidR="00E11D91" w:rsidRPr="00AD380B" w:rsidRDefault="00E11D91" w:rsidP="1EF477AA">
            <w:pPr>
              <w:jc w:val="center"/>
              <w:rPr>
                <w:rFonts w:asciiTheme="minorHAnsi" w:hAnsiTheme="minorHAnsi" w:cstheme="minorBidi"/>
                <w:color w:val="FF0000"/>
                <w:sz w:val="22"/>
                <w:szCs w:val="22"/>
              </w:rPr>
            </w:pPr>
          </w:p>
        </w:tc>
        <w:tc>
          <w:tcPr>
            <w:tcW w:w="2140" w:type="dxa"/>
            <w:gridSpan w:val="2"/>
          </w:tcPr>
          <w:p w14:paraId="14DF9A11" w14:textId="6F5FB218" w:rsidR="00E11D91" w:rsidRPr="00AD380B" w:rsidRDefault="17BD52DA" w:rsidP="6BDDE74E">
            <w:pPr>
              <w:jc w:val="center"/>
              <w:rPr>
                <w:rFonts w:asciiTheme="minorHAnsi" w:hAnsiTheme="minorHAnsi" w:cstheme="minorBidi"/>
                <w:sz w:val="22"/>
                <w:szCs w:val="22"/>
              </w:rPr>
            </w:pPr>
            <w:r w:rsidRPr="6BDDE74E">
              <w:rPr>
                <w:rFonts w:asciiTheme="minorHAnsi" w:hAnsiTheme="minorHAnsi" w:cstheme="minorBidi"/>
                <w:sz w:val="22"/>
                <w:szCs w:val="22"/>
              </w:rPr>
              <w:t>ALNCo to oversee the writing of IDPs and monitor outcomes</w:t>
            </w:r>
          </w:p>
        </w:tc>
        <w:tc>
          <w:tcPr>
            <w:tcW w:w="1200" w:type="dxa"/>
          </w:tcPr>
          <w:p w14:paraId="6858EEA4" w14:textId="78017A1B" w:rsidR="00E11D91" w:rsidRPr="00AD380B" w:rsidRDefault="2D55C616" w:rsidP="1EF477AA">
            <w:pPr>
              <w:jc w:val="center"/>
              <w:rPr>
                <w:rFonts w:asciiTheme="minorHAnsi" w:hAnsiTheme="minorHAnsi" w:cstheme="minorBidi"/>
                <w:sz w:val="22"/>
                <w:szCs w:val="22"/>
              </w:rPr>
            </w:pPr>
            <w:r w:rsidRPr="1EF477AA">
              <w:rPr>
                <w:rFonts w:asciiTheme="minorHAnsi" w:hAnsiTheme="minorHAnsi" w:cstheme="minorBidi"/>
                <w:sz w:val="22"/>
                <w:szCs w:val="22"/>
              </w:rPr>
              <w:t>GH and all staff</w:t>
            </w:r>
          </w:p>
          <w:p w14:paraId="61262B95" w14:textId="08371AC7" w:rsidR="00E11D91" w:rsidRPr="00AD380B" w:rsidRDefault="00E11D91" w:rsidP="1EF477AA">
            <w:pPr>
              <w:jc w:val="center"/>
              <w:rPr>
                <w:rFonts w:asciiTheme="minorHAnsi" w:hAnsiTheme="minorHAnsi" w:cstheme="minorBidi"/>
                <w:sz w:val="22"/>
                <w:szCs w:val="22"/>
              </w:rPr>
            </w:pPr>
          </w:p>
        </w:tc>
        <w:tc>
          <w:tcPr>
            <w:tcW w:w="1456" w:type="dxa"/>
            <w:gridSpan w:val="2"/>
          </w:tcPr>
          <w:p w14:paraId="605A12D4" w14:textId="4F3EDB1F" w:rsidR="00E11D91" w:rsidRPr="00AD380B" w:rsidRDefault="56F9E0CC" w:rsidP="1EF477AA">
            <w:pPr>
              <w:jc w:val="center"/>
              <w:rPr>
                <w:rFonts w:asciiTheme="minorHAnsi" w:hAnsiTheme="minorHAnsi" w:cstheme="minorBidi"/>
                <w:sz w:val="22"/>
                <w:szCs w:val="22"/>
              </w:rPr>
            </w:pPr>
            <w:r w:rsidRPr="1EF477AA">
              <w:rPr>
                <w:rFonts w:asciiTheme="minorHAnsi" w:hAnsiTheme="minorHAnsi" w:cstheme="minorBidi"/>
                <w:sz w:val="22"/>
                <w:szCs w:val="22"/>
              </w:rPr>
              <w:t>Autumn Term and ongoing</w:t>
            </w:r>
          </w:p>
          <w:p w14:paraId="1062CFD2" w14:textId="17EF8D71" w:rsidR="00E11D91" w:rsidRPr="00AD380B" w:rsidRDefault="00E11D91" w:rsidP="1EF477AA">
            <w:pPr>
              <w:jc w:val="center"/>
              <w:rPr>
                <w:rFonts w:asciiTheme="minorHAnsi" w:hAnsiTheme="minorHAnsi" w:cstheme="minorBidi"/>
                <w:sz w:val="22"/>
                <w:szCs w:val="22"/>
              </w:rPr>
            </w:pPr>
          </w:p>
        </w:tc>
        <w:tc>
          <w:tcPr>
            <w:tcW w:w="1545" w:type="dxa"/>
          </w:tcPr>
          <w:p w14:paraId="39CB52DA" w14:textId="6888C31A" w:rsidR="00E11D91" w:rsidRPr="00AD380B" w:rsidRDefault="3EBD72B1" w:rsidP="6BDDE74E">
            <w:pPr>
              <w:rPr>
                <w:rFonts w:asciiTheme="minorHAnsi" w:hAnsiTheme="minorHAnsi" w:cstheme="minorBidi"/>
                <w:sz w:val="22"/>
                <w:szCs w:val="22"/>
              </w:rPr>
            </w:pPr>
            <w:r w:rsidRPr="6BDDE74E">
              <w:rPr>
                <w:rFonts w:asciiTheme="minorHAnsi" w:hAnsiTheme="minorHAnsi" w:cstheme="minorBidi"/>
                <w:sz w:val="22"/>
                <w:szCs w:val="22"/>
              </w:rPr>
              <w:t>Release time for ALN Team members</w:t>
            </w:r>
          </w:p>
        </w:tc>
        <w:tc>
          <w:tcPr>
            <w:tcW w:w="407" w:type="dxa"/>
            <w:shd w:val="clear" w:color="auto" w:fill="auto"/>
          </w:tcPr>
          <w:p w14:paraId="48364B70"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65F8E426"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18556531"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1F17C50C"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6DEF1255" w14:textId="77777777" w:rsidR="00E11D91" w:rsidRPr="00AD380B" w:rsidRDefault="00E11D91" w:rsidP="008B0D9B">
            <w:pPr>
              <w:rPr>
                <w:rFonts w:asciiTheme="minorHAnsi" w:hAnsiTheme="minorHAnsi" w:cstheme="minorHAnsi"/>
                <w:sz w:val="22"/>
                <w:szCs w:val="22"/>
              </w:rPr>
            </w:pPr>
          </w:p>
        </w:tc>
        <w:tc>
          <w:tcPr>
            <w:tcW w:w="408" w:type="dxa"/>
            <w:shd w:val="clear" w:color="auto" w:fill="auto"/>
          </w:tcPr>
          <w:p w14:paraId="079F30D5" w14:textId="77777777" w:rsidR="00E11D91" w:rsidRPr="00AD380B" w:rsidRDefault="00E11D91" w:rsidP="008B0D9B">
            <w:pPr>
              <w:rPr>
                <w:rFonts w:asciiTheme="minorHAnsi" w:hAnsiTheme="minorHAnsi" w:cstheme="minorHAnsi"/>
                <w:sz w:val="22"/>
                <w:szCs w:val="22"/>
              </w:rPr>
            </w:pPr>
          </w:p>
        </w:tc>
      </w:tr>
      <w:tr w:rsidR="00E11D91" w:rsidRPr="00AD380B" w14:paraId="424D7318" w14:textId="77777777" w:rsidTr="0E4F65B1">
        <w:trPr>
          <w:trHeight w:val="380"/>
          <w:jc w:val="center"/>
        </w:trPr>
        <w:tc>
          <w:tcPr>
            <w:tcW w:w="5088" w:type="dxa"/>
            <w:gridSpan w:val="4"/>
            <w:shd w:val="clear" w:color="auto" w:fill="92D050"/>
            <w:vAlign w:val="center"/>
          </w:tcPr>
          <w:p w14:paraId="26132D85"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Resources</w:t>
            </w:r>
          </w:p>
        </w:tc>
        <w:tc>
          <w:tcPr>
            <w:tcW w:w="1699" w:type="dxa"/>
            <w:gridSpan w:val="2"/>
            <w:shd w:val="clear" w:color="auto" w:fill="92D050"/>
            <w:vAlign w:val="center"/>
          </w:tcPr>
          <w:p w14:paraId="48C5FE50"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Costs</w:t>
            </w:r>
          </w:p>
        </w:tc>
        <w:tc>
          <w:tcPr>
            <w:tcW w:w="6341" w:type="dxa"/>
            <w:gridSpan w:val="6"/>
            <w:shd w:val="clear" w:color="auto" w:fill="92D050"/>
            <w:vAlign w:val="center"/>
          </w:tcPr>
          <w:p w14:paraId="6EBA2956"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Professional Learning requirements</w:t>
            </w:r>
          </w:p>
        </w:tc>
        <w:tc>
          <w:tcPr>
            <w:tcW w:w="2447" w:type="dxa"/>
            <w:gridSpan w:val="6"/>
            <w:shd w:val="clear" w:color="auto" w:fill="92D050"/>
            <w:vAlign w:val="center"/>
          </w:tcPr>
          <w:p w14:paraId="76D0C61E"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Costs</w:t>
            </w:r>
          </w:p>
        </w:tc>
      </w:tr>
      <w:tr w:rsidR="00E11D91" w:rsidRPr="00AD380B" w14:paraId="036DADD5" w14:textId="77777777" w:rsidTr="0E4F65B1">
        <w:trPr>
          <w:trHeight w:val="380"/>
          <w:jc w:val="center"/>
        </w:trPr>
        <w:tc>
          <w:tcPr>
            <w:tcW w:w="5088" w:type="dxa"/>
            <w:gridSpan w:val="4"/>
            <w:shd w:val="clear" w:color="auto" w:fill="auto"/>
            <w:vAlign w:val="center"/>
          </w:tcPr>
          <w:p w14:paraId="0F93530A" w14:textId="48BB75EE" w:rsidR="00E11D91" w:rsidRPr="00AD380B" w:rsidRDefault="673CD0CC" w:rsidP="6BDDE74E">
            <w:pPr>
              <w:pStyle w:val="ListParagraph"/>
              <w:numPr>
                <w:ilvl w:val="0"/>
                <w:numId w:val="24"/>
              </w:numPr>
              <w:rPr>
                <w:rFonts w:asciiTheme="minorHAnsi" w:hAnsiTheme="minorHAnsi" w:cstheme="minorBidi"/>
                <w:sz w:val="22"/>
                <w:szCs w:val="22"/>
              </w:rPr>
            </w:pPr>
            <w:r w:rsidRPr="6BDDE74E">
              <w:rPr>
                <w:rFonts w:asciiTheme="minorHAnsi" w:hAnsiTheme="minorHAnsi" w:cstheme="minorBidi"/>
                <w:sz w:val="22"/>
                <w:szCs w:val="22"/>
              </w:rPr>
              <w:t>A</w:t>
            </w:r>
            <w:r w:rsidR="00EB24F6">
              <w:rPr>
                <w:rFonts w:asciiTheme="minorHAnsi" w:hAnsiTheme="minorHAnsi" w:cstheme="minorBidi"/>
                <w:sz w:val="22"/>
                <w:szCs w:val="22"/>
              </w:rPr>
              <w:t xml:space="preserve">ssessment </w:t>
            </w:r>
            <w:r w:rsidR="001913FF">
              <w:rPr>
                <w:rFonts w:asciiTheme="minorHAnsi" w:hAnsiTheme="minorHAnsi" w:cstheme="minorBidi"/>
                <w:sz w:val="22"/>
                <w:szCs w:val="22"/>
              </w:rPr>
              <w:t xml:space="preserve">and progression resources and training. </w:t>
            </w:r>
          </w:p>
          <w:p w14:paraId="3A6C1243" w14:textId="5AA7FABC" w:rsidR="00E11D91" w:rsidRPr="00AD380B" w:rsidRDefault="673CD0CC" w:rsidP="6BDDE74E">
            <w:pPr>
              <w:pStyle w:val="ListParagraph"/>
              <w:numPr>
                <w:ilvl w:val="0"/>
                <w:numId w:val="24"/>
              </w:numPr>
              <w:rPr>
                <w:rFonts w:asciiTheme="minorHAnsi" w:hAnsiTheme="minorHAnsi" w:cstheme="minorBidi"/>
                <w:sz w:val="22"/>
                <w:szCs w:val="22"/>
              </w:rPr>
            </w:pPr>
            <w:r w:rsidRPr="6BDDE74E">
              <w:rPr>
                <w:rFonts w:asciiTheme="minorHAnsi" w:hAnsiTheme="minorHAnsi" w:cstheme="minorBidi"/>
                <w:sz w:val="22"/>
                <w:szCs w:val="22"/>
              </w:rPr>
              <w:t>IDP template</w:t>
            </w:r>
            <w:r w:rsidR="001913FF">
              <w:rPr>
                <w:rFonts w:asciiTheme="minorHAnsi" w:hAnsiTheme="minorHAnsi" w:cstheme="minorBidi"/>
                <w:sz w:val="22"/>
                <w:szCs w:val="22"/>
              </w:rPr>
              <w:t>s</w:t>
            </w:r>
          </w:p>
          <w:p w14:paraId="304545D9" w14:textId="1348246F" w:rsidR="00E11D91" w:rsidRPr="00AD380B" w:rsidRDefault="673CD0CC" w:rsidP="6BDDE74E">
            <w:pPr>
              <w:pStyle w:val="ListParagraph"/>
              <w:numPr>
                <w:ilvl w:val="0"/>
                <w:numId w:val="24"/>
              </w:numPr>
              <w:rPr>
                <w:rFonts w:asciiTheme="minorHAnsi" w:hAnsiTheme="minorHAnsi" w:cstheme="minorBidi"/>
                <w:sz w:val="22"/>
                <w:szCs w:val="22"/>
              </w:rPr>
            </w:pPr>
            <w:r w:rsidRPr="6BDDE74E">
              <w:rPr>
                <w:rFonts w:asciiTheme="minorHAnsi" w:hAnsiTheme="minorHAnsi" w:cstheme="minorBidi"/>
                <w:sz w:val="22"/>
                <w:szCs w:val="22"/>
              </w:rPr>
              <w:t>Provision mapping template</w:t>
            </w:r>
            <w:r w:rsidR="001913FF">
              <w:rPr>
                <w:rFonts w:asciiTheme="minorHAnsi" w:hAnsiTheme="minorHAnsi" w:cstheme="minorBidi"/>
                <w:sz w:val="22"/>
                <w:szCs w:val="22"/>
              </w:rPr>
              <w:t xml:space="preserve"> to continue to update</w:t>
            </w:r>
          </w:p>
        </w:tc>
        <w:tc>
          <w:tcPr>
            <w:tcW w:w="1699" w:type="dxa"/>
            <w:gridSpan w:val="2"/>
            <w:shd w:val="clear" w:color="auto" w:fill="auto"/>
            <w:vAlign w:val="center"/>
          </w:tcPr>
          <w:p w14:paraId="2FA1E1A1" w14:textId="0B850AA1" w:rsidR="00E11D91" w:rsidRDefault="00033065" w:rsidP="6BDDE74E">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Impact training costs</w:t>
            </w:r>
            <w:r w:rsidR="007E05D0">
              <w:rPr>
                <w:rFonts w:asciiTheme="minorHAnsi" w:eastAsiaTheme="minorEastAsia" w:hAnsiTheme="minorHAnsi" w:cstheme="minorBidi"/>
                <w:sz w:val="22"/>
                <w:szCs w:val="22"/>
              </w:rPr>
              <w:t xml:space="preserve"> </w:t>
            </w:r>
            <w:r w:rsidR="00071B86">
              <w:rPr>
                <w:rFonts w:asciiTheme="minorHAnsi" w:eastAsiaTheme="minorEastAsia" w:hAnsiTheme="minorHAnsi" w:cstheme="minorBidi"/>
                <w:sz w:val="22"/>
                <w:szCs w:val="22"/>
              </w:rPr>
              <w:t>£719</w:t>
            </w:r>
          </w:p>
          <w:p w14:paraId="325BF71A" w14:textId="1F2FD630" w:rsidR="00033065" w:rsidRDefault="008D3BEF" w:rsidP="6BDDE74E">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Maestro subscription </w:t>
            </w:r>
            <w:r w:rsidR="00864C4C">
              <w:rPr>
                <w:rFonts w:asciiTheme="minorHAnsi" w:eastAsiaTheme="minorEastAsia" w:hAnsiTheme="minorHAnsi" w:cstheme="minorBidi"/>
                <w:sz w:val="22"/>
                <w:szCs w:val="22"/>
              </w:rPr>
              <w:t>£800</w:t>
            </w:r>
          </w:p>
          <w:p w14:paraId="6C955F69" w14:textId="6F03874E" w:rsidR="008D3BEF" w:rsidRPr="00AD380B" w:rsidRDefault="008D3BEF" w:rsidP="6BDDE74E">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Taith 360 subscription</w:t>
            </w:r>
            <w:r w:rsidR="00A9775F">
              <w:rPr>
                <w:rFonts w:asciiTheme="minorHAnsi" w:eastAsiaTheme="minorEastAsia" w:hAnsiTheme="minorHAnsi" w:cstheme="minorBidi"/>
                <w:sz w:val="22"/>
                <w:szCs w:val="22"/>
              </w:rPr>
              <w:t xml:space="preserve"> £832</w:t>
            </w:r>
          </w:p>
        </w:tc>
        <w:tc>
          <w:tcPr>
            <w:tcW w:w="6341" w:type="dxa"/>
            <w:gridSpan w:val="6"/>
            <w:shd w:val="clear" w:color="auto" w:fill="auto"/>
            <w:vAlign w:val="center"/>
          </w:tcPr>
          <w:p w14:paraId="259B6118" w14:textId="0F1BE2BD" w:rsidR="00E11D91" w:rsidRPr="00AD380B" w:rsidRDefault="001E65A9" w:rsidP="6BDDE74E">
            <w:pPr>
              <w:pStyle w:val="ListParagraph"/>
              <w:numPr>
                <w:ilvl w:val="0"/>
                <w:numId w:val="27"/>
              </w:numPr>
              <w:rPr>
                <w:rFonts w:asciiTheme="minorHAnsi" w:hAnsiTheme="minorHAnsi" w:cstheme="minorBidi"/>
                <w:sz w:val="22"/>
                <w:szCs w:val="22"/>
              </w:rPr>
            </w:pPr>
            <w:r>
              <w:rPr>
                <w:rFonts w:asciiTheme="minorHAnsi" w:hAnsiTheme="minorHAnsi" w:cstheme="minorBidi"/>
                <w:sz w:val="22"/>
                <w:szCs w:val="22"/>
              </w:rPr>
              <w:t xml:space="preserve">Continued </w:t>
            </w:r>
            <w:r w:rsidR="673CD0CC" w:rsidRPr="6BDDE74E">
              <w:rPr>
                <w:rFonts w:asciiTheme="minorHAnsi" w:hAnsiTheme="minorHAnsi" w:cstheme="minorBidi"/>
                <w:sz w:val="22"/>
                <w:szCs w:val="22"/>
              </w:rPr>
              <w:t xml:space="preserve">ALN training for all staff </w:t>
            </w:r>
            <w:r>
              <w:rPr>
                <w:rFonts w:asciiTheme="minorHAnsi" w:hAnsiTheme="minorHAnsi" w:cstheme="minorBidi"/>
                <w:sz w:val="22"/>
                <w:szCs w:val="22"/>
              </w:rPr>
              <w:t xml:space="preserve">in ADDS sessions, with continued work </w:t>
            </w:r>
            <w:r w:rsidR="673CD0CC" w:rsidRPr="6BDDE74E">
              <w:rPr>
                <w:rFonts w:asciiTheme="minorHAnsi" w:hAnsiTheme="minorHAnsi" w:cstheme="minorBidi"/>
                <w:sz w:val="22"/>
                <w:szCs w:val="22"/>
              </w:rPr>
              <w:t>around IDPs and writing effective outcomes</w:t>
            </w:r>
          </w:p>
          <w:p w14:paraId="397A2738" w14:textId="710D59CD" w:rsidR="00E11D91" w:rsidRPr="00AD380B" w:rsidRDefault="00033065" w:rsidP="6BDDE74E">
            <w:pPr>
              <w:pStyle w:val="ListParagraph"/>
              <w:numPr>
                <w:ilvl w:val="0"/>
                <w:numId w:val="27"/>
              </w:numPr>
              <w:rPr>
                <w:rFonts w:asciiTheme="minorHAnsi" w:hAnsiTheme="minorHAnsi" w:cstheme="minorBidi"/>
                <w:sz w:val="22"/>
                <w:szCs w:val="22"/>
              </w:rPr>
            </w:pPr>
            <w:r>
              <w:rPr>
                <w:rFonts w:asciiTheme="minorHAnsi" w:hAnsiTheme="minorHAnsi" w:cstheme="minorBidi"/>
                <w:sz w:val="22"/>
                <w:szCs w:val="22"/>
              </w:rPr>
              <w:t>Impact training</w:t>
            </w:r>
          </w:p>
        </w:tc>
        <w:tc>
          <w:tcPr>
            <w:tcW w:w="2447" w:type="dxa"/>
            <w:gridSpan w:val="6"/>
            <w:shd w:val="clear" w:color="auto" w:fill="auto"/>
            <w:vAlign w:val="center"/>
          </w:tcPr>
          <w:p w14:paraId="1E3F74B9" w14:textId="6E4B806C" w:rsidR="00E11D91" w:rsidRPr="00AD380B" w:rsidRDefault="673CD0CC"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Release time for AoLE Leads and the ALNCo</w:t>
            </w:r>
          </w:p>
        </w:tc>
      </w:tr>
      <w:tr w:rsidR="00E11D91" w:rsidRPr="00AD380B" w14:paraId="778CA5E4" w14:textId="77777777" w:rsidTr="0E4F65B1">
        <w:trPr>
          <w:trHeight w:val="380"/>
          <w:jc w:val="center"/>
        </w:trPr>
        <w:tc>
          <w:tcPr>
            <w:tcW w:w="7787" w:type="dxa"/>
            <w:gridSpan w:val="7"/>
            <w:shd w:val="clear" w:color="auto" w:fill="92D050"/>
            <w:vAlign w:val="center"/>
          </w:tcPr>
          <w:p w14:paraId="21B288F1"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How can the wider community of the school enrich the priority?</w:t>
            </w:r>
          </w:p>
        </w:tc>
        <w:tc>
          <w:tcPr>
            <w:tcW w:w="7788" w:type="dxa"/>
            <w:gridSpan w:val="11"/>
            <w:shd w:val="clear" w:color="auto" w:fill="92D050"/>
            <w:vAlign w:val="center"/>
          </w:tcPr>
          <w:p w14:paraId="593C40BE"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What support do we need from others to realise this priority?</w:t>
            </w:r>
          </w:p>
        </w:tc>
      </w:tr>
      <w:tr w:rsidR="00E11D91" w:rsidRPr="00AD380B" w14:paraId="2C87556C" w14:textId="77777777" w:rsidTr="0E4F65B1">
        <w:trPr>
          <w:trHeight w:val="380"/>
          <w:jc w:val="center"/>
        </w:trPr>
        <w:tc>
          <w:tcPr>
            <w:tcW w:w="7787" w:type="dxa"/>
            <w:gridSpan w:val="7"/>
            <w:shd w:val="clear" w:color="auto" w:fill="auto"/>
            <w:vAlign w:val="center"/>
          </w:tcPr>
          <w:p w14:paraId="513BDA7A" w14:textId="068CE9B5" w:rsidR="001B252A" w:rsidRDefault="006B4A3C" w:rsidP="6BDDE74E">
            <w:pPr>
              <w:rPr>
                <w:rFonts w:asciiTheme="minorHAnsi" w:hAnsiTheme="minorHAnsi" w:cstheme="minorBidi"/>
                <w:sz w:val="22"/>
                <w:szCs w:val="22"/>
              </w:rPr>
            </w:pPr>
            <w:r>
              <w:rPr>
                <w:rFonts w:asciiTheme="minorHAnsi" w:hAnsiTheme="minorHAnsi" w:cstheme="minorBidi"/>
                <w:sz w:val="22"/>
                <w:szCs w:val="22"/>
              </w:rPr>
              <w:t>Pupils will be involved in assessment and progression</w:t>
            </w:r>
            <w:r w:rsidR="00C6007D">
              <w:rPr>
                <w:rFonts w:asciiTheme="minorHAnsi" w:hAnsiTheme="minorHAnsi" w:cstheme="minorBidi"/>
                <w:sz w:val="22"/>
                <w:szCs w:val="22"/>
              </w:rPr>
              <w:t xml:space="preserve"> conversations</w:t>
            </w:r>
            <w:r w:rsidR="001B252A">
              <w:rPr>
                <w:rFonts w:asciiTheme="minorHAnsi" w:hAnsiTheme="minorHAnsi" w:cstheme="minorBidi"/>
                <w:sz w:val="22"/>
                <w:szCs w:val="22"/>
              </w:rPr>
              <w:t xml:space="preserve">, reflecting on their learning and next steps. </w:t>
            </w:r>
          </w:p>
          <w:p w14:paraId="69C5191B" w14:textId="66EE82B8" w:rsidR="00E11D91" w:rsidRPr="00AD380B" w:rsidRDefault="76B761B2" w:rsidP="6BDDE74E">
            <w:pPr>
              <w:rPr>
                <w:rFonts w:asciiTheme="minorHAnsi" w:hAnsiTheme="minorHAnsi" w:cstheme="minorBidi"/>
                <w:sz w:val="22"/>
                <w:szCs w:val="22"/>
              </w:rPr>
            </w:pPr>
            <w:r w:rsidRPr="6BDDE74E">
              <w:rPr>
                <w:rFonts w:asciiTheme="minorHAnsi" w:hAnsiTheme="minorHAnsi" w:cstheme="minorBidi"/>
                <w:sz w:val="22"/>
                <w:szCs w:val="22"/>
              </w:rPr>
              <w:t>Pupils will be involved in the PCR review meetings and the writing of IDPs</w:t>
            </w:r>
            <w:r w:rsidR="00C6007D">
              <w:rPr>
                <w:rFonts w:asciiTheme="minorHAnsi" w:hAnsiTheme="minorHAnsi" w:cstheme="minorBidi"/>
                <w:sz w:val="22"/>
                <w:szCs w:val="22"/>
              </w:rPr>
              <w:t>.</w:t>
            </w:r>
          </w:p>
        </w:tc>
        <w:tc>
          <w:tcPr>
            <w:tcW w:w="7788" w:type="dxa"/>
            <w:gridSpan w:val="11"/>
            <w:shd w:val="clear" w:color="auto" w:fill="auto"/>
            <w:vAlign w:val="center"/>
          </w:tcPr>
          <w:p w14:paraId="7F665B82" w14:textId="77777777" w:rsidR="0065751C" w:rsidRDefault="0065751C" w:rsidP="6BDDE74E">
            <w:pPr>
              <w:pStyle w:val="ListParagraph"/>
              <w:numPr>
                <w:ilvl w:val="0"/>
                <w:numId w:val="8"/>
              </w:numPr>
              <w:rPr>
                <w:rFonts w:asciiTheme="minorHAnsi" w:hAnsiTheme="minorHAnsi" w:cstheme="minorBidi"/>
                <w:sz w:val="22"/>
                <w:szCs w:val="22"/>
              </w:rPr>
            </w:pPr>
            <w:r>
              <w:rPr>
                <w:rFonts w:asciiTheme="minorHAnsi" w:hAnsiTheme="minorHAnsi" w:cstheme="minorBidi"/>
                <w:sz w:val="22"/>
                <w:szCs w:val="22"/>
              </w:rPr>
              <w:t>Parents will receive termly updates and guidance to support the learning at home.</w:t>
            </w:r>
          </w:p>
          <w:p w14:paraId="0568E0D3" w14:textId="68C8EE2E" w:rsidR="00E11D91" w:rsidRPr="00AD380B" w:rsidRDefault="76B761B2" w:rsidP="6BDDE74E">
            <w:pPr>
              <w:pStyle w:val="ListParagraph"/>
              <w:numPr>
                <w:ilvl w:val="0"/>
                <w:numId w:val="8"/>
              </w:numPr>
              <w:rPr>
                <w:rFonts w:asciiTheme="minorHAnsi" w:hAnsiTheme="minorHAnsi" w:cstheme="minorBidi"/>
                <w:sz w:val="22"/>
                <w:szCs w:val="22"/>
              </w:rPr>
            </w:pPr>
            <w:r w:rsidRPr="6BDDE74E">
              <w:rPr>
                <w:rFonts w:asciiTheme="minorHAnsi" w:hAnsiTheme="minorHAnsi" w:cstheme="minorBidi"/>
                <w:sz w:val="22"/>
                <w:szCs w:val="22"/>
              </w:rPr>
              <w:t>Parents and professionals will also be involved in the PCR meetings and the writing of IDPs</w:t>
            </w:r>
          </w:p>
          <w:p w14:paraId="780AFECF" w14:textId="73F9E75C" w:rsidR="00E11D91" w:rsidRPr="00AD380B" w:rsidRDefault="4E707370" w:rsidP="6BDDE74E">
            <w:pPr>
              <w:pStyle w:val="ListParagraph"/>
              <w:numPr>
                <w:ilvl w:val="0"/>
                <w:numId w:val="8"/>
              </w:numPr>
              <w:rPr>
                <w:rFonts w:asciiTheme="minorHAnsi" w:hAnsiTheme="minorHAnsi" w:cstheme="minorBidi"/>
                <w:sz w:val="22"/>
                <w:szCs w:val="22"/>
              </w:rPr>
            </w:pPr>
            <w:r w:rsidRPr="6BDDE74E">
              <w:rPr>
                <w:rFonts w:asciiTheme="minorHAnsi" w:hAnsiTheme="minorHAnsi" w:cstheme="minorBidi"/>
                <w:sz w:val="22"/>
                <w:szCs w:val="22"/>
              </w:rPr>
              <w:t>Link governors to monitor progress and impact</w:t>
            </w:r>
          </w:p>
          <w:p w14:paraId="4961159F" w14:textId="39E9DBF6" w:rsidR="00E11D91" w:rsidRPr="00AD380B" w:rsidRDefault="00E11D91" w:rsidP="6BDDE74E">
            <w:pPr>
              <w:rPr>
                <w:rFonts w:asciiTheme="minorHAnsi" w:hAnsiTheme="minorHAnsi" w:cstheme="minorBidi"/>
                <w:sz w:val="22"/>
                <w:szCs w:val="22"/>
              </w:rPr>
            </w:pPr>
          </w:p>
        </w:tc>
      </w:tr>
      <w:tr w:rsidR="00E11D91" w:rsidRPr="00AD380B" w14:paraId="0B0699D7" w14:textId="77777777" w:rsidTr="0E4F65B1">
        <w:trPr>
          <w:trHeight w:val="380"/>
          <w:jc w:val="center"/>
        </w:trPr>
        <w:tc>
          <w:tcPr>
            <w:tcW w:w="15575" w:type="dxa"/>
            <w:gridSpan w:val="18"/>
            <w:shd w:val="clear" w:color="auto" w:fill="92D050"/>
            <w:vAlign w:val="center"/>
          </w:tcPr>
          <w:p w14:paraId="5EE4CFD9"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Termly Review Narrative (to support RAG rating above)</w:t>
            </w:r>
          </w:p>
        </w:tc>
      </w:tr>
      <w:tr w:rsidR="00E11D91" w:rsidRPr="00AD380B" w14:paraId="43492357" w14:textId="77777777" w:rsidTr="0E4F65B1">
        <w:trPr>
          <w:trHeight w:val="380"/>
          <w:jc w:val="center"/>
        </w:trPr>
        <w:tc>
          <w:tcPr>
            <w:tcW w:w="5191" w:type="dxa"/>
            <w:gridSpan w:val="5"/>
            <w:shd w:val="clear" w:color="auto" w:fill="92D050"/>
            <w:vAlign w:val="center"/>
          </w:tcPr>
          <w:p w14:paraId="17489710"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AUTUMN</w:t>
            </w:r>
          </w:p>
        </w:tc>
        <w:tc>
          <w:tcPr>
            <w:tcW w:w="5192" w:type="dxa"/>
            <w:gridSpan w:val="5"/>
            <w:shd w:val="clear" w:color="auto" w:fill="92D050"/>
            <w:vAlign w:val="center"/>
          </w:tcPr>
          <w:p w14:paraId="56D7FF00"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SPRING</w:t>
            </w:r>
          </w:p>
        </w:tc>
        <w:tc>
          <w:tcPr>
            <w:tcW w:w="5192" w:type="dxa"/>
            <w:gridSpan w:val="8"/>
            <w:shd w:val="clear" w:color="auto" w:fill="92D050"/>
            <w:vAlign w:val="center"/>
          </w:tcPr>
          <w:p w14:paraId="375E9A10"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SUMMER</w:t>
            </w:r>
          </w:p>
        </w:tc>
      </w:tr>
      <w:tr w:rsidR="00E11D91" w:rsidRPr="00AD380B" w14:paraId="406F598F" w14:textId="77777777" w:rsidTr="0E4F65B1">
        <w:trPr>
          <w:trHeight w:val="380"/>
          <w:jc w:val="center"/>
        </w:trPr>
        <w:tc>
          <w:tcPr>
            <w:tcW w:w="5191" w:type="dxa"/>
            <w:gridSpan w:val="5"/>
            <w:shd w:val="clear" w:color="auto" w:fill="auto"/>
            <w:vAlign w:val="center"/>
          </w:tcPr>
          <w:p w14:paraId="1395EF5E" w14:textId="15AD4D6E" w:rsidR="00E11D91" w:rsidRPr="00AD380B" w:rsidRDefault="00E11D91" w:rsidP="0E4F65B1">
            <w:pPr>
              <w:rPr>
                <w:rFonts w:ascii="Calibri" w:eastAsia="Calibri" w:hAnsi="Calibri" w:cs="Calibri"/>
                <w:color w:val="000000" w:themeColor="text1"/>
                <w:sz w:val="24"/>
                <w:szCs w:val="24"/>
              </w:rPr>
            </w:pPr>
          </w:p>
          <w:p w14:paraId="37ACEA1E" w14:textId="7D12EFB0" w:rsidR="00E11D91" w:rsidRPr="00AD380B" w:rsidRDefault="00E11D91" w:rsidP="0E4F65B1">
            <w:pPr>
              <w:rPr>
                <w:rFonts w:ascii="Calibri" w:eastAsia="Calibri" w:hAnsi="Calibri" w:cs="Calibri"/>
                <w:color w:val="000000" w:themeColor="text1"/>
                <w:sz w:val="24"/>
                <w:szCs w:val="24"/>
              </w:rPr>
            </w:pPr>
          </w:p>
          <w:p w14:paraId="2949E76E" w14:textId="2DD99B2D" w:rsidR="00E11D91" w:rsidRPr="00AD380B" w:rsidRDefault="00E11D91" w:rsidP="0E4F65B1">
            <w:pPr>
              <w:rPr>
                <w:rFonts w:ascii="Calibri" w:eastAsia="Calibri" w:hAnsi="Calibri" w:cs="Calibri"/>
                <w:color w:val="000000" w:themeColor="text1"/>
                <w:sz w:val="24"/>
                <w:szCs w:val="24"/>
              </w:rPr>
            </w:pPr>
          </w:p>
          <w:p w14:paraId="570C82D9" w14:textId="507025E2" w:rsidR="00E11D91" w:rsidRPr="00AD380B" w:rsidRDefault="00E11D91" w:rsidP="0E4F65B1">
            <w:pPr>
              <w:rPr>
                <w:rFonts w:ascii="Calibri" w:eastAsia="Calibri" w:hAnsi="Calibri" w:cs="Calibri"/>
                <w:color w:val="000000" w:themeColor="text1"/>
                <w:sz w:val="24"/>
                <w:szCs w:val="24"/>
              </w:rPr>
            </w:pPr>
          </w:p>
          <w:p w14:paraId="0951EAEB" w14:textId="09F0806A" w:rsidR="00E11D91" w:rsidRPr="00AD380B" w:rsidRDefault="00E11D91" w:rsidP="0E4F65B1">
            <w:pPr>
              <w:rPr>
                <w:rFonts w:ascii="Calibri" w:eastAsia="Calibri" w:hAnsi="Calibri" w:cs="Calibri"/>
                <w:color w:val="000000" w:themeColor="text1"/>
                <w:sz w:val="24"/>
                <w:szCs w:val="24"/>
              </w:rPr>
            </w:pPr>
          </w:p>
          <w:p w14:paraId="1FF57267" w14:textId="1BF97933" w:rsidR="00E11D91" w:rsidRPr="00AD380B" w:rsidRDefault="00E11D91" w:rsidP="0E4F65B1">
            <w:pPr>
              <w:rPr>
                <w:rFonts w:ascii="Calibri" w:eastAsia="Calibri" w:hAnsi="Calibri" w:cs="Calibri"/>
                <w:color w:val="000000" w:themeColor="text1"/>
                <w:sz w:val="24"/>
                <w:szCs w:val="24"/>
              </w:rPr>
            </w:pPr>
          </w:p>
          <w:p w14:paraId="67DD9E0A" w14:textId="1D3E47AA" w:rsidR="00E11D91" w:rsidRPr="00AD380B" w:rsidRDefault="00E11D91" w:rsidP="0E4F65B1">
            <w:pPr>
              <w:rPr>
                <w:rFonts w:ascii="Calibri" w:eastAsia="Calibri" w:hAnsi="Calibri" w:cs="Calibri"/>
                <w:color w:val="000000" w:themeColor="text1"/>
                <w:sz w:val="24"/>
                <w:szCs w:val="24"/>
              </w:rPr>
            </w:pPr>
          </w:p>
        </w:tc>
        <w:tc>
          <w:tcPr>
            <w:tcW w:w="5192" w:type="dxa"/>
            <w:gridSpan w:val="5"/>
            <w:shd w:val="clear" w:color="auto" w:fill="auto"/>
            <w:vAlign w:val="center"/>
          </w:tcPr>
          <w:p w14:paraId="3C04D2E1" w14:textId="0C17C4DE" w:rsidR="00E11D91" w:rsidRPr="00AD380B" w:rsidRDefault="00E11D91" w:rsidP="0E4F65B1">
            <w:pPr>
              <w:rPr>
                <w:rFonts w:asciiTheme="minorHAnsi" w:hAnsiTheme="minorHAnsi" w:cstheme="minorBidi"/>
                <w:sz w:val="22"/>
                <w:szCs w:val="22"/>
              </w:rPr>
            </w:pPr>
          </w:p>
        </w:tc>
        <w:tc>
          <w:tcPr>
            <w:tcW w:w="5192" w:type="dxa"/>
            <w:gridSpan w:val="8"/>
            <w:shd w:val="clear" w:color="auto" w:fill="auto"/>
            <w:vAlign w:val="center"/>
          </w:tcPr>
          <w:p w14:paraId="04329F4F" w14:textId="3ED906F7" w:rsidR="00E11D91" w:rsidRPr="00AD380B" w:rsidRDefault="00E11D91" w:rsidP="4536B69F">
            <w:pPr>
              <w:spacing w:line="257" w:lineRule="auto"/>
              <w:rPr>
                <w:rFonts w:ascii="Calibri" w:eastAsia="Calibri" w:hAnsi="Calibri" w:cs="Calibri"/>
                <w:sz w:val="22"/>
                <w:szCs w:val="22"/>
              </w:rPr>
            </w:pPr>
          </w:p>
          <w:p w14:paraId="201AD523" w14:textId="4815D5C9" w:rsidR="00E11D91" w:rsidRPr="00AD380B" w:rsidRDefault="00E11D91" w:rsidP="0E4F65B1">
            <w:pPr>
              <w:spacing w:line="257" w:lineRule="auto"/>
              <w:rPr>
                <w:rFonts w:ascii="Calibri" w:eastAsia="Calibri" w:hAnsi="Calibri" w:cs="Calibri"/>
                <w:sz w:val="22"/>
                <w:szCs w:val="22"/>
              </w:rPr>
            </w:pPr>
          </w:p>
        </w:tc>
      </w:tr>
    </w:tbl>
    <w:p w14:paraId="4198340E" w14:textId="77777777" w:rsidR="00E11D91" w:rsidRDefault="00E11D91" w:rsidP="00CF04C8">
      <w:pPr>
        <w:rPr>
          <w:rFonts w:asciiTheme="minorHAnsi" w:hAnsiTheme="minorHAnsi" w:cstheme="minorHAnsi"/>
          <w:b/>
          <w:sz w:val="24"/>
          <w:szCs w:val="24"/>
        </w:rPr>
      </w:pPr>
    </w:p>
    <w:p w14:paraId="4FB77311" w14:textId="60C97AFC" w:rsidR="00E11D91" w:rsidRDefault="00E11D91" w:rsidP="00CF04C8">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School spend</w:t>
      </w:r>
    </w:p>
    <w:p w14:paraId="7F2B871E" w14:textId="43EB842E" w:rsidR="00E11D91" w:rsidRDefault="00E11D91" w:rsidP="00CF04C8">
      <w:pPr>
        <w:rPr>
          <w:rFonts w:asciiTheme="minorHAnsi" w:hAnsiTheme="minorHAnsi" w:cstheme="minorHAnsi"/>
          <w:b/>
          <w:sz w:val="24"/>
          <w:szCs w:val="24"/>
        </w:rPr>
      </w:pPr>
    </w:p>
    <w:p w14:paraId="3D3AC356" w14:textId="12647FEE" w:rsidR="00E11D91" w:rsidRDefault="00E11D91" w:rsidP="00CF04C8">
      <w:pPr>
        <w:rPr>
          <w:rFonts w:asciiTheme="minorHAnsi" w:hAnsiTheme="minorHAnsi" w:cstheme="minorHAnsi"/>
          <w:b/>
          <w:sz w:val="24"/>
          <w:szCs w:val="24"/>
        </w:rPr>
      </w:pPr>
    </w:p>
    <w:p w14:paraId="348C7E17" w14:textId="0CCE0DC7" w:rsidR="00E11D91" w:rsidRDefault="00E11D91" w:rsidP="0E4F65B1">
      <w:pPr>
        <w:rPr>
          <w:rFonts w:asciiTheme="minorHAnsi" w:hAnsiTheme="minorHAnsi" w:cstheme="minorBidi"/>
          <w:b/>
          <w:bCs/>
          <w:sz w:val="24"/>
          <w:szCs w:val="24"/>
        </w:rPr>
      </w:pPr>
    </w:p>
    <w:bookmarkEnd w:id="11"/>
    <w:p w14:paraId="2AB3A6A2" w14:textId="4EC6FFC9" w:rsidR="0E4F65B1" w:rsidRDefault="0E4F65B1" w:rsidP="0E4F65B1">
      <w:pPr>
        <w:rPr>
          <w:rFonts w:asciiTheme="minorHAnsi" w:hAnsiTheme="minorHAnsi" w:cstheme="minorBidi"/>
          <w:b/>
          <w:bCs/>
          <w:sz w:val="24"/>
          <w:szCs w:val="24"/>
        </w:rPr>
      </w:pPr>
    </w:p>
    <w:p w14:paraId="57F34177" w14:textId="422E7A83" w:rsidR="00E11D91" w:rsidRDefault="00E11D91" w:rsidP="5A90F199">
      <w:pPr>
        <w:rPr>
          <w:rFonts w:asciiTheme="minorHAnsi" w:hAnsiTheme="minorHAnsi" w:cstheme="minorBidi"/>
          <w:b/>
          <w:bCs/>
          <w:sz w:val="24"/>
          <w:szCs w:val="24"/>
        </w:rPr>
      </w:pPr>
    </w:p>
    <w:p w14:paraId="5BD4D4E4" w14:textId="1827502D" w:rsidR="5A90F199" w:rsidRDefault="5A90F199" w:rsidP="5A90F199">
      <w:pPr>
        <w:rPr>
          <w:rFonts w:asciiTheme="minorHAnsi" w:hAnsiTheme="minorHAnsi" w:cstheme="minorBidi"/>
          <w:b/>
          <w:bCs/>
          <w:sz w:val="24"/>
          <w:szCs w:val="24"/>
        </w:rPr>
      </w:pPr>
    </w:p>
    <w:p w14:paraId="3FCE9A7E" w14:textId="3A4043AE" w:rsidR="5A90F199" w:rsidRDefault="5A90F199" w:rsidP="5A90F199">
      <w:pPr>
        <w:rPr>
          <w:rFonts w:asciiTheme="minorHAnsi" w:hAnsiTheme="minorHAnsi" w:cstheme="minorBidi"/>
          <w:b/>
          <w:bCs/>
          <w:sz w:val="24"/>
          <w:szCs w:val="24"/>
        </w:rPr>
      </w:pPr>
    </w:p>
    <w:p w14:paraId="0C1ED00E" w14:textId="77777777" w:rsidR="00D93DA6" w:rsidRDefault="00D93DA6" w:rsidP="00CF04C8">
      <w:pPr>
        <w:rPr>
          <w:rFonts w:asciiTheme="minorHAnsi" w:hAnsiTheme="minorHAnsi" w:cstheme="minorHAnsi"/>
          <w:b/>
          <w:sz w:val="24"/>
          <w:szCs w:val="24"/>
        </w:rPr>
      </w:pPr>
    </w:p>
    <w:tbl>
      <w:tblPr>
        <w:tblStyle w:val="TableGrid"/>
        <w:tblW w:w="15575" w:type="dxa"/>
        <w:jc w:val="center"/>
        <w:tblLook w:val="04A0" w:firstRow="1" w:lastRow="0" w:firstColumn="1" w:lastColumn="0" w:noHBand="0" w:noVBand="1"/>
      </w:tblPr>
      <w:tblGrid>
        <w:gridCol w:w="2077"/>
        <w:gridCol w:w="395"/>
        <w:gridCol w:w="1729"/>
        <w:gridCol w:w="662"/>
        <w:gridCol w:w="103"/>
        <w:gridCol w:w="1543"/>
        <w:gridCol w:w="1000"/>
        <w:gridCol w:w="1072"/>
        <w:gridCol w:w="1710"/>
        <w:gridCol w:w="254"/>
        <w:gridCol w:w="1126"/>
        <w:gridCol w:w="1519"/>
        <w:gridCol w:w="407"/>
        <w:gridCol w:w="405"/>
        <w:gridCol w:w="400"/>
        <w:gridCol w:w="394"/>
        <w:gridCol w:w="391"/>
        <w:gridCol w:w="388"/>
      </w:tblGrid>
      <w:tr w:rsidR="00E11D91" w:rsidRPr="00AD380B" w14:paraId="5420BB0E" w14:textId="77777777" w:rsidTr="0E4F65B1">
        <w:trPr>
          <w:trHeight w:val="380"/>
          <w:jc w:val="center"/>
        </w:trPr>
        <w:tc>
          <w:tcPr>
            <w:tcW w:w="15575" w:type="dxa"/>
            <w:gridSpan w:val="18"/>
            <w:shd w:val="clear" w:color="auto" w:fill="92D050"/>
            <w:vAlign w:val="center"/>
          </w:tcPr>
          <w:p w14:paraId="5B7289E3" w14:textId="7A0FD11F" w:rsidR="00E11D91" w:rsidRPr="00AD380B" w:rsidRDefault="00B60BE8" w:rsidP="008B0D9B">
            <w:pPr>
              <w:jc w:val="center"/>
              <w:rPr>
                <w:rFonts w:asciiTheme="minorHAnsi" w:hAnsiTheme="minorHAnsi" w:cstheme="minorHAnsi"/>
                <w:sz w:val="22"/>
                <w:szCs w:val="22"/>
              </w:rPr>
            </w:pPr>
            <w:hyperlink w:anchor="Contents" w:history="1">
              <w:r w:rsidR="00E11D91" w:rsidRPr="00AD380B">
                <w:rPr>
                  <w:rStyle w:val="Hyperlink"/>
                  <w:rFonts w:asciiTheme="minorHAnsi" w:eastAsiaTheme="minorEastAsia" w:hAnsiTheme="minorHAnsi" w:cstheme="minorHAnsi"/>
                  <w:sz w:val="22"/>
                  <w:szCs w:val="22"/>
                </w:rPr>
                <w:t xml:space="preserve">Priority </w:t>
              </w:r>
              <w:r w:rsidR="00E11D91">
                <w:rPr>
                  <w:rStyle w:val="Hyperlink"/>
                  <w:rFonts w:asciiTheme="minorHAnsi" w:eastAsiaTheme="minorEastAsia" w:hAnsiTheme="minorHAnsi" w:cstheme="minorHAnsi"/>
                  <w:sz w:val="22"/>
                  <w:szCs w:val="22"/>
                </w:rPr>
                <w:t>4</w:t>
              </w:r>
              <w:r w:rsidR="00E11D91" w:rsidRPr="00AD380B">
                <w:rPr>
                  <w:rStyle w:val="Hyperlink"/>
                  <w:rFonts w:asciiTheme="minorHAnsi" w:eastAsiaTheme="minorEastAsia" w:hAnsiTheme="minorHAnsi" w:cstheme="minorHAnsi"/>
                  <w:sz w:val="22"/>
                  <w:szCs w:val="22"/>
                </w:rPr>
                <w:t xml:space="preserve">: </w:t>
              </w:r>
              <w:r w:rsidR="004F0C46">
                <w:rPr>
                  <w:rFonts w:asciiTheme="minorHAnsi" w:hAnsiTheme="minorHAnsi" w:cstheme="minorHAnsi"/>
                  <w:b/>
                  <w:sz w:val="28"/>
                  <w:szCs w:val="28"/>
                </w:rPr>
                <w:t>Continuing to improve Leadership at all levels</w:t>
              </w:r>
              <w:r w:rsidR="004F0C46">
                <w:rPr>
                  <w:rStyle w:val="Hyperlink"/>
                  <w:rFonts w:asciiTheme="minorHAnsi" w:eastAsiaTheme="minorEastAsia" w:hAnsiTheme="minorHAnsi" w:cstheme="minorHAnsi"/>
                  <w:sz w:val="22"/>
                  <w:szCs w:val="22"/>
                </w:rPr>
                <w:t xml:space="preserve"> </w:t>
              </w:r>
            </w:hyperlink>
          </w:p>
        </w:tc>
      </w:tr>
      <w:tr w:rsidR="00E11D91" w:rsidRPr="009A769F" w14:paraId="2B25458F" w14:textId="77777777" w:rsidTr="0E4F65B1">
        <w:trPr>
          <w:trHeight w:val="380"/>
          <w:jc w:val="center"/>
        </w:trPr>
        <w:tc>
          <w:tcPr>
            <w:tcW w:w="7509" w:type="dxa"/>
            <w:gridSpan w:val="7"/>
            <w:shd w:val="clear" w:color="auto" w:fill="auto"/>
            <w:vAlign w:val="center"/>
          </w:tcPr>
          <w:p w14:paraId="06B4F004" w14:textId="77777777" w:rsidR="00E11D91" w:rsidRDefault="00E11D91" w:rsidP="008B0D9B">
            <w:pPr>
              <w:rPr>
                <w:rFonts w:asciiTheme="minorHAnsi" w:hAnsiTheme="minorHAnsi" w:cstheme="minorHAnsi"/>
                <w:i/>
                <w:color w:val="808080" w:themeColor="background1" w:themeShade="80"/>
                <w:sz w:val="22"/>
                <w:szCs w:val="22"/>
              </w:rPr>
            </w:pPr>
            <w:bookmarkStart w:id="12" w:name="Priority4"/>
            <w:r w:rsidRPr="4AA60638">
              <w:rPr>
                <w:rFonts w:asciiTheme="minorHAnsi" w:hAnsiTheme="minorHAnsi" w:cstheme="minorBidi"/>
                <w:sz w:val="22"/>
                <w:szCs w:val="22"/>
              </w:rPr>
              <w:t xml:space="preserve">Rationale/Evidence-base:  Why is this a priority?  </w:t>
            </w:r>
            <w:r w:rsidRPr="4AA60638">
              <w:rPr>
                <w:rFonts w:asciiTheme="minorHAnsi" w:hAnsiTheme="minorHAnsi" w:cstheme="minorBidi"/>
                <w:i/>
                <w:iCs/>
                <w:color w:val="808080" w:themeColor="background1" w:themeShade="80"/>
                <w:sz w:val="22"/>
                <w:szCs w:val="22"/>
              </w:rPr>
              <w:t xml:space="preserve">Copy from </w:t>
            </w:r>
            <w:hyperlink w:anchor="Summary">
              <w:r w:rsidRPr="4AA60638">
                <w:rPr>
                  <w:rStyle w:val="Hyperlink"/>
                  <w:rFonts w:asciiTheme="minorHAnsi" w:hAnsiTheme="minorHAnsi" w:cstheme="minorBidi"/>
                  <w:i/>
                  <w:iCs/>
                  <w:color w:val="000080"/>
                  <w:sz w:val="22"/>
                  <w:szCs w:val="22"/>
                </w:rPr>
                <w:t>summary pages</w:t>
              </w:r>
            </w:hyperlink>
          </w:p>
          <w:p w14:paraId="69AFFE9D" w14:textId="41605FC1" w:rsidR="00E11D91" w:rsidRPr="009A769F" w:rsidRDefault="490245D8" w:rsidP="2B8D810E">
            <w:pPr>
              <w:rPr>
                <w:rFonts w:asciiTheme="minorHAnsi" w:hAnsiTheme="minorHAnsi" w:cstheme="minorBidi"/>
                <w:sz w:val="24"/>
                <w:szCs w:val="24"/>
                <w:lang w:val="en-US"/>
              </w:rPr>
            </w:pPr>
            <w:r w:rsidRPr="2B8D810E">
              <w:rPr>
                <w:rFonts w:asciiTheme="minorHAnsi" w:hAnsiTheme="minorHAnsi" w:cstheme="minorBidi"/>
                <w:sz w:val="24"/>
                <w:szCs w:val="24"/>
                <w:lang w:val="en-US"/>
              </w:rPr>
              <w:t>AoLE Leads need to be empowered to lead on their curriculum area, training other staff and monitoring standards and impact within their area.  Pupils need to be empowered within their pupil voice groups and their classes to influence their curriculum and have their voices heard. Staff need to engage in professional learning and reflect against the professional teaching and leadership standards in order to ensure they are tracking their development and performance.</w:t>
            </w:r>
            <w:r w:rsidR="42CAC645" w:rsidRPr="2B8D810E">
              <w:rPr>
                <w:rFonts w:asciiTheme="minorHAnsi" w:hAnsiTheme="minorHAnsi" w:cstheme="minorBidi"/>
                <w:sz w:val="24"/>
                <w:szCs w:val="24"/>
                <w:lang w:val="en-US"/>
              </w:rPr>
              <w:t xml:space="preserve"> </w:t>
            </w:r>
          </w:p>
          <w:p w14:paraId="66687A74" w14:textId="59DBAB3A" w:rsidR="00E11D91" w:rsidRPr="009A769F" w:rsidRDefault="00E11D91" w:rsidP="4AA60638">
            <w:pPr>
              <w:rPr>
                <w:rFonts w:asciiTheme="minorHAnsi" w:hAnsiTheme="minorHAnsi" w:cstheme="minorBidi"/>
                <w:sz w:val="22"/>
                <w:szCs w:val="22"/>
              </w:rPr>
            </w:pPr>
          </w:p>
        </w:tc>
        <w:tc>
          <w:tcPr>
            <w:tcW w:w="8066" w:type="dxa"/>
            <w:gridSpan w:val="11"/>
            <w:shd w:val="clear" w:color="auto" w:fill="auto"/>
            <w:vAlign w:val="center"/>
          </w:tcPr>
          <w:p w14:paraId="7DD59CDF" w14:textId="3F08A60A" w:rsidR="00E11D91" w:rsidRPr="009A769F" w:rsidRDefault="00E11D91"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sz w:val="22"/>
                <w:szCs w:val="22"/>
              </w:rPr>
              <w:t xml:space="preserve">Success Criteria – </w:t>
            </w:r>
            <w:r w:rsidRPr="4AA60638">
              <w:rPr>
                <w:rFonts w:asciiTheme="minorHAnsi" w:hAnsiTheme="minorHAnsi" w:cstheme="minorBidi"/>
                <w:i/>
                <w:iCs/>
                <w:color w:val="808080" w:themeColor="background1" w:themeShade="80"/>
                <w:sz w:val="22"/>
                <w:szCs w:val="22"/>
              </w:rPr>
              <w:t xml:space="preserve">What will success look like?  What are the intended outcomes? </w:t>
            </w:r>
          </w:p>
          <w:p w14:paraId="0698B35A" w14:textId="6FBF2548" w:rsidR="00E11D91" w:rsidRPr="009A769F" w:rsidRDefault="008FA243" w:rsidP="4AA60638">
            <w:pPr>
              <w:rPr>
                <w:rFonts w:asciiTheme="minorHAnsi" w:hAnsiTheme="minorHAnsi" w:cstheme="minorBidi"/>
                <w:i/>
                <w:iCs/>
                <w:color w:val="808080" w:themeColor="background1" w:themeShade="80"/>
                <w:sz w:val="22"/>
                <w:szCs w:val="22"/>
              </w:rPr>
            </w:pPr>
            <w:r w:rsidRPr="4AA60638">
              <w:rPr>
                <w:rFonts w:asciiTheme="minorHAnsi" w:hAnsiTheme="minorHAnsi" w:cstheme="minorBidi"/>
                <w:i/>
                <w:iCs/>
                <w:color w:val="808080" w:themeColor="background1" w:themeShade="80"/>
                <w:sz w:val="22"/>
                <w:szCs w:val="22"/>
              </w:rPr>
              <w:t xml:space="preserve">AOLE Leads empowered and confident to lead on their AoLE areas. Pupil voice groups empowered </w:t>
            </w:r>
            <w:r w:rsidR="00EC3CD4">
              <w:rPr>
                <w:rFonts w:asciiTheme="minorHAnsi" w:hAnsiTheme="minorHAnsi" w:cstheme="minorBidi"/>
                <w:i/>
                <w:iCs/>
                <w:color w:val="808080" w:themeColor="background1" w:themeShade="80"/>
                <w:sz w:val="22"/>
                <w:szCs w:val="22"/>
              </w:rPr>
              <w:t>and</w:t>
            </w:r>
            <w:r w:rsidR="14F43504" w:rsidRPr="4AA60638">
              <w:rPr>
                <w:rFonts w:asciiTheme="minorHAnsi" w:hAnsiTheme="minorHAnsi" w:cstheme="minorBidi"/>
                <w:i/>
                <w:iCs/>
                <w:color w:val="808080" w:themeColor="background1" w:themeShade="80"/>
                <w:sz w:val="22"/>
                <w:szCs w:val="22"/>
              </w:rPr>
              <w:t xml:space="preserve"> pupils having a voice and influencing the curriculum. Staff </w:t>
            </w:r>
            <w:r w:rsidR="00472859">
              <w:rPr>
                <w:rFonts w:asciiTheme="minorHAnsi" w:hAnsiTheme="minorHAnsi" w:cstheme="minorBidi"/>
                <w:i/>
                <w:iCs/>
                <w:color w:val="808080" w:themeColor="background1" w:themeShade="80"/>
                <w:sz w:val="22"/>
                <w:szCs w:val="22"/>
              </w:rPr>
              <w:t xml:space="preserve">engaging in action research and </w:t>
            </w:r>
            <w:r w:rsidR="14F43504" w:rsidRPr="4AA60638">
              <w:rPr>
                <w:rFonts w:asciiTheme="minorHAnsi" w:hAnsiTheme="minorHAnsi" w:cstheme="minorBidi"/>
                <w:i/>
                <w:iCs/>
                <w:color w:val="808080" w:themeColor="background1" w:themeShade="80"/>
                <w:sz w:val="22"/>
                <w:szCs w:val="22"/>
              </w:rPr>
              <w:t xml:space="preserve">confident </w:t>
            </w:r>
            <w:r w:rsidR="00315440">
              <w:rPr>
                <w:rFonts w:asciiTheme="minorHAnsi" w:hAnsiTheme="minorHAnsi" w:cstheme="minorBidi"/>
                <w:i/>
                <w:iCs/>
                <w:color w:val="808080" w:themeColor="background1" w:themeShade="80"/>
                <w:sz w:val="22"/>
                <w:szCs w:val="22"/>
              </w:rPr>
              <w:t>in their practice,</w:t>
            </w:r>
            <w:r w:rsidR="14F43504" w:rsidRPr="4AA60638">
              <w:rPr>
                <w:rFonts w:asciiTheme="minorHAnsi" w:hAnsiTheme="minorHAnsi" w:cstheme="minorBidi"/>
                <w:i/>
                <w:iCs/>
                <w:color w:val="808080" w:themeColor="background1" w:themeShade="80"/>
                <w:sz w:val="22"/>
                <w:szCs w:val="22"/>
              </w:rPr>
              <w:t xml:space="preserve"> able to reflect on their progress against the professional teaching and leadership standards.</w:t>
            </w:r>
          </w:p>
        </w:tc>
      </w:tr>
      <w:tr w:rsidR="00E11D91" w:rsidRPr="00AD380B" w14:paraId="6A6BC56D" w14:textId="77777777" w:rsidTr="0E4F65B1">
        <w:trPr>
          <w:trHeight w:val="380"/>
          <w:jc w:val="center"/>
        </w:trPr>
        <w:tc>
          <w:tcPr>
            <w:tcW w:w="15575" w:type="dxa"/>
            <w:gridSpan w:val="18"/>
            <w:shd w:val="clear" w:color="auto" w:fill="92D050"/>
            <w:vAlign w:val="center"/>
          </w:tcPr>
          <w:p w14:paraId="4FEA4BD3"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Cross reference / links:</w:t>
            </w:r>
          </w:p>
        </w:tc>
      </w:tr>
      <w:tr w:rsidR="00E11D91" w:rsidRPr="00AD380B" w14:paraId="36464DA0" w14:textId="77777777" w:rsidTr="0E4F65B1">
        <w:trPr>
          <w:trHeight w:val="380"/>
          <w:jc w:val="center"/>
        </w:trPr>
        <w:tc>
          <w:tcPr>
            <w:tcW w:w="2077" w:type="dxa"/>
            <w:shd w:val="clear" w:color="auto" w:fill="92D050"/>
            <w:vAlign w:val="center"/>
          </w:tcPr>
          <w:p w14:paraId="4381D664"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CfW</w:t>
            </w:r>
          </w:p>
        </w:tc>
        <w:tc>
          <w:tcPr>
            <w:tcW w:w="2124" w:type="dxa"/>
            <w:gridSpan w:val="2"/>
            <w:shd w:val="clear" w:color="auto" w:fill="92D050"/>
            <w:vAlign w:val="center"/>
          </w:tcPr>
          <w:p w14:paraId="670A9477"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Vision</w:t>
            </w:r>
          </w:p>
        </w:tc>
        <w:tc>
          <w:tcPr>
            <w:tcW w:w="2308" w:type="dxa"/>
            <w:gridSpan w:val="3"/>
            <w:shd w:val="clear" w:color="auto" w:fill="92D050"/>
            <w:vAlign w:val="center"/>
          </w:tcPr>
          <w:p w14:paraId="1BEE86C7"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NIA</w:t>
            </w:r>
            <w:r w:rsidRPr="00AD380B">
              <w:rPr>
                <w:rFonts w:asciiTheme="minorHAnsi" w:hAnsiTheme="minorHAnsi" w:cstheme="minorHAnsi"/>
                <w:sz w:val="22"/>
                <w:szCs w:val="22"/>
              </w:rPr>
              <w:t>/ESTYN</w:t>
            </w:r>
          </w:p>
        </w:tc>
        <w:tc>
          <w:tcPr>
            <w:tcW w:w="2072" w:type="dxa"/>
            <w:gridSpan w:val="2"/>
            <w:shd w:val="clear" w:color="auto" w:fill="92D050"/>
            <w:vAlign w:val="center"/>
          </w:tcPr>
          <w:p w14:paraId="28B54933"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UNCRC</w:t>
            </w:r>
          </w:p>
        </w:tc>
        <w:tc>
          <w:tcPr>
            <w:tcW w:w="4609" w:type="dxa"/>
            <w:gridSpan w:val="4"/>
            <w:shd w:val="clear" w:color="auto" w:fill="92D050"/>
            <w:vAlign w:val="center"/>
          </w:tcPr>
          <w:p w14:paraId="4DC5F940" w14:textId="77777777" w:rsidR="00E11D91"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Nat. / local priorities</w:t>
            </w:r>
          </w:p>
          <w:p w14:paraId="3EF7F048"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(SLOs, NAPL, National Mission etc.)</w:t>
            </w:r>
          </w:p>
        </w:tc>
        <w:tc>
          <w:tcPr>
            <w:tcW w:w="1212" w:type="dxa"/>
            <w:gridSpan w:val="3"/>
            <w:shd w:val="clear" w:color="auto" w:fill="92D050"/>
            <w:vAlign w:val="center"/>
          </w:tcPr>
          <w:p w14:paraId="48C9C070"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Governors</w:t>
            </w:r>
          </w:p>
        </w:tc>
        <w:tc>
          <w:tcPr>
            <w:tcW w:w="1173" w:type="dxa"/>
            <w:gridSpan w:val="3"/>
            <w:shd w:val="clear" w:color="auto" w:fill="92D050"/>
            <w:vAlign w:val="center"/>
          </w:tcPr>
          <w:p w14:paraId="7EE8710F"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Pupils</w:t>
            </w:r>
          </w:p>
        </w:tc>
      </w:tr>
      <w:tr w:rsidR="00E11D91" w:rsidRPr="00AD380B" w14:paraId="7CB48CD2" w14:textId="77777777" w:rsidTr="0E4F65B1">
        <w:trPr>
          <w:trHeight w:val="661"/>
          <w:jc w:val="center"/>
        </w:trPr>
        <w:tc>
          <w:tcPr>
            <w:tcW w:w="2077" w:type="dxa"/>
            <w:vAlign w:val="center"/>
          </w:tcPr>
          <w:p w14:paraId="421CD2A9" w14:textId="2F27CA8F" w:rsidR="00E11D91" w:rsidRPr="00AD380B" w:rsidRDefault="6EB5E3A2" w:rsidP="0DADE702">
            <w:pPr>
              <w:jc w:val="center"/>
              <w:rPr>
                <w:rFonts w:asciiTheme="minorHAnsi" w:hAnsiTheme="minorHAnsi" w:cstheme="minorBidi"/>
                <w:sz w:val="22"/>
                <w:szCs w:val="22"/>
              </w:rPr>
            </w:pPr>
            <w:r w:rsidRPr="0DADE702">
              <w:rPr>
                <w:rFonts w:asciiTheme="minorHAnsi" w:hAnsiTheme="minorHAnsi" w:cstheme="minorBidi"/>
                <w:sz w:val="22"/>
                <w:szCs w:val="22"/>
              </w:rPr>
              <w:t>Developing inspirational leaders</w:t>
            </w:r>
          </w:p>
        </w:tc>
        <w:tc>
          <w:tcPr>
            <w:tcW w:w="2124" w:type="dxa"/>
            <w:gridSpan w:val="2"/>
            <w:vAlign w:val="center"/>
          </w:tcPr>
          <w:p w14:paraId="66CA6792" w14:textId="680B1B68" w:rsidR="00E11D91" w:rsidRPr="00AD380B" w:rsidRDefault="2A0EB798" w:rsidP="0DADE702">
            <w:pPr>
              <w:jc w:val="center"/>
              <w:rPr>
                <w:rFonts w:asciiTheme="minorHAnsi" w:hAnsiTheme="minorHAnsi" w:cstheme="minorBidi"/>
                <w:sz w:val="22"/>
                <w:szCs w:val="22"/>
              </w:rPr>
            </w:pPr>
            <w:r w:rsidRPr="0DADE702">
              <w:rPr>
                <w:rFonts w:asciiTheme="minorHAnsi" w:hAnsiTheme="minorHAnsi" w:cstheme="minorBidi"/>
                <w:sz w:val="22"/>
                <w:szCs w:val="22"/>
              </w:rPr>
              <w:t>Challenging and supporting each other to achieve our goals</w:t>
            </w:r>
          </w:p>
        </w:tc>
        <w:tc>
          <w:tcPr>
            <w:tcW w:w="2308" w:type="dxa"/>
            <w:gridSpan w:val="3"/>
            <w:vAlign w:val="center"/>
          </w:tcPr>
          <w:p w14:paraId="7DF4457F" w14:textId="46510614" w:rsidR="00E11D91" w:rsidRPr="00AD380B" w:rsidRDefault="00470C6A" w:rsidP="0DADE702">
            <w:pPr>
              <w:jc w:val="center"/>
              <w:rPr>
                <w:rFonts w:asciiTheme="minorHAnsi" w:hAnsiTheme="minorHAnsi" w:cstheme="minorBidi"/>
                <w:sz w:val="22"/>
                <w:szCs w:val="22"/>
              </w:rPr>
            </w:pPr>
            <w:r>
              <w:rPr>
                <w:rFonts w:asciiTheme="minorHAnsi" w:hAnsiTheme="minorHAnsi" w:cstheme="minorBidi"/>
                <w:sz w:val="22"/>
                <w:szCs w:val="22"/>
              </w:rPr>
              <w:t xml:space="preserve">4 &amp; </w:t>
            </w:r>
            <w:r w:rsidR="022F7618" w:rsidRPr="0DADE702">
              <w:rPr>
                <w:rFonts w:asciiTheme="minorHAnsi" w:hAnsiTheme="minorHAnsi" w:cstheme="minorBidi"/>
                <w:sz w:val="22"/>
                <w:szCs w:val="22"/>
              </w:rPr>
              <w:t>5</w:t>
            </w:r>
          </w:p>
        </w:tc>
        <w:tc>
          <w:tcPr>
            <w:tcW w:w="2072" w:type="dxa"/>
            <w:gridSpan w:val="2"/>
            <w:vAlign w:val="center"/>
          </w:tcPr>
          <w:p w14:paraId="1F1B03D6" w14:textId="0339E243" w:rsidR="00E11D91" w:rsidRPr="00AD380B" w:rsidRDefault="1BAC6BB0" w:rsidP="0DADE702">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 xml:space="preserve">Article </w:t>
            </w:r>
            <w:r w:rsidR="008B0D9B">
              <w:rPr>
                <w:rFonts w:asciiTheme="minorHAnsi" w:eastAsiaTheme="minorEastAsia" w:hAnsiTheme="minorHAnsi" w:cstheme="minorBidi"/>
                <w:sz w:val="22"/>
                <w:szCs w:val="22"/>
              </w:rPr>
              <w:t xml:space="preserve">3 &amp; </w:t>
            </w:r>
            <w:r w:rsidRPr="0DADE702">
              <w:rPr>
                <w:rFonts w:asciiTheme="minorHAnsi" w:eastAsiaTheme="minorEastAsia" w:hAnsiTheme="minorHAnsi" w:cstheme="minorBidi"/>
                <w:sz w:val="22"/>
                <w:szCs w:val="22"/>
              </w:rPr>
              <w:t>28</w:t>
            </w:r>
          </w:p>
        </w:tc>
        <w:tc>
          <w:tcPr>
            <w:tcW w:w="4609" w:type="dxa"/>
            <w:gridSpan w:val="4"/>
            <w:vAlign w:val="center"/>
          </w:tcPr>
          <w:p w14:paraId="6A6EF564" w14:textId="505261D6" w:rsidR="00E11D91" w:rsidRPr="00AD380B" w:rsidRDefault="3284683B" w:rsidP="0DADE702">
            <w:pPr>
              <w:jc w:val="center"/>
              <w:rPr>
                <w:rFonts w:asciiTheme="minorHAnsi" w:hAnsiTheme="minorHAnsi" w:cstheme="minorBidi"/>
                <w:sz w:val="22"/>
                <w:szCs w:val="22"/>
              </w:rPr>
            </w:pPr>
            <w:r w:rsidRPr="0DADE702">
              <w:rPr>
                <w:rFonts w:asciiTheme="minorHAnsi" w:hAnsiTheme="minorHAnsi" w:cstheme="minorBidi"/>
                <w:sz w:val="22"/>
                <w:szCs w:val="22"/>
              </w:rPr>
              <w:t xml:space="preserve">SLO – </w:t>
            </w:r>
            <w:r w:rsidR="5725223C" w:rsidRPr="0DADE702">
              <w:rPr>
                <w:rFonts w:asciiTheme="minorHAnsi" w:hAnsiTheme="minorHAnsi" w:cstheme="minorBidi"/>
                <w:sz w:val="22"/>
                <w:szCs w:val="22"/>
              </w:rPr>
              <w:t>Modelling and Growing Learning</w:t>
            </w:r>
            <w:r w:rsidRPr="0DADE702">
              <w:rPr>
                <w:rFonts w:asciiTheme="minorHAnsi" w:hAnsiTheme="minorHAnsi" w:cstheme="minorBidi"/>
                <w:sz w:val="22"/>
                <w:szCs w:val="22"/>
              </w:rPr>
              <w:t xml:space="preserve"> Leadership</w:t>
            </w:r>
          </w:p>
        </w:tc>
        <w:tc>
          <w:tcPr>
            <w:tcW w:w="1212" w:type="dxa"/>
            <w:gridSpan w:val="3"/>
            <w:vAlign w:val="center"/>
          </w:tcPr>
          <w:p w14:paraId="3DC8F690" w14:textId="6A96EA02" w:rsidR="00E11D91" w:rsidRPr="00AD380B" w:rsidRDefault="00B60BE8" w:rsidP="0DADE702">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MP</w:t>
            </w:r>
            <w:bookmarkStart w:id="13" w:name="_GoBack"/>
            <w:bookmarkEnd w:id="13"/>
            <w:r w:rsidR="022F7618" w:rsidRPr="0DADE702">
              <w:rPr>
                <w:rFonts w:asciiTheme="minorHAnsi" w:eastAsiaTheme="minorEastAsia" w:hAnsiTheme="minorHAnsi" w:cstheme="minorBidi"/>
                <w:sz w:val="22"/>
                <w:szCs w:val="22"/>
              </w:rPr>
              <w:t>, AL</w:t>
            </w:r>
          </w:p>
        </w:tc>
        <w:tc>
          <w:tcPr>
            <w:tcW w:w="1173" w:type="dxa"/>
            <w:gridSpan w:val="3"/>
            <w:vAlign w:val="center"/>
          </w:tcPr>
          <w:p w14:paraId="61A7C81B" w14:textId="3CDD9864" w:rsidR="00E11D91" w:rsidRPr="00AD380B" w:rsidRDefault="022F7618" w:rsidP="0DADE702">
            <w:pPr>
              <w:jc w:val="center"/>
              <w:rPr>
                <w:rFonts w:asciiTheme="minorHAnsi" w:eastAsiaTheme="minorEastAsia" w:hAnsiTheme="minorHAnsi" w:cstheme="minorBidi"/>
                <w:sz w:val="22"/>
                <w:szCs w:val="22"/>
              </w:rPr>
            </w:pPr>
            <w:r w:rsidRPr="0DADE702">
              <w:rPr>
                <w:rFonts w:asciiTheme="minorHAnsi" w:eastAsiaTheme="minorEastAsia" w:hAnsiTheme="minorHAnsi" w:cstheme="minorBidi"/>
                <w:sz w:val="22"/>
                <w:szCs w:val="22"/>
              </w:rPr>
              <w:t>School Council</w:t>
            </w:r>
          </w:p>
        </w:tc>
      </w:tr>
      <w:tr w:rsidR="00E11D91" w:rsidRPr="00AD380B" w14:paraId="3E93A08A" w14:textId="77777777" w:rsidTr="0E4F65B1">
        <w:trPr>
          <w:trHeight w:val="629"/>
          <w:jc w:val="center"/>
        </w:trPr>
        <w:tc>
          <w:tcPr>
            <w:tcW w:w="2472" w:type="dxa"/>
            <w:gridSpan w:val="2"/>
            <w:vMerge w:val="restart"/>
            <w:shd w:val="clear" w:color="auto" w:fill="92D050"/>
            <w:vAlign w:val="center"/>
          </w:tcPr>
          <w:p w14:paraId="358B4C66" w14:textId="77777777" w:rsidR="00E11D91" w:rsidRDefault="00E11D91" w:rsidP="008B0D9B">
            <w:pPr>
              <w:tabs>
                <w:tab w:val="left" w:pos="2408"/>
              </w:tabs>
              <w:jc w:val="center"/>
              <w:rPr>
                <w:rFonts w:asciiTheme="minorHAnsi" w:hAnsiTheme="minorHAnsi" w:cstheme="minorHAnsi"/>
                <w:sz w:val="22"/>
                <w:szCs w:val="22"/>
              </w:rPr>
            </w:pPr>
            <w:r w:rsidRPr="00AD380B">
              <w:rPr>
                <w:rFonts w:asciiTheme="minorHAnsi" w:hAnsiTheme="minorHAnsi" w:cstheme="minorHAnsi"/>
                <w:sz w:val="22"/>
                <w:szCs w:val="22"/>
              </w:rPr>
              <w:t>Actions</w:t>
            </w:r>
            <w:r>
              <w:rPr>
                <w:rFonts w:asciiTheme="minorHAnsi" w:hAnsiTheme="minorHAnsi" w:cstheme="minorHAnsi"/>
                <w:sz w:val="22"/>
                <w:szCs w:val="22"/>
              </w:rPr>
              <w:t xml:space="preserve"> and accompanying milestones if applicable</w:t>
            </w:r>
          </w:p>
          <w:p w14:paraId="3BFEC57D" w14:textId="23C1F752" w:rsidR="00E11D91" w:rsidRPr="00AD380B" w:rsidRDefault="00E11D91" w:rsidP="008B0D9B">
            <w:pPr>
              <w:tabs>
                <w:tab w:val="left" w:pos="2408"/>
              </w:tabs>
              <w:jc w:val="center"/>
              <w:rPr>
                <w:rFonts w:asciiTheme="minorHAnsi" w:hAnsiTheme="minorHAnsi" w:cstheme="minorHAnsi"/>
                <w:sz w:val="22"/>
                <w:szCs w:val="22"/>
              </w:rPr>
            </w:pPr>
          </w:p>
        </w:tc>
        <w:tc>
          <w:tcPr>
            <w:tcW w:w="1729" w:type="dxa"/>
            <w:vMerge w:val="restart"/>
            <w:shd w:val="clear" w:color="auto" w:fill="92D050"/>
            <w:vAlign w:val="center"/>
          </w:tcPr>
          <w:p w14:paraId="37EB1D7C"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51D6E60D"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2308" w:type="dxa"/>
            <w:gridSpan w:val="3"/>
            <w:vMerge w:val="restart"/>
            <w:shd w:val="clear" w:color="auto" w:fill="92D050"/>
            <w:vAlign w:val="center"/>
          </w:tcPr>
          <w:p w14:paraId="3C446FEB"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28865321"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2072" w:type="dxa"/>
            <w:gridSpan w:val="2"/>
            <w:vMerge w:val="restart"/>
            <w:shd w:val="clear" w:color="auto" w:fill="92D050"/>
            <w:vAlign w:val="center"/>
          </w:tcPr>
          <w:p w14:paraId="442FDAC7"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 xml:space="preserve">Type of monitoring &amp; reporting mechanism </w:t>
            </w:r>
          </w:p>
        </w:tc>
        <w:tc>
          <w:tcPr>
            <w:tcW w:w="1710" w:type="dxa"/>
            <w:vMerge w:val="restart"/>
            <w:shd w:val="clear" w:color="auto" w:fill="92D050"/>
            <w:vAlign w:val="center"/>
          </w:tcPr>
          <w:p w14:paraId="7AE8CA33"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Who?</w:t>
            </w:r>
          </w:p>
          <w:p w14:paraId="4FA1F26C"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(named)</w:t>
            </w:r>
          </w:p>
        </w:tc>
        <w:tc>
          <w:tcPr>
            <w:tcW w:w="1380" w:type="dxa"/>
            <w:gridSpan w:val="2"/>
            <w:vMerge w:val="restart"/>
            <w:shd w:val="clear" w:color="auto" w:fill="92D050"/>
            <w:vAlign w:val="center"/>
          </w:tcPr>
          <w:p w14:paraId="12DE08A8"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When?</w:t>
            </w:r>
          </w:p>
          <w:p w14:paraId="6AFECC53"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(actual dates)</w:t>
            </w:r>
          </w:p>
        </w:tc>
        <w:tc>
          <w:tcPr>
            <w:tcW w:w="1519" w:type="dxa"/>
            <w:vMerge w:val="restart"/>
            <w:shd w:val="clear" w:color="auto" w:fill="92D050"/>
            <w:vAlign w:val="center"/>
          </w:tcPr>
          <w:p w14:paraId="4BF18E4D" w14:textId="77777777" w:rsidR="00E11D91" w:rsidRDefault="00E11D91" w:rsidP="008B0D9B">
            <w:pPr>
              <w:jc w:val="center"/>
              <w:rPr>
                <w:rFonts w:asciiTheme="minorHAnsi" w:hAnsiTheme="minorHAnsi" w:cstheme="minorHAnsi"/>
                <w:sz w:val="22"/>
                <w:szCs w:val="22"/>
              </w:rPr>
            </w:pPr>
            <w:r>
              <w:rPr>
                <w:rFonts w:asciiTheme="minorHAnsi" w:hAnsiTheme="minorHAnsi" w:cstheme="minorHAnsi"/>
                <w:sz w:val="22"/>
                <w:szCs w:val="22"/>
              </w:rPr>
              <w:t>Action/</w:t>
            </w:r>
          </w:p>
          <w:p w14:paraId="0CED0D72"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 xml:space="preserve">Monitoring </w:t>
            </w:r>
            <w:r w:rsidRPr="00AD380B">
              <w:rPr>
                <w:rFonts w:asciiTheme="minorHAnsi" w:hAnsiTheme="minorHAnsi" w:cstheme="minorHAnsi"/>
                <w:sz w:val="22"/>
                <w:szCs w:val="22"/>
              </w:rPr>
              <w:t>Costs</w:t>
            </w:r>
          </w:p>
        </w:tc>
        <w:tc>
          <w:tcPr>
            <w:tcW w:w="2385" w:type="dxa"/>
            <w:gridSpan w:val="6"/>
            <w:shd w:val="clear" w:color="auto" w:fill="92D050"/>
            <w:vAlign w:val="center"/>
          </w:tcPr>
          <w:p w14:paraId="7D299059"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RAG rating of progress</w:t>
            </w:r>
          </w:p>
        </w:tc>
      </w:tr>
      <w:tr w:rsidR="00E11D91" w:rsidRPr="00AD380B" w14:paraId="57882E25" w14:textId="77777777" w:rsidTr="0E4F65B1">
        <w:trPr>
          <w:trHeight w:val="661"/>
          <w:jc w:val="center"/>
        </w:trPr>
        <w:tc>
          <w:tcPr>
            <w:tcW w:w="2472" w:type="dxa"/>
            <w:gridSpan w:val="2"/>
            <w:vMerge/>
            <w:vAlign w:val="center"/>
          </w:tcPr>
          <w:p w14:paraId="4082B1DD" w14:textId="77777777" w:rsidR="00E11D91" w:rsidRPr="00AD380B" w:rsidRDefault="00E11D91" w:rsidP="008B0D9B">
            <w:pPr>
              <w:tabs>
                <w:tab w:val="left" w:pos="2408"/>
              </w:tabs>
              <w:jc w:val="center"/>
              <w:rPr>
                <w:rFonts w:asciiTheme="minorHAnsi" w:hAnsiTheme="minorHAnsi" w:cstheme="minorHAnsi"/>
                <w:sz w:val="22"/>
                <w:szCs w:val="22"/>
              </w:rPr>
            </w:pPr>
          </w:p>
        </w:tc>
        <w:tc>
          <w:tcPr>
            <w:tcW w:w="1729" w:type="dxa"/>
            <w:vMerge/>
            <w:vAlign w:val="center"/>
          </w:tcPr>
          <w:p w14:paraId="70EE3C0E" w14:textId="77777777" w:rsidR="00E11D91" w:rsidRPr="00AD380B" w:rsidRDefault="00E11D91" w:rsidP="008B0D9B">
            <w:pPr>
              <w:jc w:val="center"/>
              <w:rPr>
                <w:rFonts w:asciiTheme="minorHAnsi" w:hAnsiTheme="minorHAnsi" w:cstheme="minorHAnsi"/>
                <w:sz w:val="22"/>
                <w:szCs w:val="22"/>
              </w:rPr>
            </w:pPr>
          </w:p>
        </w:tc>
        <w:tc>
          <w:tcPr>
            <w:tcW w:w="2308" w:type="dxa"/>
            <w:gridSpan w:val="3"/>
            <w:vMerge/>
            <w:vAlign w:val="center"/>
          </w:tcPr>
          <w:p w14:paraId="7E82DDF1" w14:textId="77777777" w:rsidR="00E11D91" w:rsidRPr="00AD380B" w:rsidRDefault="00E11D91" w:rsidP="008B0D9B">
            <w:pPr>
              <w:jc w:val="center"/>
              <w:rPr>
                <w:rFonts w:asciiTheme="minorHAnsi" w:hAnsiTheme="minorHAnsi" w:cstheme="minorHAnsi"/>
                <w:sz w:val="22"/>
                <w:szCs w:val="22"/>
              </w:rPr>
            </w:pPr>
          </w:p>
        </w:tc>
        <w:tc>
          <w:tcPr>
            <w:tcW w:w="2072" w:type="dxa"/>
            <w:gridSpan w:val="2"/>
            <w:vMerge/>
            <w:vAlign w:val="center"/>
          </w:tcPr>
          <w:p w14:paraId="7D89664D" w14:textId="77777777" w:rsidR="00E11D91" w:rsidRPr="00AD380B" w:rsidRDefault="00E11D91" w:rsidP="008B0D9B">
            <w:pPr>
              <w:jc w:val="center"/>
              <w:rPr>
                <w:rFonts w:asciiTheme="minorHAnsi" w:hAnsiTheme="minorHAnsi" w:cstheme="minorHAnsi"/>
                <w:sz w:val="22"/>
                <w:szCs w:val="22"/>
              </w:rPr>
            </w:pPr>
          </w:p>
        </w:tc>
        <w:tc>
          <w:tcPr>
            <w:tcW w:w="1710" w:type="dxa"/>
            <w:vMerge/>
            <w:vAlign w:val="center"/>
          </w:tcPr>
          <w:p w14:paraId="1B268CA3" w14:textId="77777777" w:rsidR="00E11D91" w:rsidRPr="00AD380B" w:rsidRDefault="00E11D91" w:rsidP="008B0D9B">
            <w:pPr>
              <w:jc w:val="center"/>
              <w:rPr>
                <w:rFonts w:asciiTheme="minorHAnsi" w:hAnsiTheme="minorHAnsi" w:cstheme="minorHAnsi"/>
                <w:sz w:val="22"/>
                <w:szCs w:val="22"/>
              </w:rPr>
            </w:pPr>
          </w:p>
        </w:tc>
        <w:tc>
          <w:tcPr>
            <w:tcW w:w="1380" w:type="dxa"/>
            <w:gridSpan w:val="2"/>
            <w:vMerge/>
            <w:vAlign w:val="center"/>
          </w:tcPr>
          <w:p w14:paraId="30EE1C03" w14:textId="77777777" w:rsidR="00E11D91" w:rsidRPr="00AD380B" w:rsidRDefault="00E11D91" w:rsidP="008B0D9B">
            <w:pPr>
              <w:jc w:val="center"/>
              <w:rPr>
                <w:rFonts w:asciiTheme="minorHAnsi" w:hAnsiTheme="minorHAnsi" w:cstheme="minorHAnsi"/>
                <w:sz w:val="22"/>
                <w:szCs w:val="22"/>
              </w:rPr>
            </w:pPr>
          </w:p>
        </w:tc>
        <w:tc>
          <w:tcPr>
            <w:tcW w:w="1519" w:type="dxa"/>
            <w:vMerge/>
            <w:vAlign w:val="center"/>
          </w:tcPr>
          <w:p w14:paraId="39B56DEA" w14:textId="77777777" w:rsidR="00E11D91" w:rsidRPr="00AD380B" w:rsidRDefault="00E11D91" w:rsidP="008B0D9B">
            <w:pPr>
              <w:jc w:val="center"/>
              <w:rPr>
                <w:rFonts w:asciiTheme="minorHAnsi" w:hAnsiTheme="minorHAnsi" w:cstheme="minorHAnsi"/>
                <w:sz w:val="22"/>
                <w:szCs w:val="22"/>
              </w:rPr>
            </w:pPr>
          </w:p>
        </w:tc>
        <w:tc>
          <w:tcPr>
            <w:tcW w:w="812" w:type="dxa"/>
            <w:gridSpan w:val="2"/>
            <w:tcBorders>
              <w:bottom w:val="single" w:sz="4" w:space="0" w:color="auto"/>
            </w:tcBorders>
            <w:shd w:val="clear" w:color="auto" w:fill="92D050"/>
            <w:vAlign w:val="center"/>
          </w:tcPr>
          <w:p w14:paraId="00468726"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Aut.</w:t>
            </w:r>
          </w:p>
        </w:tc>
        <w:tc>
          <w:tcPr>
            <w:tcW w:w="794" w:type="dxa"/>
            <w:gridSpan w:val="2"/>
            <w:tcBorders>
              <w:bottom w:val="single" w:sz="4" w:space="0" w:color="auto"/>
            </w:tcBorders>
            <w:shd w:val="clear" w:color="auto" w:fill="92D050"/>
            <w:vAlign w:val="center"/>
          </w:tcPr>
          <w:p w14:paraId="2CBB67D1"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Spr.</w:t>
            </w:r>
          </w:p>
        </w:tc>
        <w:tc>
          <w:tcPr>
            <w:tcW w:w="779" w:type="dxa"/>
            <w:gridSpan w:val="2"/>
            <w:shd w:val="clear" w:color="auto" w:fill="92D050"/>
            <w:vAlign w:val="center"/>
          </w:tcPr>
          <w:p w14:paraId="2C8A7A72"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Su.</w:t>
            </w:r>
          </w:p>
        </w:tc>
      </w:tr>
      <w:tr w:rsidR="00E11D91" w:rsidRPr="00AD380B" w14:paraId="025C6172" w14:textId="77777777" w:rsidTr="0E4F65B1">
        <w:trPr>
          <w:trHeight w:val="380"/>
          <w:jc w:val="center"/>
        </w:trPr>
        <w:tc>
          <w:tcPr>
            <w:tcW w:w="2472" w:type="dxa"/>
            <w:gridSpan w:val="2"/>
          </w:tcPr>
          <w:p w14:paraId="447026DC" w14:textId="211EC3A4" w:rsidR="00E11D91" w:rsidRPr="00D66D0E" w:rsidRDefault="75F32C68" w:rsidP="31A5A87A">
            <w:pPr>
              <w:rPr>
                <w:rFonts w:ascii="Calibri" w:eastAsia="Calibri" w:hAnsi="Calibri" w:cs="Calibri"/>
                <w:color w:val="000000" w:themeColor="text1"/>
                <w:sz w:val="22"/>
                <w:szCs w:val="22"/>
              </w:rPr>
            </w:pPr>
            <w:r w:rsidRPr="00D66D0E">
              <w:rPr>
                <w:rFonts w:ascii="Calibri" w:eastAsia="Calibri" w:hAnsi="Calibri" w:cs="Calibri"/>
                <w:color w:val="000000" w:themeColor="text1"/>
                <w:sz w:val="22"/>
                <w:szCs w:val="22"/>
              </w:rPr>
              <w:t xml:space="preserve">AoLE leads to continue to work with </w:t>
            </w:r>
            <w:r w:rsidR="00D173B4">
              <w:rPr>
                <w:rFonts w:ascii="Calibri" w:eastAsia="Calibri" w:hAnsi="Calibri" w:cs="Calibri"/>
                <w:color w:val="000000" w:themeColor="text1"/>
                <w:sz w:val="22"/>
                <w:szCs w:val="22"/>
              </w:rPr>
              <w:t xml:space="preserve">and update </w:t>
            </w:r>
            <w:r w:rsidRPr="00D66D0E">
              <w:rPr>
                <w:rFonts w:ascii="Calibri" w:eastAsia="Calibri" w:hAnsi="Calibri" w:cs="Calibri"/>
                <w:color w:val="000000" w:themeColor="text1"/>
                <w:sz w:val="22"/>
                <w:szCs w:val="22"/>
              </w:rPr>
              <w:t>link governors</w:t>
            </w:r>
            <w:r w:rsidR="00D173B4">
              <w:rPr>
                <w:rFonts w:ascii="Calibri" w:eastAsia="Calibri" w:hAnsi="Calibri" w:cs="Calibri"/>
                <w:color w:val="000000" w:themeColor="text1"/>
                <w:sz w:val="22"/>
                <w:szCs w:val="22"/>
              </w:rPr>
              <w:t xml:space="preserve"> with regards to targets</w:t>
            </w:r>
            <w:r w:rsidRPr="00D66D0E">
              <w:rPr>
                <w:rFonts w:ascii="Calibri" w:eastAsia="Calibri" w:hAnsi="Calibri" w:cs="Calibri"/>
                <w:color w:val="000000" w:themeColor="text1"/>
                <w:sz w:val="22"/>
                <w:szCs w:val="22"/>
              </w:rPr>
              <w:t xml:space="preserve">, monitoring </w:t>
            </w:r>
            <w:r w:rsidR="00890C7D">
              <w:rPr>
                <w:rFonts w:ascii="Calibri" w:eastAsia="Calibri" w:hAnsi="Calibri" w:cs="Calibri"/>
                <w:color w:val="000000" w:themeColor="text1"/>
                <w:sz w:val="22"/>
                <w:szCs w:val="22"/>
              </w:rPr>
              <w:t xml:space="preserve">and </w:t>
            </w:r>
            <w:r w:rsidRPr="00D66D0E">
              <w:rPr>
                <w:rFonts w:ascii="Calibri" w:eastAsia="Calibri" w:hAnsi="Calibri" w:cs="Calibri"/>
                <w:color w:val="000000" w:themeColor="text1"/>
                <w:sz w:val="22"/>
                <w:szCs w:val="22"/>
              </w:rPr>
              <w:t xml:space="preserve">standards and </w:t>
            </w:r>
            <w:r w:rsidR="00890C7D">
              <w:rPr>
                <w:rFonts w:ascii="Calibri" w:eastAsia="Calibri" w:hAnsi="Calibri" w:cs="Calibri"/>
                <w:color w:val="000000" w:themeColor="text1"/>
                <w:sz w:val="22"/>
                <w:szCs w:val="22"/>
              </w:rPr>
              <w:t xml:space="preserve">impact in their respective areas. </w:t>
            </w:r>
          </w:p>
          <w:p w14:paraId="23566CA1" w14:textId="6D5A64EA" w:rsidR="00E11D91" w:rsidRPr="00AD380B" w:rsidRDefault="00E11D91" w:rsidP="31A5A87A">
            <w:pPr>
              <w:tabs>
                <w:tab w:val="left" w:pos="2408"/>
              </w:tabs>
              <w:rPr>
                <w:rFonts w:asciiTheme="minorHAnsi" w:hAnsiTheme="minorHAnsi" w:cstheme="minorBidi"/>
                <w:sz w:val="22"/>
                <w:szCs w:val="22"/>
              </w:rPr>
            </w:pPr>
          </w:p>
        </w:tc>
        <w:tc>
          <w:tcPr>
            <w:tcW w:w="1729" w:type="dxa"/>
          </w:tcPr>
          <w:p w14:paraId="65F12292" w14:textId="04AB2688" w:rsidR="00E11D91" w:rsidRPr="00AD380B" w:rsidRDefault="016574AD" w:rsidP="0DADE702">
            <w:pPr>
              <w:rPr>
                <w:rFonts w:asciiTheme="minorHAnsi" w:hAnsiTheme="minorHAnsi" w:cstheme="minorBidi"/>
                <w:sz w:val="22"/>
                <w:szCs w:val="22"/>
              </w:rPr>
            </w:pPr>
            <w:r w:rsidRPr="0DADE702">
              <w:rPr>
                <w:rFonts w:asciiTheme="minorHAnsi" w:hAnsiTheme="minorHAnsi" w:cstheme="minorBidi"/>
                <w:sz w:val="22"/>
                <w:szCs w:val="22"/>
              </w:rPr>
              <w:t>All AoLE Leads/link governors</w:t>
            </w:r>
          </w:p>
          <w:p w14:paraId="45921FA0" w14:textId="4AF51444" w:rsidR="00E11D91" w:rsidRPr="00AD380B" w:rsidRDefault="00E11D91" w:rsidP="0DADE702">
            <w:pPr>
              <w:jc w:val="center"/>
              <w:rPr>
                <w:rFonts w:asciiTheme="minorHAnsi" w:hAnsiTheme="minorHAnsi" w:cstheme="minorBidi"/>
                <w:sz w:val="22"/>
                <w:szCs w:val="22"/>
              </w:rPr>
            </w:pPr>
          </w:p>
        </w:tc>
        <w:tc>
          <w:tcPr>
            <w:tcW w:w="2308" w:type="dxa"/>
            <w:gridSpan w:val="3"/>
          </w:tcPr>
          <w:p w14:paraId="596D5238" w14:textId="37356794" w:rsidR="00E11D91" w:rsidRPr="00AD380B" w:rsidRDefault="016574AD" w:rsidP="0DADE702">
            <w:pPr>
              <w:jc w:val="center"/>
              <w:rPr>
                <w:rFonts w:asciiTheme="minorHAnsi" w:hAnsiTheme="minorHAnsi" w:cstheme="minorBidi"/>
                <w:sz w:val="22"/>
                <w:szCs w:val="22"/>
              </w:rPr>
            </w:pPr>
            <w:r w:rsidRPr="0DADE702">
              <w:rPr>
                <w:rFonts w:asciiTheme="minorHAnsi" w:hAnsiTheme="minorHAnsi" w:cstheme="minorBidi"/>
                <w:sz w:val="22"/>
                <w:szCs w:val="22"/>
              </w:rPr>
              <w:t>Sept 2</w:t>
            </w:r>
            <w:r w:rsidR="009B16F2">
              <w:rPr>
                <w:rFonts w:asciiTheme="minorHAnsi" w:hAnsiTheme="minorHAnsi" w:cstheme="minorBidi"/>
                <w:sz w:val="22"/>
                <w:szCs w:val="22"/>
              </w:rPr>
              <w:t>2</w:t>
            </w:r>
            <w:r w:rsidRPr="0DADE702">
              <w:rPr>
                <w:rFonts w:asciiTheme="minorHAnsi" w:hAnsiTheme="minorHAnsi" w:cstheme="minorBidi"/>
                <w:sz w:val="22"/>
                <w:szCs w:val="22"/>
              </w:rPr>
              <w:t xml:space="preserve"> and ongoing</w:t>
            </w:r>
          </w:p>
          <w:p w14:paraId="11D40D60" w14:textId="7AEB6971" w:rsidR="00E11D91" w:rsidRPr="00AD380B" w:rsidRDefault="00E11D91" w:rsidP="0DADE702">
            <w:pPr>
              <w:jc w:val="center"/>
              <w:rPr>
                <w:rFonts w:asciiTheme="minorHAnsi" w:hAnsiTheme="minorHAnsi" w:cstheme="minorBidi"/>
                <w:sz w:val="22"/>
                <w:szCs w:val="22"/>
              </w:rPr>
            </w:pPr>
          </w:p>
        </w:tc>
        <w:tc>
          <w:tcPr>
            <w:tcW w:w="2072" w:type="dxa"/>
            <w:gridSpan w:val="2"/>
          </w:tcPr>
          <w:p w14:paraId="0F11E3F6" w14:textId="59231684" w:rsidR="00E11D91" w:rsidRPr="00AD380B" w:rsidRDefault="016574AD" w:rsidP="0DADE702">
            <w:pPr>
              <w:jc w:val="center"/>
              <w:rPr>
                <w:rFonts w:asciiTheme="minorHAnsi" w:hAnsiTheme="minorHAnsi" w:cstheme="minorBidi"/>
                <w:sz w:val="22"/>
                <w:szCs w:val="22"/>
              </w:rPr>
            </w:pPr>
            <w:r w:rsidRPr="0DADE702">
              <w:rPr>
                <w:rFonts w:asciiTheme="minorHAnsi" w:hAnsiTheme="minorHAnsi" w:cstheme="minorBidi"/>
                <w:sz w:val="22"/>
                <w:szCs w:val="22"/>
              </w:rPr>
              <w:t>Monitoring reports and governor meetings</w:t>
            </w:r>
          </w:p>
        </w:tc>
        <w:tc>
          <w:tcPr>
            <w:tcW w:w="1710" w:type="dxa"/>
          </w:tcPr>
          <w:p w14:paraId="3C62FDCE" w14:textId="5F2D5BF3" w:rsidR="00E11D91" w:rsidRPr="00AD380B" w:rsidRDefault="016574AD" w:rsidP="0DADE702">
            <w:pPr>
              <w:jc w:val="center"/>
              <w:rPr>
                <w:rFonts w:asciiTheme="minorHAnsi" w:hAnsiTheme="minorHAnsi" w:cstheme="minorBidi"/>
                <w:sz w:val="22"/>
                <w:szCs w:val="22"/>
              </w:rPr>
            </w:pPr>
            <w:r w:rsidRPr="0DADE702">
              <w:rPr>
                <w:rFonts w:asciiTheme="minorHAnsi" w:hAnsiTheme="minorHAnsi" w:cstheme="minorBidi"/>
                <w:sz w:val="22"/>
                <w:szCs w:val="22"/>
              </w:rPr>
              <w:t>AoLE Leads/governors</w:t>
            </w:r>
          </w:p>
        </w:tc>
        <w:tc>
          <w:tcPr>
            <w:tcW w:w="1380" w:type="dxa"/>
            <w:gridSpan w:val="2"/>
          </w:tcPr>
          <w:p w14:paraId="4CD60690" w14:textId="13D6AA43" w:rsidR="00E11D91" w:rsidRPr="00AD380B" w:rsidRDefault="016574AD" w:rsidP="0DADE702">
            <w:pPr>
              <w:jc w:val="center"/>
              <w:rPr>
                <w:rFonts w:asciiTheme="minorHAnsi" w:hAnsiTheme="minorHAnsi" w:cstheme="minorBidi"/>
                <w:sz w:val="22"/>
                <w:szCs w:val="22"/>
              </w:rPr>
            </w:pPr>
            <w:r w:rsidRPr="0DADE702">
              <w:rPr>
                <w:rFonts w:asciiTheme="minorHAnsi" w:hAnsiTheme="minorHAnsi" w:cstheme="minorBidi"/>
                <w:sz w:val="22"/>
                <w:szCs w:val="22"/>
              </w:rPr>
              <w:t>Autumn Term and ongoing</w:t>
            </w:r>
          </w:p>
          <w:p w14:paraId="3CAF8C79" w14:textId="2ADD77B9" w:rsidR="00E11D91" w:rsidRPr="00AD380B" w:rsidRDefault="00E11D91" w:rsidP="0DADE702">
            <w:pPr>
              <w:jc w:val="center"/>
              <w:rPr>
                <w:rFonts w:asciiTheme="minorHAnsi" w:hAnsiTheme="minorHAnsi" w:cstheme="minorBidi"/>
                <w:sz w:val="22"/>
                <w:szCs w:val="22"/>
              </w:rPr>
            </w:pPr>
          </w:p>
        </w:tc>
        <w:tc>
          <w:tcPr>
            <w:tcW w:w="1519" w:type="dxa"/>
          </w:tcPr>
          <w:p w14:paraId="55D0C250" w14:textId="5022AB11" w:rsidR="00E11D91" w:rsidRPr="00AD380B" w:rsidRDefault="016574AD" w:rsidP="0DADE702">
            <w:pPr>
              <w:rPr>
                <w:rFonts w:asciiTheme="minorHAnsi" w:hAnsiTheme="minorHAnsi" w:cstheme="minorBidi"/>
                <w:sz w:val="22"/>
                <w:szCs w:val="22"/>
              </w:rPr>
            </w:pPr>
            <w:r w:rsidRPr="0DADE702">
              <w:rPr>
                <w:rFonts w:asciiTheme="minorHAnsi" w:hAnsiTheme="minorHAnsi" w:cstheme="minorBidi"/>
                <w:sz w:val="22"/>
                <w:szCs w:val="22"/>
              </w:rPr>
              <w:t>AoLE Lead release time</w:t>
            </w:r>
          </w:p>
          <w:p w14:paraId="35ACC01F" w14:textId="378B8AD5" w:rsidR="00E11D91" w:rsidRPr="00AD380B" w:rsidRDefault="00E11D91" w:rsidP="0DADE702">
            <w:pPr>
              <w:rPr>
                <w:rFonts w:asciiTheme="minorHAnsi" w:hAnsiTheme="minorHAnsi" w:cstheme="minorBidi"/>
                <w:sz w:val="22"/>
                <w:szCs w:val="22"/>
              </w:rPr>
            </w:pPr>
          </w:p>
        </w:tc>
        <w:tc>
          <w:tcPr>
            <w:tcW w:w="407" w:type="dxa"/>
            <w:shd w:val="clear" w:color="auto" w:fill="FFFFFF" w:themeFill="background1"/>
          </w:tcPr>
          <w:p w14:paraId="3F5327A6" w14:textId="77777777" w:rsidR="00E11D91" w:rsidRPr="00AD380B" w:rsidRDefault="00E11D91" w:rsidP="008B0D9B">
            <w:pPr>
              <w:rPr>
                <w:rFonts w:asciiTheme="minorHAnsi" w:hAnsiTheme="minorHAnsi" w:cstheme="minorHAnsi"/>
                <w:sz w:val="22"/>
                <w:szCs w:val="22"/>
              </w:rPr>
            </w:pPr>
          </w:p>
        </w:tc>
        <w:tc>
          <w:tcPr>
            <w:tcW w:w="405" w:type="dxa"/>
            <w:shd w:val="clear" w:color="auto" w:fill="FFFFFF" w:themeFill="background1"/>
          </w:tcPr>
          <w:p w14:paraId="7424E298" w14:textId="77777777" w:rsidR="00E11D91" w:rsidRPr="00AD380B" w:rsidRDefault="00E11D91" w:rsidP="008B0D9B">
            <w:pPr>
              <w:rPr>
                <w:rFonts w:asciiTheme="minorHAnsi" w:hAnsiTheme="minorHAnsi" w:cstheme="minorHAnsi"/>
                <w:sz w:val="22"/>
                <w:szCs w:val="22"/>
              </w:rPr>
            </w:pPr>
          </w:p>
        </w:tc>
        <w:tc>
          <w:tcPr>
            <w:tcW w:w="400" w:type="dxa"/>
            <w:shd w:val="clear" w:color="auto" w:fill="FFFFFF" w:themeFill="background1"/>
          </w:tcPr>
          <w:p w14:paraId="4615D283" w14:textId="77777777" w:rsidR="00E11D91" w:rsidRPr="00AD380B" w:rsidRDefault="00E11D91" w:rsidP="008B0D9B">
            <w:pPr>
              <w:rPr>
                <w:rFonts w:asciiTheme="minorHAnsi" w:hAnsiTheme="minorHAnsi" w:cstheme="minorHAnsi"/>
                <w:sz w:val="22"/>
                <w:szCs w:val="22"/>
              </w:rPr>
            </w:pPr>
          </w:p>
        </w:tc>
        <w:tc>
          <w:tcPr>
            <w:tcW w:w="394" w:type="dxa"/>
            <w:shd w:val="clear" w:color="auto" w:fill="FFFFFF" w:themeFill="background1"/>
          </w:tcPr>
          <w:p w14:paraId="4E39B7A4" w14:textId="77777777" w:rsidR="00E11D91" w:rsidRPr="00AD380B" w:rsidRDefault="00E11D91" w:rsidP="008B0D9B">
            <w:pPr>
              <w:rPr>
                <w:rFonts w:asciiTheme="minorHAnsi" w:hAnsiTheme="minorHAnsi" w:cstheme="minorHAnsi"/>
                <w:sz w:val="22"/>
                <w:szCs w:val="22"/>
              </w:rPr>
            </w:pPr>
          </w:p>
        </w:tc>
        <w:tc>
          <w:tcPr>
            <w:tcW w:w="391" w:type="dxa"/>
            <w:shd w:val="clear" w:color="auto" w:fill="FFFFFF" w:themeFill="background1"/>
          </w:tcPr>
          <w:p w14:paraId="1746F66E" w14:textId="77777777" w:rsidR="00E11D91" w:rsidRPr="00AD380B" w:rsidRDefault="00E11D91" w:rsidP="008B0D9B">
            <w:pPr>
              <w:rPr>
                <w:rFonts w:asciiTheme="minorHAnsi" w:hAnsiTheme="minorHAnsi" w:cstheme="minorHAnsi"/>
                <w:sz w:val="22"/>
                <w:szCs w:val="22"/>
              </w:rPr>
            </w:pPr>
          </w:p>
        </w:tc>
        <w:tc>
          <w:tcPr>
            <w:tcW w:w="388" w:type="dxa"/>
            <w:shd w:val="clear" w:color="auto" w:fill="auto"/>
          </w:tcPr>
          <w:p w14:paraId="1868AA5D" w14:textId="77777777" w:rsidR="00E11D91" w:rsidRPr="00AD380B" w:rsidRDefault="00E11D91" w:rsidP="008B0D9B">
            <w:pPr>
              <w:rPr>
                <w:rFonts w:asciiTheme="minorHAnsi" w:hAnsiTheme="minorHAnsi" w:cstheme="minorHAnsi"/>
                <w:sz w:val="22"/>
                <w:szCs w:val="22"/>
              </w:rPr>
            </w:pPr>
          </w:p>
        </w:tc>
      </w:tr>
      <w:tr w:rsidR="00E11D91" w:rsidRPr="00AD380B" w14:paraId="7730BB01" w14:textId="77777777" w:rsidTr="0E4F65B1">
        <w:trPr>
          <w:trHeight w:val="380"/>
          <w:jc w:val="center"/>
        </w:trPr>
        <w:tc>
          <w:tcPr>
            <w:tcW w:w="2472" w:type="dxa"/>
            <w:gridSpan w:val="2"/>
          </w:tcPr>
          <w:p w14:paraId="2D12F39C" w14:textId="7C7C1324" w:rsidR="00E11D91" w:rsidRPr="00AD380B" w:rsidRDefault="00C240DD" w:rsidP="00D66D0E">
            <w:pPr>
              <w:tabs>
                <w:tab w:val="left" w:pos="2408"/>
              </w:tabs>
              <w:rPr>
                <w:rFonts w:ascii="Calibri" w:eastAsia="Calibri" w:hAnsi="Calibri" w:cs="Calibri"/>
                <w:sz w:val="22"/>
                <w:szCs w:val="22"/>
              </w:rPr>
            </w:pPr>
            <w:r>
              <w:rPr>
                <w:rFonts w:ascii="Calibri" w:eastAsia="Calibri" w:hAnsi="Calibri" w:cs="Calibri"/>
                <w:sz w:val="22"/>
                <w:szCs w:val="22"/>
              </w:rPr>
              <w:t>Continue to develop pupils as leaders – in the classroom, having their voice heard through EPIC</w:t>
            </w:r>
            <w:r w:rsidR="00F964DF">
              <w:rPr>
                <w:rFonts w:ascii="Calibri" w:eastAsia="Calibri" w:hAnsi="Calibri" w:cs="Calibri"/>
                <w:sz w:val="22"/>
                <w:szCs w:val="22"/>
              </w:rPr>
              <w:t xml:space="preserve"> planning, developing as talk partners and reflecting on their learning and progress, in order </w:t>
            </w:r>
            <w:r w:rsidR="00EB74DB">
              <w:rPr>
                <w:rFonts w:ascii="Calibri" w:eastAsia="Calibri" w:hAnsi="Calibri" w:cs="Calibri"/>
                <w:sz w:val="22"/>
                <w:szCs w:val="22"/>
              </w:rPr>
              <w:t xml:space="preserve">to develop their resilience and skills. Ensure </w:t>
            </w:r>
            <w:r w:rsidR="00EA1822">
              <w:rPr>
                <w:rFonts w:ascii="Calibri" w:eastAsia="Calibri" w:hAnsi="Calibri" w:cs="Calibri"/>
                <w:sz w:val="22"/>
                <w:szCs w:val="22"/>
              </w:rPr>
              <w:t xml:space="preserve">pupil voice groups influence change </w:t>
            </w:r>
            <w:r w:rsidR="00F47C03">
              <w:rPr>
                <w:rFonts w:ascii="Calibri" w:eastAsia="Calibri" w:hAnsi="Calibri" w:cs="Calibri"/>
                <w:sz w:val="22"/>
                <w:szCs w:val="22"/>
              </w:rPr>
              <w:t>and improvements across the school, including pupil friendly policies.</w:t>
            </w:r>
          </w:p>
        </w:tc>
        <w:tc>
          <w:tcPr>
            <w:tcW w:w="1729" w:type="dxa"/>
          </w:tcPr>
          <w:p w14:paraId="4B186D0F" w14:textId="2683D549" w:rsidR="00E11D91" w:rsidRPr="00AD380B" w:rsidRDefault="36ED8DDD" w:rsidP="0DADE702">
            <w:pPr>
              <w:jc w:val="center"/>
              <w:rPr>
                <w:rFonts w:asciiTheme="minorHAnsi" w:hAnsiTheme="minorHAnsi" w:cstheme="minorBidi"/>
                <w:sz w:val="22"/>
                <w:szCs w:val="22"/>
              </w:rPr>
            </w:pPr>
            <w:r w:rsidRPr="0DADE702">
              <w:rPr>
                <w:rFonts w:asciiTheme="minorHAnsi" w:hAnsiTheme="minorHAnsi" w:cstheme="minorBidi"/>
                <w:sz w:val="22"/>
                <w:szCs w:val="22"/>
              </w:rPr>
              <w:t>All staff/pupils</w:t>
            </w:r>
          </w:p>
        </w:tc>
        <w:tc>
          <w:tcPr>
            <w:tcW w:w="2308" w:type="dxa"/>
            <w:gridSpan w:val="3"/>
          </w:tcPr>
          <w:p w14:paraId="35AA1114" w14:textId="1805AF91" w:rsidR="00E11D91" w:rsidRPr="00AD380B" w:rsidRDefault="36ED8DDD" w:rsidP="0DADE702">
            <w:pPr>
              <w:jc w:val="center"/>
              <w:rPr>
                <w:rFonts w:asciiTheme="minorHAnsi" w:hAnsiTheme="minorHAnsi" w:cstheme="minorBidi"/>
                <w:sz w:val="22"/>
                <w:szCs w:val="22"/>
              </w:rPr>
            </w:pPr>
            <w:r w:rsidRPr="0DADE702">
              <w:rPr>
                <w:rFonts w:asciiTheme="minorHAnsi" w:hAnsiTheme="minorHAnsi" w:cstheme="minorBidi"/>
                <w:sz w:val="22"/>
                <w:szCs w:val="22"/>
              </w:rPr>
              <w:t xml:space="preserve">Sept </w:t>
            </w:r>
            <w:r w:rsidR="00C240DD">
              <w:rPr>
                <w:rFonts w:asciiTheme="minorHAnsi" w:hAnsiTheme="minorHAnsi" w:cstheme="minorBidi"/>
                <w:sz w:val="22"/>
                <w:szCs w:val="22"/>
              </w:rPr>
              <w:t>22</w:t>
            </w:r>
            <w:r w:rsidRPr="0DADE702">
              <w:rPr>
                <w:rFonts w:asciiTheme="minorHAnsi" w:hAnsiTheme="minorHAnsi" w:cstheme="minorBidi"/>
                <w:sz w:val="22"/>
                <w:szCs w:val="22"/>
              </w:rPr>
              <w:t xml:space="preserve"> and ongoing</w:t>
            </w:r>
          </w:p>
          <w:p w14:paraId="031CAA93" w14:textId="1A974C73" w:rsidR="00E11D91" w:rsidRPr="00AD380B" w:rsidRDefault="00E11D91" w:rsidP="0DADE702">
            <w:pPr>
              <w:jc w:val="center"/>
              <w:rPr>
                <w:rFonts w:asciiTheme="minorHAnsi" w:hAnsiTheme="minorHAnsi" w:cstheme="minorBidi"/>
                <w:color w:val="FF0000"/>
                <w:sz w:val="22"/>
                <w:szCs w:val="22"/>
              </w:rPr>
            </w:pPr>
          </w:p>
        </w:tc>
        <w:tc>
          <w:tcPr>
            <w:tcW w:w="2072" w:type="dxa"/>
            <w:gridSpan w:val="2"/>
          </w:tcPr>
          <w:p w14:paraId="7DC87FDF" w14:textId="71E42A3D" w:rsidR="00E11D91" w:rsidRPr="00AD380B" w:rsidRDefault="388F9A8F" w:rsidP="0DADE702">
            <w:pPr>
              <w:jc w:val="center"/>
              <w:rPr>
                <w:rFonts w:asciiTheme="minorHAnsi" w:hAnsiTheme="minorHAnsi" w:cstheme="minorBidi"/>
                <w:sz w:val="22"/>
                <w:szCs w:val="22"/>
              </w:rPr>
            </w:pPr>
            <w:r w:rsidRPr="0DADE702">
              <w:rPr>
                <w:rFonts w:asciiTheme="minorHAnsi" w:hAnsiTheme="minorHAnsi" w:cstheme="minorBidi"/>
                <w:sz w:val="22"/>
                <w:szCs w:val="22"/>
              </w:rPr>
              <w:t>Minutes of pupil voice group meetings, reports to update governors in governor meetings</w:t>
            </w:r>
          </w:p>
        </w:tc>
        <w:tc>
          <w:tcPr>
            <w:tcW w:w="1710" w:type="dxa"/>
          </w:tcPr>
          <w:p w14:paraId="0FDE903E" w14:textId="255A59D6" w:rsidR="00E11D91" w:rsidRPr="00AD380B" w:rsidRDefault="388F9A8F" w:rsidP="0DADE702">
            <w:pPr>
              <w:jc w:val="center"/>
              <w:rPr>
                <w:rFonts w:asciiTheme="minorHAnsi" w:hAnsiTheme="minorHAnsi" w:cstheme="minorBidi"/>
                <w:sz w:val="22"/>
                <w:szCs w:val="22"/>
              </w:rPr>
            </w:pPr>
            <w:r w:rsidRPr="0DADE702">
              <w:rPr>
                <w:rFonts w:asciiTheme="minorHAnsi" w:hAnsiTheme="minorHAnsi" w:cstheme="minorBidi"/>
                <w:sz w:val="22"/>
                <w:szCs w:val="22"/>
              </w:rPr>
              <w:t>Link staff for pupil voice groups</w:t>
            </w:r>
          </w:p>
        </w:tc>
        <w:tc>
          <w:tcPr>
            <w:tcW w:w="1380" w:type="dxa"/>
            <w:gridSpan w:val="2"/>
          </w:tcPr>
          <w:p w14:paraId="6850593C" w14:textId="7361C981" w:rsidR="00E11D91" w:rsidRPr="00AD380B" w:rsidRDefault="388F9A8F" w:rsidP="0DADE702">
            <w:pPr>
              <w:jc w:val="center"/>
              <w:rPr>
                <w:rFonts w:asciiTheme="minorHAnsi" w:hAnsiTheme="minorHAnsi" w:cstheme="minorBidi"/>
                <w:sz w:val="22"/>
                <w:szCs w:val="22"/>
              </w:rPr>
            </w:pPr>
            <w:r w:rsidRPr="0DADE702">
              <w:rPr>
                <w:rFonts w:asciiTheme="minorHAnsi" w:hAnsiTheme="minorHAnsi" w:cstheme="minorBidi"/>
                <w:sz w:val="22"/>
                <w:szCs w:val="22"/>
              </w:rPr>
              <w:t>Autumn Term and ongoing</w:t>
            </w:r>
          </w:p>
        </w:tc>
        <w:tc>
          <w:tcPr>
            <w:tcW w:w="1519" w:type="dxa"/>
          </w:tcPr>
          <w:p w14:paraId="6D7C5445" w14:textId="08088786" w:rsidR="00E11D91" w:rsidRPr="00AD380B" w:rsidRDefault="544DBE80" w:rsidP="0DADE702">
            <w:pPr>
              <w:rPr>
                <w:rFonts w:asciiTheme="minorHAnsi" w:hAnsiTheme="minorHAnsi" w:cstheme="minorBidi"/>
                <w:sz w:val="22"/>
                <w:szCs w:val="22"/>
              </w:rPr>
            </w:pPr>
            <w:r w:rsidRPr="0DADE702">
              <w:rPr>
                <w:rFonts w:asciiTheme="minorHAnsi" w:hAnsiTheme="minorHAnsi" w:cstheme="minorBidi"/>
                <w:sz w:val="22"/>
                <w:szCs w:val="22"/>
              </w:rPr>
              <w:t>Resources for pupil voice groups</w:t>
            </w:r>
            <w:r w:rsidR="0005115D">
              <w:rPr>
                <w:rFonts w:asciiTheme="minorHAnsi" w:hAnsiTheme="minorHAnsi" w:cstheme="minorBidi"/>
                <w:sz w:val="22"/>
                <w:szCs w:val="22"/>
              </w:rPr>
              <w:t>, Pupil friendly policies created</w:t>
            </w:r>
          </w:p>
        </w:tc>
        <w:tc>
          <w:tcPr>
            <w:tcW w:w="407" w:type="dxa"/>
            <w:shd w:val="clear" w:color="auto" w:fill="FFFFFF" w:themeFill="background1"/>
          </w:tcPr>
          <w:p w14:paraId="55B9D679" w14:textId="77777777" w:rsidR="00E11D91" w:rsidRPr="00AD380B" w:rsidRDefault="00E11D91" w:rsidP="008B0D9B">
            <w:pPr>
              <w:rPr>
                <w:rFonts w:asciiTheme="minorHAnsi" w:hAnsiTheme="minorHAnsi" w:cstheme="minorHAnsi"/>
                <w:sz w:val="22"/>
                <w:szCs w:val="22"/>
              </w:rPr>
            </w:pPr>
          </w:p>
        </w:tc>
        <w:tc>
          <w:tcPr>
            <w:tcW w:w="405" w:type="dxa"/>
            <w:shd w:val="clear" w:color="auto" w:fill="FFFFFF" w:themeFill="background1"/>
          </w:tcPr>
          <w:p w14:paraId="5565C017" w14:textId="77777777" w:rsidR="00E11D91" w:rsidRPr="00AD380B" w:rsidRDefault="00E11D91" w:rsidP="008B0D9B">
            <w:pPr>
              <w:rPr>
                <w:rFonts w:asciiTheme="minorHAnsi" w:hAnsiTheme="minorHAnsi" w:cstheme="minorHAnsi"/>
                <w:sz w:val="22"/>
                <w:szCs w:val="22"/>
              </w:rPr>
            </w:pPr>
          </w:p>
        </w:tc>
        <w:tc>
          <w:tcPr>
            <w:tcW w:w="400" w:type="dxa"/>
            <w:shd w:val="clear" w:color="auto" w:fill="FFFFFF" w:themeFill="background1"/>
          </w:tcPr>
          <w:p w14:paraId="3B870DEB" w14:textId="77777777" w:rsidR="00E11D91" w:rsidRPr="00AD380B" w:rsidRDefault="00E11D91" w:rsidP="008B0D9B">
            <w:pPr>
              <w:rPr>
                <w:rFonts w:asciiTheme="minorHAnsi" w:hAnsiTheme="minorHAnsi" w:cstheme="minorHAnsi"/>
                <w:sz w:val="22"/>
                <w:szCs w:val="22"/>
              </w:rPr>
            </w:pPr>
          </w:p>
        </w:tc>
        <w:tc>
          <w:tcPr>
            <w:tcW w:w="394" w:type="dxa"/>
            <w:shd w:val="clear" w:color="auto" w:fill="FFFFFF" w:themeFill="background1"/>
          </w:tcPr>
          <w:p w14:paraId="472DC8DC" w14:textId="77777777" w:rsidR="00E11D91" w:rsidRPr="00AD380B" w:rsidRDefault="00E11D91" w:rsidP="008B0D9B">
            <w:pPr>
              <w:rPr>
                <w:rFonts w:asciiTheme="minorHAnsi" w:hAnsiTheme="minorHAnsi" w:cstheme="minorHAnsi"/>
                <w:sz w:val="22"/>
                <w:szCs w:val="22"/>
              </w:rPr>
            </w:pPr>
          </w:p>
        </w:tc>
        <w:tc>
          <w:tcPr>
            <w:tcW w:w="391" w:type="dxa"/>
            <w:shd w:val="clear" w:color="auto" w:fill="FFFFFF" w:themeFill="background1"/>
          </w:tcPr>
          <w:p w14:paraId="427F8D9E" w14:textId="77777777" w:rsidR="00E11D91" w:rsidRPr="00AD380B" w:rsidRDefault="00E11D91" w:rsidP="008B0D9B">
            <w:pPr>
              <w:rPr>
                <w:rFonts w:asciiTheme="minorHAnsi" w:hAnsiTheme="minorHAnsi" w:cstheme="minorHAnsi"/>
                <w:sz w:val="22"/>
                <w:szCs w:val="22"/>
              </w:rPr>
            </w:pPr>
          </w:p>
        </w:tc>
        <w:tc>
          <w:tcPr>
            <w:tcW w:w="388" w:type="dxa"/>
            <w:shd w:val="clear" w:color="auto" w:fill="auto"/>
          </w:tcPr>
          <w:p w14:paraId="3268BD3E" w14:textId="77777777" w:rsidR="00E11D91" w:rsidRPr="00AD380B" w:rsidRDefault="00E11D91" w:rsidP="008B0D9B">
            <w:pPr>
              <w:rPr>
                <w:rFonts w:asciiTheme="minorHAnsi" w:hAnsiTheme="minorHAnsi" w:cstheme="minorHAnsi"/>
                <w:sz w:val="22"/>
                <w:szCs w:val="22"/>
              </w:rPr>
            </w:pPr>
          </w:p>
        </w:tc>
      </w:tr>
      <w:tr w:rsidR="00E11D91" w:rsidRPr="00AD380B" w14:paraId="3A6EE4FE" w14:textId="77777777" w:rsidTr="0E4F65B1">
        <w:trPr>
          <w:trHeight w:val="380"/>
          <w:jc w:val="center"/>
        </w:trPr>
        <w:tc>
          <w:tcPr>
            <w:tcW w:w="2472" w:type="dxa"/>
            <w:gridSpan w:val="2"/>
          </w:tcPr>
          <w:p w14:paraId="2382FA25" w14:textId="1288FD15" w:rsidR="00E11D91" w:rsidRPr="00AD380B" w:rsidRDefault="00542A0A" w:rsidP="00542A0A">
            <w:pPr>
              <w:pStyle w:val="Body"/>
              <w:tabs>
                <w:tab w:val="left" w:pos="6300"/>
              </w:tabs>
              <w:spacing w:after="0" w:line="240" w:lineRule="auto"/>
              <w:rPr>
                <w:rFonts w:asciiTheme="minorHAnsi" w:hAnsiTheme="minorHAnsi" w:cstheme="minorBidi"/>
              </w:rPr>
            </w:pPr>
            <w:r>
              <w:rPr>
                <w:rFonts w:asciiTheme="minorHAnsi" w:eastAsiaTheme="minorEastAsia" w:hAnsiTheme="minorHAnsi" w:cstheme="minorBidi"/>
              </w:rPr>
              <w:t>Continue to move forward with whole school approach to the Silver Siarter Iaith award.</w:t>
            </w:r>
          </w:p>
        </w:tc>
        <w:tc>
          <w:tcPr>
            <w:tcW w:w="1729" w:type="dxa"/>
          </w:tcPr>
          <w:p w14:paraId="72C31CC1" w14:textId="158EEE26" w:rsidR="00E11D91" w:rsidRPr="00AD380B" w:rsidRDefault="579B1B44" w:rsidP="0DADE702">
            <w:pPr>
              <w:jc w:val="center"/>
              <w:rPr>
                <w:rFonts w:asciiTheme="minorHAnsi" w:hAnsiTheme="minorHAnsi" w:cstheme="minorBidi"/>
                <w:sz w:val="22"/>
                <w:szCs w:val="22"/>
              </w:rPr>
            </w:pPr>
            <w:r w:rsidRPr="0DADE702">
              <w:rPr>
                <w:rFonts w:asciiTheme="minorHAnsi" w:hAnsiTheme="minorHAnsi" w:cstheme="minorBidi"/>
                <w:sz w:val="22"/>
                <w:szCs w:val="22"/>
              </w:rPr>
              <w:t>HT/SLT</w:t>
            </w:r>
            <w:r w:rsidR="006D5779">
              <w:rPr>
                <w:rFonts w:asciiTheme="minorHAnsi" w:hAnsiTheme="minorHAnsi" w:cstheme="minorBidi"/>
                <w:sz w:val="22"/>
                <w:szCs w:val="22"/>
              </w:rPr>
              <w:t>/LL. D/all staff</w:t>
            </w:r>
            <w:r w:rsidR="00CE6C71">
              <w:rPr>
                <w:rFonts w:asciiTheme="minorHAnsi" w:hAnsiTheme="minorHAnsi" w:cstheme="minorBidi"/>
                <w:sz w:val="22"/>
                <w:szCs w:val="22"/>
              </w:rPr>
              <w:t xml:space="preserve"> and pupils</w:t>
            </w:r>
          </w:p>
        </w:tc>
        <w:tc>
          <w:tcPr>
            <w:tcW w:w="2308" w:type="dxa"/>
            <w:gridSpan w:val="3"/>
          </w:tcPr>
          <w:p w14:paraId="37C615EC" w14:textId="5B2989D9" w:rsidR="00E11D91" w:rsidRPr="00AD380B" w:rsidRDefault="60F959C3" w:rsidP="0DADE702">
            <w:pPr>
              <w:jc w:val="center"/>
              <w:rPr>
                <w:rFonts w:asciiTheme="minorHAnsi" w:hAnsiTheme="minorHAnsi" w:cstheme="minorBidi"/>
                <w:sz w:val="22"/>
                <w:szCs w:val="22"/>
              </w:rPr>
            </w:pPr>
            <w:r w:rsidRPr="0DADE702">
              <w:rPr>
                <w:rFonts w:asciiTheme="minorHAnsi" w:hAnsiTheme="minorHAnsi" w:cstheme="minorBidi"/>
                <w:sz w:val="22"/>
                <w:szCs w:val="22"/>
              </w:rPr>
              <w:t>Sept 2</w:t>
            </w:r>
            <w:r w:rsidR="006D5779">
              <w:rPr>
                <w:rFonts w:asciiTheme="minorHAnsi" w:hAnsiTheme="minorHAnsi" w:cstheme="minorBidi"/>
                <w:sz w:val="22"/>
                <w:szCs w:val="22"/>
              </w:rPr>
              <w:t>2</w:t>
            </w:r>
            <w:r w:rsidRPr="0DADE702">
              <w:rPr>
                <w:rFonts w:asciiTheme="minorHAnsi" w:hAnsiTheme="minorHAnsi" w:cstheme="minorBidi"/>
                <w:sz w:val="22"/>
                <w:szCs w:val="22"/>
              </w:rPr>
              <w:t xml:space="preserve"> and ongoing</w:t>
            </w:r>
          </w:p>
          <w:p w14:paraId="4233049C" w14:textId="60E955A0" w:rsidR="00E11D91" w:rsidRPr="00AD380B" w:rsidRDefault="00E11D91" w:rsidP="0DADE702">
            <w:pPr>
              <w:jc w:val="center"/>
              <w:rPr>
                <w:rFonts w:asciiTheme="minorHAnsi" w:hAnsiTheme="minorHAnsi" w:cstheme="minorBidi"/>
                <w:color w:val="FF0000"/>
                <w:sz w:val="22"/>
                <w:szCs w:val="22"/>
              </w:rPr>
            </w:pPr>
          </w:p>
        </w:tc>
        <w:tc>
          <w:tcPr>
            <w:tcW w:w="2072" w:type="dxa"/>
            <w:gridSpan w:val="2"/>
          </w:tcPr>
          <w:p w14:paraId="3A44AF1C" w14:textId="36F78D9A" w:rsidR="00E11D91" w:rsidRPr="00AD380B" w:rsidRDefault="006D5779" w:rsidP="0DADE702">
            <w:pPr>
              <w:jc w:val="center"/>
              <w:rPr>
                <w:rFonts w:asciiTheme="minorHAnsi" w:hAnsiTheme="minorHAnsi" w:cstheme="minorBidi"/>
                <w:sz w:val="22"/>
                <w:szCs w:val="22"/>
              </w:rPr>
            </w:pPr>
            <w:r>
              <w:rPr>
                <w:rFonts w:asciiTheme="minorHAnsi" w:hAnsiTheme="minorHAnsi" w:cstheme="minorBidi"/>
                <w:sz w:val="22"/>
                <w:szCs w:val="22"/>
              </w:rPr>
              <w:t xml:space="preserve">Update evidence against the </w:t>
            </w:r>
            <w:r w:rsidR="00397BF6">
              <w:rPr>
                <w:rFonts w:asciiTheme="minorHAnsi" w:hAnsiTheme="minorHAnsi" w:cstheme="minorBidi"/>
                <w:sz w:val="22"/>
                <w:szCs w:val="22"/>
              </w:rPr>
              <w:t>Silver Siarter criteria</w:t>
            </w:r>
          </w:p>
        </w:tc>
        <w:tc>
          <w:tcPr>
            <w:tcW w:w="1710" w:type="dxa"/>
          </w:tcPr>
          <w:p w14:paraId="77FEA839" w14:textId="2A266A82" w:rsidR="00E11D91" w:rsidRPr="00AD380B" w:rsidRDefault="00AC7058" w:rsidP="0DADE702">
            <w:pPr>
              <w:jc w:val="center"/>
              <w:rPr>
                <w:rFonts w:asciiTheme="minorHAnsi" w:hAnsiTheme="minorHAnsi" w:cstheme="minorBidi"/>
                <w:sz w:val="22"/>
                <w:szCs w:val="22"/>
              </w:rPr>
            </w:pPr>
            <w:r>
              <w:rPr>
                <w:rFonts w:asciiTheme="minorHAnsi" w:hAnsiTheme="minorHAnsi" w:cstheme="minorBidi"/>
                <w:sz w:val="22"/>
                <w:szCs w:val="22"/>
              </w:rPr>
              <w:t>LL. D/ all staff</w:t>
            </w:r>
          </w:p>
        </w:tc>
        <w:tc>
          <w:tcPr>
            <w:tcW w:w="1380" w:type="dxa"/>
            <w:gridSpan w:val="2"/>
          </w:tcPr>
          <w:p w14:paraId="7F8897DA" w14:textId="60CE254C" w:rsidR="00E11D91" w:rsidRPr="00AD380B" w:rsidRDefault="095FDEA9" w:rsidP="0DADE702">
            <w:pPr>
              <w:jc w:val="center"/>
              <w:rPr>
                <w:rFonts w:asciiTheme="minorHAnsi" w:hAnsiTheme="minorHAnsi" w:cstheme="minorBidi"/>
                <w:sz w:val="22"/>
                <w:szCs w:val="22"/>
              </w:rPr>
            </w:pPr>
            <w:r w:rsidRPr="0DADE702">
              <w:rPr>
                <w:rFonts w:asciiTheme="minorHAnsi" w:hAnsiTheme="minorHAnsi" w:cstheme="minorBidi"/>
                <w:sz w:val="22"/>
                <w:szCs w:val="22"/>
              </w:rPr>
              <w:t>Autumn Term and ongoing</w:t>
            </w:r>
          </w:p>
        </w:tc>
        <w:tc>
          <w:tcPr>
            <w:tcW w:w="1519" w:type="dxa"/>
          </w:tcPr>
          <w:p w14:paraId="36367DDB" w14:textId="412D6DEB" w:rsidR="00E11D91" w:rsidRPr="00AD380B" w:rsidRDefault="00CE6C71" w:rsidP="0DADE702">
            <w:pPr>
              <w:rPr>
                <w:rFonts w:asciiTheme="minorHAnsi" w:hAnsiTheme="minorHAnsi" w:cstheme="minorBidi"/>
                <w:sz w:val="22"/>
                <w:szCs w:val="22"/>
              </w:rPr>
            </w:pPr>
            <w:r>
              <w:rPr>
                <w:rFonts w:asciiTheme="minorHAnsi" w:hAnsiTheme="minorHAnsi" w:cstheme="minorBidi"/>
                <w:sz w:val="22"/>
                <w:szCs w:val="22"/>
              </w:rPr>
              <w:t>Siarter Iaith Lead release time</w:t>
            </w:r>
          </w:p>
        </w:tc>
        <w:tc>
          <w:tcPr>
            <w:tcW w:w="407" w:type="dxa"/>
            <w:shd w:val="clear" w:color="auto" w:fill="FFFFFF" w:themeFill="background1"/>
          </w:tcPr>
          <w:p w14:paraId="6387178B" w14:textId="77777777" w:rsidR="00E11D91" w:rsidRPr="00AD380B" w:rsidRDefault="00E11D91" w:rsidP="008B0D9B">
            <w:pPr>
              <w:rPr>
                <w:rFonts w:asciiTheme="minorHAnsi" w:hAnsiTheme="minorHAnsi" w:cstheme="minorHAnsi"/>
                <w:sz w:val="22"/>
                <w:szCs w:val="22"/>
              </w:rPr>
            </w:pPr>
          </w:p>
        </w:tc>
        <w:tc>
          <w:tcPr>
            <w:tcW w:w="405" w:type="dxa"/>
            <w:shd w:val="clear" w:color="auto" w:fill="FFFFFF" w:themeFill="background1"/>
          </w:tcPr>
          <w:p w14:paraId="509F194B" w14:textId="77777777" w:rsidR="00E11D91" w:rsidRPr="00AD380B" w:rsidRDefault="00E11D91" w:rsidP="008B0D9B">
            <w:pPr>
              <w:rPr>
                <w:rFonts w:asciiTheme="minorHAnsi" w:hAnsiTheme="minorHAnsi" w:cstheme="minorHAnsi"/>
                <w:sz w:val="22"/>
                <w:szCs w:val="22"/>
              </w:rPr>
            </w:pPr>
          </w:p>
        </w:tc>
        <w:tc>
          <w:tcPr>
            <w:tcW w:w="400" w:type="dxa"/>
            <w:shd w:val="clear" w:color="auto" w:fill="FFFFFF" w:themeFill="background1"/>
          </w:tcPr>
          <w:p w14:paraId="029A3E5F" w14:textId="77777777" w:rsidR="00E11D91" w:rsidRPr="00AD380B" w:rsidRDefault="00E11D91" w:rsidP="008B0D9B">
            <w:pPr>
              <w:rPr>
                <w:rFonts w:asciiTheme="minorHAnsi" w:hAnsiTheme="minorHAnsi" w:cstheme="minorHAnsi"/>
                <w:sz w:val="22"/>
                <w:szCs w:val="22"/>
              </w:rPr>
            </w:pPr>
          </w:p>
        </w:tc>
        <w:tc>
          <w:tcPr>
            <w:tcW w:w="394" w:type="dxa"/>
            <w:shd w:val="clear" w:color="auto" w:fill="FFFFFF" w:themeFill="background1"/>
          </w:tcPr>
          <w:p w14:paraId="72577A1B" w14:textId="77777777" w:rsidR="00E11D91" w:rsidRPr="00AD380B" w:rsidRDefault="00E11D91" w:rsidP="008B0D9B">
            <w:pPr>
              <w:rPr>
                <w:rFonts w:asciiTheme="minorHAnsi" w:hAnsiTheme="minorHAnsi" w:cstheme="minorHAnsi"/>
                <w:sz w:val="22"/>
                <w:szCs w:val="22"/>
              </w:rPr>
            </w:pPr>
          </w:p>
        </w:tc>
        <w:tc>
          <w:tcPr>
            <w:tcW w:w="391" w:type="dxa"/>
            <w:shd w:val="clear" w:color="auto" w:fill="FFFFFF" w:themeFill="background1"/>
          </w:tcPr>
          <w:p w14:paraId="20F45579" w14:textId="77777777" w:rsidR="00E11D91" w:rsidRPr="00AD380B" w:rsidRDefault="00E11D91" w:rsidP="008B0D9B">
            <w:pPr>
              <w:rPr>
                <w:rFonts w:asciiTheme="minorHAnsi" w:hAnsiTheme="minorHAnsi" w:cstheme="minorHAnsi"/>
                <w:sz w:val="22"/>
                <w:szCs w:val="22"/>
              </w:rPr>
            </w:pPr>
          </w:p>
        </w:tc>
        <w:tc>
          <w:tcPr>
            <w:tcW w:w="388" w:type="dxa"/>
            <w:shd w:val="clear" w:color="auto" w:fill="auto"/>
          </w:tcPr>
          <w:p w14:paraId="587FD082" w14:textId="77777777" w:rsidR="00E11D91" w:rsidRPr="00AD380B" w:rsidRDefault="00E11D91" w:rsidP="008B0D9B">
            <w:pPr>
              <w:rPr>
                <w:rFonts w:asciiTheme="minorHAnsi" w:hAnsiTheme="minorHAnsi" w:cstheme="minorHAnsi"/>
                <w:sz w:val="22"/>
                <w:szCs w:val="22"/>
              </w:rPr>
            </w:pPr>
          </w:p>
        </w:tc>
      </w:tr>
      <w:tr w:rsidR="00E11D91" w:rsidRPr="00AD380B" w14:paraId="1FA99AED" w14:textId="77777777" w:rsidTr="0E4F65B1">
        <w:trPr>
          <w:trHeight w:val="380"/>
          <w:jc w:val="center"/>
        </w:trPr>
        <w:tc>
          <w:tcPr>
            <w:tcW w:w="2472" w:type="dxa"/>
            <w:gridSpan w:val="2"/>
          </w:tcPr>
          <w:p w14:paraId="4B53AEFA" w14:textId="7EDC113E" w:rsidR="00E11D91" w:rsidRPr="00AD380B" w:rsidRDefault="001C2ACF" w:rsidP="0DADE702">
            <w:pPr>
              <w:tabs>
                <w:tab w:val="left" w:pos="2408"/>
              </w:tabs>
            </w:pPr>
            <w:r>
              <w:rPr>
                <w:rFonts w:ascii="Calibri" w:eastAsia="Calibri" w:hAnsi="Calibri" w:cs="Calibri"/>
                <w:sz w:val="22"/>
                <w:szCs w:val="22"/>
              </w:rPr>
              <w:t xml:space="preserve">Staff to engage in professional </w:t>
            </w:r>
            <w:r w:rsidR="002A4C63">
              <w:rPr>
                <w:rFonts w:ascii="Calibri" w:eastAsia="Calibri" w:hAnsi="Calibri" w:cs="Calibri"/>
                <w:sz w:val="22"/>
                <w:szCs w:val="22"/>
              </w:rPr>
              <w:t xml:space="preserve">learning linked to RADY and improving </w:t>
            </w:r>
            <w:r w:rsidR="00217AB2">
              <w:rPr>
                <w:rFonts w:ascii="Calibri" w:eastAsia="Calibri" w:hAnsi="Calibri" w:cs="Calibri"/>
                <w:sz w:val="22"/>
                <w:szCs w:val="22"/>
              </w:rPr>
              <w:t xml:space="preserve">teaching and learning and </w:t>
            </w:r>
            <w:r w:rsidR="002A4C63">
              <w:rPr>
                <w:rFonts w:ascii="Calibri" w:eastAsia="Calibri" w:hAnsi="Calibri" w:cs="Calibri"/>
                <w:sz w:val="22"/>
                <w:szCs w:val="22"/>
              </w:rPr>
              <w:t xml:space="preserve">standards and opportunities for all learners. </w:t>
            </w:r>
          </w:p>
        </w:tc>
        <w:tc>
          <w:tcPr>
            <w:tcW w:w="1729" w:type="dxa"/>
          </w:tcPr>
          <w:p w14:paraId="646C8A54" w14:textId="15080A8B" w:rsidR="00E11D91" w:rsidRPr="00AD380B" w:rsidRDefault="00217AB2" w:rsidP="0DADE702">
            <w:pPr>
              <w:jc w:val="center"/>
              <w:rPr>
                <w:rFonts w:asciiTheme="minorHAnsi" w:hAnsiTheme="minorHAnsi" w:cstheme="minorBidi"/>
                <w:sz w:val="22"/>
                <w:szCs w:val="22"/>
              </w:rPr>
            </w:pPr>
            <w:r>
              <w:rPr>
                <w:rFonts w:asciiTheme="minorHAnsi" w:hAnsiTheme="minorHAnsi" w:cstheme="minorBidi"/>
                <w:sz w:val="22"/>
                <w:szCs w:val="22"/>
              </w:rPr>
              <w:t>HT/DHT/</w:t>
            </w:r>
            <w:r w:rsidR="5F9535FC" w:rsidRPr="0DADE702">
              <w:rPr>
                <w:rFonts w:asciiTheme="minorHAnsi" w:hAnsiTheme="minorHAnsi" w:cstheme="minorBidi"/>
                <w:sz w:val="22"/>
                <w:szCs w:val="22"/>
              </w:rPr>
              <w:t>SLT/all staff</w:t>
            </w:r>
          </w:p>
        </w:tc>
        <w:tc>
          <w:tcPr>
            <w:tcW w:w="2308" w:type="dxa"/>
            <w:gridSpan w:val="3"/>
          </w:tcPr>
          <w:p w14:paraId="3303ACBB" w14:textId="2332C629" w:rsidR="00E11D91" w:rsidRPr="00AD380B" w:rsidRDefault="5F9535FC" w:rsidP="0DADE702">
            <w:pPr>
              <w:jc w:val="center"/>
              <w:rPr>
                <w:rFonts w:asciiTheme="minorHAnsi" w:hAnsiTheme="minorHAnsi" w:cstheme="minorBidi"/>
                <w:sz w:val="22"/>
                <w:szCs w:val="22"/>
              </w:rPr>
            </w:pPr>
            <w:r w:rsidRPr="0DADE702">
              <w:rPr>
                <w:rFonts w:asciiTheme="minorHAnsi" w:hAnsiTheme="minorHAnsi" w:cstheme="minorBidi"/>
                <w:sz w:val="22"/>
                <w:szCs w:val="22"/>
              </w:rPr>
              <w:t>Sept 2</w:t>
            </w:r>
            <w:r w:rsidR="00413E4F">
              <w:rPr>
                <w:rFonts w:asciiTheme="minorHAnsi" w:hAnsiTheme="minorHAnsi" w:cstheme="minorBidi"/>
                <w:sz w:val="22"/>
                <w:szCs w:val="22"/>
              </w:rPr>
              <w:t>2</w:t>
            </w:r>
            <w:r w:rsidRPr="0DADE702">
              <w:rPr>
                <w:rFonts w:asciiTheme="minorHAnsi" w:hAnsiTheme="minorHAnsi" w:cstheme="minorBidi"/>
                <w:sz w:val="22"/>
                <w:szCs w:val="22"/>
              </w:rPr>
              <w:t xml:space="preserve"> and ongoing</w:t>
            </w:r>
          </w:p>
        </w:tc>
        <w:tc>
          <w:tcPr>
            <w:tcW w:w="2072" w:type="dxa"/>
            <w:gridSpan w:val="2"/>
          </w:tcPr>
          <w:p w14:paraId="2F065136" w14:textId="298CD78F" w:rsidR="00E11D91" w:rsidRPr="00AD380B" w:rsidRDefault="00413E4F" w:rsidP="0DADE702">
            <w:pPr>
              <w:jc w:val="center"/>
              <w:rPr>
                <w:rFonts w:asciiTheme="minorHAnsi" w:hAnsiTheme="minorHAnsi" w:cstheme="minorBidi"/>
                <w:sz w:val="22"/>
                <w:szCs w:val="22"/>
              </w:rPr>
            </w:pPr>
            <w:r>
              <w:rPr>
                <w:rFonts w:asciiTheme="minorHAnsi" w:hAnsiTheme="minorHAnsi" w:cstheme="minorBidi"/>
                <w:sz w:val="22"/>
                <w:szCs w:val="22"/>
              </w:rPr>
              <w:t>Professional learning and a</w:t>
            </w:r>
            <w:r w:rsidR="35D964F2" w:rsidRPr="0DADE702">
              <w:rPr>
                <w:rFonts w:asciiTheme="minorHAnsi" w:hAnsiTheme="minorHAnsi" w:cstheme="minorBidi"/>
                <w:sz w:val="22"/>
                <w:szCs w:val="22"/>
              </w:rPr>
              <w:t>ction research findings</w:t>
            </w:r>
          </w:p>
        </w:tc>
        <w:tc>
          <w:tcPr>
            <w:tcW w:w="1710" w:type="dxa"/>
          </w:tcPr>
          <w:p w14:paraId="20663ED7" w14:textId="43E5920B" w:rsidR="00E11D91" w:rsidRPr="00AD380B" w:rsidRDefault="00413E4F" w:rsidP="0DADE702">
            <w:pPr>
              <w:jc w:val="center"/>
              <w:rPr>
                <w:rFonts w:asciiTheme="minorHAnsi" w:hAnsiTheme="minorHAnsi" w:cstheme="minorBidi"/>
                <w:sz w:val="22"/>
                <w:szCs w:val="22"/>
              </w:rPr>
            </w:pPr>
            <w:r>
              <w:rPr>
                <w:rFonts w:asciiTheme="minorHAnsi" w:hAnsiTheme="minorHAnsi" w:cstheme="minorBidi"/>
                <w:sz w:val="22"/>
                <w:szCs w:val="22"/>
              </w:rPr>
              <w:t>HT/DHT/</w:t>
            </w:r>
            <w:r w:rsidR="35D964F2" w:rsidRPr="0DADE702">
              <w:rPr>
                <w:rFonts w:asciiTheme="minorHAnsi" w:hAnsiTheme="minorHAnsi" w:cstheme="minorBidi"/>
                <w:sz w:val="22"/>
                <w:szCs w:val="22"/>
              </w:rPr>
              <w:t>SLT/all staff</w:t>
            </w:r>
          </w:p>
        </w:tc>
        <w:tc>
          <w:tcPr>
            <w:tcW w:w="1380" w:type="dxa"/>
            <w:gridSpan w:val="2"/>
          </w:tcPr>
          <w:p w14:paraId="0D8576C1" w14:textId="4885AB2C" w:rsidR="00E11D91" w:rsidRPr="00AD380B" w:rsidRDefault="35D964F2" w:rsidP="0DADE702">
            <w:pPr>
              <w:jc w:val="center"/>
              <w:rPr>
                <w:rFonts w:asciiTheme="minorHAnsi" w:hAnsiTheme="minorHAnsi" w:cstheme="minorBidi"/>
                <w:sz w:val="22"/>
                <w:szCs w:val="22"/>
              </w:rPr>
            </w:pPr>
            <w:r w:rsidRPr="0DADE702">
              <w:rPr>
                <w:rFonts w:asciiTheme="minorHAnsi" w:hAnsiTheme="minorHAnsi" w:cstheme="minorBidi"/>
                <w:sz w:val="22"/>
                <w:szCs w:val="22"/>
              </w:rPr>
              <w:t>Autumn Term and ongoing</w:t>
            </w:r>
          </w:p>
        </w:tc>
        <w:tc>
          <w:tcPr>
            <w:tcW w:w="1519" w:type="dxa"/>
          </w:tcPr>
          <w:p w14:paraId="542989E0" w14:textId="2B25A262" w:rsidR="00E11D91" w:rsidRPr="00AD380B" w:rsidRDefault="35D964F2" w:rsidP="0DADE702">
            <w:pPr>
              <w:rPr>
                <w:rFonts w:asciiTheme="minorHAnsi" w:hAnsiTheme="minorHAnsi" w:cstheme="minorBidi"/>
                <w:sz w:val="22"/>
                <w:szCs w:val="22"/>
              </w:rPr>
            </w:pPr>
            <w:r w:rsidRPr="0DADE702">
              <w:rPr>
                <w:rFonts w:asciiTheme="minorHAnsi" w:hAnsiTheme="minorHAnsi" w:cstheme="minorBidi"/>
                <w:sz w:val="22"/>
                <w:szCs w:val="22"/>
              </w:rPr>
              <w:t>Release time for staff CPD</w:t>
            </w:r>
          </w:p>
        </w:tc>
        <w:tc>
          <w:tcPr>
            <w:tcW w:w="407" w:type="dxa"/>
            <w:shd w:val="clear" w:color="auto" w:fill="FFFFFF" w:themeFill="background1"/>
          </w:tcPr>
          <w:p w14:paraId="589B4651" w14:textId="77777777" w:rsidR="00E11D91" w:rsidRPr="00AD380B" w:rsidRDefault="00E11D91" w:rsidP="008B0D9B">
            <w:pPr>
              <w:rPr>
                <w:rFonts w:asciiTheme="minorHAnsi" w:hAnsiTheme="minorHAnsi" w:cstheme="minorHAnsi"/>
                <w:sz w:val="22"/>
                <w:szCs w:val="22"/>
              </w:rPr>
            </w:pPr>
          </w:p>
        </w:tc>
        <w:tc>
          <w:tcPr>
            <w:tcW w:w="405" w:type="dxa"/>
            <w:shd w:val="clear" w:color="auto" w:fill="FFFFFF" w:themeFill="background1"/>
          </w:tcPr>
          <w:p w14:paraId="57E57980" w14:textId="77777777" w:rsidR="00E11D91" w:rsidRPr="00AD380B" w:rsidRDefault="00E11D91" w:rsidP="008B0D9B">
            <w:pPr>
              <w:rPr>
                <w:rFonts w:asciiTheme="minorHAnsi" w:hAnsiTheme="minorHAnsi" w:cstheme="minorHAnsi"/>
                <w:sz w:val="22"/>
                <w:szCs w:val="22"/>
              </w:rPr>
            </w:pPr>
          </w:p>
        </w:tc>
        <w:tc>
          <w:tcPr>
            <w:tcW w:w="400" w:type="dxa"/>
            <w:shd w:val="clear" w:color="auto" w:fill="FFFFFF" w:themeFill="background1"/>
          </w:tcPr>
          <w:p w14:paraId="197308CE" w14:textId="77777777" w:rsidR="00E11D91" w:rsidRPr="00AD380B" w:rsidRDefault="00E11D91" w:rsidP="008B0D9B">
            <w:pPr>
              <w:rPr>
                <w:rFonts w:asciiTheme="minorHAnsi" w:hAnsiTheme="minorHAnsi" w:cstheme="minorHAnsi"/>
                <w:sz w:val="22"/>
                <w:szCs w:val="22"/>
              </w:rPr>
            </w:pPr>
          </w:p>
        </w:tc>
        <w:tc>
          <w:tcPr>
            <w:tcW w:w="394" w:type="dxa"/>
            <w:shd w:val="clear" w:color="auto" w:fill="FFFFFF" w:themeFill="background1"/>
          </w:tcPr>
          <w:p w14:paraId="6D25907D" w14:textId="77777777" w:rsidR="00E11D91" w:rsidRPr="00AD380B" w:rsidRDefault="00E11D91" w:rsidP="008B0D9B">
            <w:pPr>
              <w:rPr>
                <w:rFonts w:asciiTheme="minorHAnsi" w:hAnsiTheme="minorHAnsi" w:cstheme="minorHAnsi"/>
                <w:sz w:val="22"/>
                <w:szCs w:val="22"/>
              </w:rPr>
            </w:pPr>
          </w:p>
        </w:tc>
        <w:tc>
          <w:tcPr>
            <w:tcW w:w="391" w:type="dxa"/>
            <w:shd w:val="clear" w:color="auto" w:fill="FFFFFF" w:themeFill="background1"/>
          </w:tcPr>
          <w:p w14:paraId="5524FA74" w14:textId="77777777" w:rsidR="00E11D91" w:rsidRPr="00AD380B" w:rsidRDefault="00E11D91" w:rsidP="008B0D9B">
            <w:pPr>
              <w:rPr>
                <w:rFonts w:asciiTheme="minorHAnsi" w:hAnsiTheme="minorHAnsi" w:cstheme="minorHAnsi"/>
                <w:sz w:val="22"/>
                <w:szCs w:val="22"/>
              </w:rPr>
            </w:pPr>
          </w:p>
        </w:tc>
        <w:tc>
          <w:tcPr>
            <w:tcW w:w="388" w:type="dxa"/>
            <w:shd w:val="clear" w:color="auto" w:fill="FFFFFF" w:themeFill="background1"/>
          </w:tcPr>
          <w:p w14:paraId="06A9157A" w14:textId="77777777" w:rsidR="00E11D91" w:rsidRPr="00AD380B" w:rsidRDefault="00E11D91" w:rsidP="008B0D9B">
            <w:pPr>
              <w:rPr>
                <w:rFonts w:asciiTheme="minorHAnsi" w:hAnsiTheme="minorHAnsi" w:cstheme="minorHAnsi"/>
                <w:sz w:val="22"/>
                <w:szCs w:val="22"/>
              </w:rPr>
            </w:pPr>
          </w:p>
        </w:tc>
      </w:tr>
      <w:tr w:rsidR="00E11D91" w:rsidRPr="00AD380B" w14:paraId="605C7A1E" w14:textId="77777777" w:rsidTr="0E4F65B1">
        <w:trPr>
          <w:trHeight w:val="380"/>
          <w:jc w:val="center"/>
        </w:trPr>
        <w:tc>
          <w:tcPr>
            <w:tcW w:w="2472" w:type="dxa"/>
            <w:gridSpan w:val="2"/>
          </w:tcPr>
          <w:p w14:paraId="48A93304" w14:textId="16AB4256" w:rsidR="00E11D91" w:rsidRPr="00AD380B" w:rsidRDefault="6D1429CF" w:rsidP="5C558FA6">
            <w:pPr>
              <w:tabs>
                <w:tab w:val="left" w:pos="2408"/>
              </w:tabs>
              <w:rPr>
                <w:rFonts w:asciiTheme="minorHAnsi" w:hAnsiTheme="minorHAnsi" w:cstheme="minorBidi"/>
                <w:sz w:val="22"/>
                <w:szCs w:val="22"/>
              </w:rPr>
            </w:pPr>
            <w:r w:rsidRPr="5C558FA6">
              <w:rPr>
                <w:rFonts w:asciiTheme="minorHAnsi" w:hAnsiTheme="minorHAnsi" w:cstheme="minorBidi"/>
                <w:sz w:val="22"/>
                <w:szCs w:val="22"/>
              </w:rPr>
              <w:t xml:space="preserve">To encourage staff to continue to map </w:t>
            </w:r>
            <w:r w:rsidR="00573533">
              <w:rPr>
                <w:rFonts w:asciiTheme="minorHAnsi" w:hAnsiTheme="minorHAnsi" w:cstheme="minorBidi"/>
                <w:sz w:val="22"/>
                <w:szCs w:val="22"/>
              </w:rPr>
              <w:t xml:space="preserve">and evidence </w:t>
            </w:r>
            <w:r w:rsidRPr="5C558FA6">
              <w:rPr>
                <w:rFonts w:asciiTheme="minorHAnsi" w:hAnsiTheme="minorHAnsi" w:cstheme="minorBidi"/>
                <w:sz w:val="22"/>
                <w:szCs w:val="22"/>
              </w:rPr>
              <w:t xml:space="preserve">their progress against the professional </w:t>
            </w:r>
            <w:r w:rsidR="2BB90F01" w:rsidRPr="5C558FA6">
              <w:rPr>
                <w:rFonts w:asciiTheme="minorHAnsi" w:hAnsiTheme="minorHAnsi" w:cstheme="minorBidi"/>
                <w:sz w:val="22"/>
                <w:szCs w:val="22"/>
              </w:rPr>
              <w:t xml:space="preserve">standards for </w:t>
            </w:r>
            <w:r w:rsidRPr="5C558FA6">
              <w:rPr>
                <w:rFonts w:asciiTheme="minorHAnsi" w:hAnsiTheme="minorHAnsi" w:cstheme="minorBidi"/>
                <w:sz w:val="22"/>
                <w:szCs w:val="22"/>
              </w:rPr>
              <w:t xml:space="preserve">teaching </w:t>
            </w:r>
            <w:r w:rsidR="2C6721BF" w:rsidRPr="5C558FA6">
              <w:rPr>
                <w:rFonts w:asciiTheme="minorHAnsi" w:hAnsiTheme="minorHAnsi" w:cstheme="minorBidi"/>
                <w:sz w:val="22"/>
                <w:szCs w:val="22"/>
              </w:rPr>
              <w:t>and leadership</w:t>
            </w:r>
            <w:r w:rsidRPr="5C558FA6">
              <w:rPr>
                <w:rFonts w:asciiTheme="minorHAnsi" w:hAnsiTheme="minorHAnsi" w:cstheme="minorBidi"/>
                <w:sz w:val="22"/>
                <w:szCs w:val="22"/>
              </w:rPr>
              <w:t>.</w:t>
            </w:r>
          </w:p>
        </w:tc>
        <w:tc>
          <w:tcPr>
            <w:tcW w:w="1729" w:type="dxa"/>
          </w:tcPr>
          <w:p w14:paraId="0513FA06" w14:textId="46CE7A78" w:rsidR="00E11D91" w:rsidRPr="00AD380B" w:rsidRDefault="45F04673" w:rsidP="5C558FA6">
            <w:pPr>
              <w:jc w:val="center"/>
              <w:rPr>
                <w:rFonts w:asciiTheme="minorHAnsi" w:hAnsiTheme="minorHAnsi" w:cstheme="minorBidi"/>
                <w:sz w:val="22"/>
                <w:szCs w:val="22"/>
              </w:rPr>
            </w:pPr>
            <w:r w:rsidRPr="5C558FA6">
              <w:rPr>
                <w:rFonts w:asciiTheme="minorHAnsi" w:hAnsiTheme="minorHAnsi" w:cstheme="minorBidi"/>
                <w:sz w:val="22"/>
                <w:szCs w:val="22"/>
              </w:rPr>
              <w:t>SLT/all staff</w:t>
            </w:r>
          </w:p>
          <w:p w14:paraId="1E16EDC8" w14:textId="2926B48F" w:rsidR="00E11D91" w:rsidRPr="00AD380B" w:rsidRDefault="00E11D91" w:rsidP="5C558FA6">
            <w:pPr>
              <w:jc w:val="center"/>
              <w:rPr>
                <w:rFonts w:asciiTheme="minorHAnsi" w:hAnsiTheme="minorHAnsi" w:cstheme="minorBidi"/>
                <w:sz w:val="22"/>
                <w:szCs w:val="22"/>
              </w:rPr>
            </w:pPr>
          </w:p>
        </w:tc>
        <w:tc>
          <w:tcPr>
            <w:tcW w:w="2308" w:type="dxa"/>
            <w:gridSpan w:val="3"/>
          </w:tcPr>
          <w:p w14:paraId="0A5BCA0C" w14:textId="3BC01F4F" w:rsidR="00E11D91" w:rsidRPr="00AD380B" w:rsidRDefault="45F04673" w:rsidP="5C558FA6">
            <w:pPr>
              <w:jc w:val="center"/>
              <w:rPr>
                <w:rFonts w:asciiTheme="minorHAnsi" w:hAnsiTheme="minorHAnsi" w:cstheme="minorBidi"/>
                <w:sz w:val="22"/>
                <w:szCs w:val="22"/>
              </w:rPr>
            </w:pPr>
            <w:r w:rsidRPr="5C558FA6">
              <w:rPr>
                <w:rFonts w:asciiTheme="minorHAnsi" w:hAnsiTheme="minorHAnsi" w:cstheme="minorBidi"/>
                <w:sz w:val="22"/>
                <w:szCs w:val="22"/>
              </w:rPr>
              <w:t>Sept 2</w:t>
            </w:r>
            <w:r w:rsidR="00573533">
              <w:rPr>
                <w:rFonts w:asciiTheme="minorHAnsi" w:hAnsiTheme="minorHAnsi" w:cstheme="minorBidi"/>
                <w:sz w:val="22"/>
                <w:szCs w:val="22"/>
              </w:rPr>
              <w:t>2</w:t>
            </w:r>
            <w:r w:rsidRPr="5C558FA6">
              <w:rPr>
                <w:rFonts w:asciiTheme="minorHAnsi" w:hAnsiTheme="minorHAnsi" w:cstheme="minorBidi"/>
                <w:sz w:val="22"/>
                <w:szCs w:val="22"/>
              </w:rPr>
              <w:t xml:space="preserve"> and ongoing</w:t>
            </w:r>
          </w:p>
          <w:p w14:paraId="70ACD683" w14:textId="532E096E" w:rsidR="00E11D91" w:rsidRPr="00AD380B" w:rsidRDefault="00E11D91" w:rsidP="5C558FA6">
            <w:pPr>
              <w:jc w:val="center"/>
              <w:rPr>
                <w:rFonts w:asciiTheme="minorHAnsi" w:hAnsiTheme="minorHAnsi" w:cstheme="minorBidi"/>
                <w:color w:val="FF0000"/>
                <w:sz w:val="22"/>
                <w:szCs w:val="22"/>
              </w:rPr>
            </w:pPr>
          </w:p>
        </w:tc>
        <w:tc>
          <w:tcPr>
            <w:tcW w:w="2072" w:type="dxa"/>
            <w:gridSpan w:val="2"/>
          </w:tcPr>
          <w:p w14:paraId="31AE5D05" w14:textId="3C303D9F" w:rsidR="00E11D91" w:rsidRPr="00AD380B" w:rsidRDefault="45F04673" w:rsidP="5C558FA6">
            <w:pPr>
              <w:jc w:val="center"/>
            </w:pPr>
            <w:r w:rsidRPr="5C558FA6">
              <w:rPr>
                <w:rFonts w:ascii="Calibri" w:eastAsia="Calibri" w:hAnsi="Calibri" w:cs="Calibri"/>
                <w:color w:val="000000" w:themeColor="text1"/>
                <w:sz w:val="22"/>
                <w:szCs w:val="22"/>
              </w:rPr>
              <w:t>Performance management review meetings</w:t>
            </w:r>
          </w:p>
        </w:tc>
        <w:tc>
          <w:tcPr>
            <w:tcW w:w="1710" w:type="dxa"/>
          </w:tcPr>
          <w:p w14:paraId="0067790F" w14:textId="6DDC6187" w:rsidR="00E11D91" w:rsidRPr="00AD380B" w:rsidRDefault="45F04673" w:rsidP="5C558FA6">
            <w:pPr>
              <w:jc w:val="center"/>
              <w:rPr>
                <w:rFonts w:asciiTheme="minorHAnsi" w:hAnsiTheme="minorHAnsi" w:cstheme="minorBidi"/>
                <w:sz w:val="22"/>
                <w:szCs w:val="22"/>
              </w:rPr>
            </w:pPr>
            <w:r w:rsidRPr="5C558FA6">
              <w:rPr>
                <w:rFonts w:asciiTheme="minorHAnsi" w:hAnsiTheme="minorHAnsi" w:cstheme="minorBidi"/>
                <w:sz w:val="22"/>
                <w:szCs w:val="22"/>
              </w:rPr>
              <w:t>SLT/all staff</w:t>
            </w:r>
          </w:p>
          <w:p w14:paraId="0933655B" w14:textId="526DC3F6" w:rsidR="00E11D91" w:rsidRPr="00AD380B" w:rsidRDefault="00E11D91" w:rsidP="5C558FA6">
            <w:pPr>
              <w:jc w:val="center"/>
              <w:rPr>
                <w:rFonts w:asciiTheme="minorHAnsi" w:hAnsiTheme="minorHAnsi" w:cstheme="minorBidi"/>
                <w:sz w:val="22"/>
                <w:szCs w:val="22"/>
              </w:rPr>
            </w:pPr>
          </w:p>
        </w:tc>
        <w:tc>
          <w:tcPr>
            <w:tcW w:w="1380" w:type="dxa"/>
            <w:gridSpan w:val="2"/>
          </w:tcPr>
          <w:p w14:paraId="27564727" w14:textId="4885AB2C" w:rsidR="00E11D91" w:rsidRPr="00AD380B" w:rsidRDefault="45F04673" w:rsidP="5C558FA6">
            <w:pPr>
              <w:jc w:val="center"/>
              <w:rPr>
                <w:rFonts w:asciiTheme="minorHAnsi" w:hAnsiTheme="minorHAnsi" w:cstheme="minorBidi"/>
                <w:sz w:val="22"/>
                <w:szCs w:val="22"/>
              </w:rPr>
            </w:pPr>
            <w:r w:rsidRPr="5C558FA6">
              <w:rPr>
                <w:rFonts w:asciiTheme="minorHAnsi" w:hAnsiTheme="minorHAnsi" w:cstheme="minorBidi"/>
                <w:sz w:val="22"/>
                <w:szCs w:val="22"/>
              </w:rPr>
              <w:t>Autumn Term and ongoing</w:t>
            </w:r>
          </w:p>
          <w:p w14:paraId="13C4140D" w14:textId="669B59E9" w:rsidR="00E11D91" w:rsidRPr="00AD380B" w:rsidRDefault="00E11D91" w:rsidP="5C558FA6">
            <w:pPr>
              <w:jc w:val="center"/>
              <w:rPr>
                <w:rFonts w:asciiTheme="minorHAnsi" w:hAnsiTheme="minorHAnsi" w:cstheme="minorBidi"/>
                <w:sz w:val="22"/>
                <w:szCs w:val="22"/>
              </w:rPr>
            </w:pPr>
          </w:p>
        </w:tc>
        <w:tc>
          <w:tcPr>
            <w:tcW w:w="1519" w:type="dxa"/>
          </w:tcPr>
          <w:p w14:paraId="71CADA66" w14:textId="2B25A262" w:rsidR="00E11D91" w:rsidRPr="00AD380B" w:rsidRDefault="45F04673" w:rsidP="5C558FA6">
            <w:pPr>
              <w:rPr>
                <w:rFonts w:asciiTheme="minorHAnsi" w:hAnsiTheme="minorHAnsi" w:cstheme="minorBidi"/>
                <w:sz w:val="22"/>
                <w:szCs w:val="22"/>
              </w:rPr>
            </w:pPr>
            <w:r w:rsidRPr="5C558FA6">
              <w:rPr>
                <w:rFonts w:asciiTheme="minorHAnsi" w:hAnsiTheme="minorHAnsi" w:cstheme="minorBidi"/>
                <w:sz w:val="22"/>
                <w:szCs w:val="22"/>
              </w:rPr>
              <w:t>Release time for staff CPD</w:t>
            </w:r>
          </w:p>
          <w:p w14:paraId="6441EED8" w14:textId="5581D3FD" w:rsidR="00E11D91" w:rsidRPr="00AD380B" w:rsidRDefault="00E11D91" w:rsidP="5C558FA6">
            <w:pPr>
              <w:rPr>
                <w:rFonts w:asciiTheme="minorHAnsi" w:hAnsiTheme="minorHAnsi" w:cstheme="minorBidi"/>
                <w:sz w:val="22"/>
                <w:szCs w:val="22"/>
              </w:rPr>
            </w:pPr>
          </w:p>
        </w:tc>
        <w:tc>
          <w:tcPr>
            <w:tcW w:w="407" w:type="dxa"/>
            <w:shd w:val="clear" w:color="auto" w:fill="FFFFFF" w:themeFill="background1"/>
          </w:tcPr>
          <w:p w14:paraId="5074B02E" w14:textId="77777777" w:rsidR="00E11D91" w:rsidRPr="00AD380B" w:rsidRDefault="00E11D91" w:rsidP="008B0D9B">
            <w:pPr>
              <w:rPr>
                <w:rFonts w:asciiTheme="minorHAnsi" w:hAnsiTheme="minorHAnsi" w:cstheme="minorHAnsi"/>
                <w:sz w:val="22"/>
                <w:szCs w:val="22"/>
              </w:rPr>
            </w:pPr>
          </w:p>
        </w:tc>
        <w:tc>
          <w:tcPr>
            <w:tcW w:w="405" w:type="dxa"/>
            <w:shd w:val="clear" w:color="auto" w:fill="FFFFFF" w:themeFill="background1"/>
          </w:tcPr>
          <w:p w14:paraId="2797BB24" w14:textId="77777777" w:rsidR="00E11D91" w:rsidRPr="00AD380B" w:rsidRDefault="00E11D91" w:rsidP="008B0D9B">
            <w:pPr>
              <w:rPr>
                <w:rFonts w:asciiTheme="minorHAnsi" w:hAnsiTheme="minorHAnsi" w:cstheme="minorHAnsi"/>
                <w:sz w:val="22"/>
                <w:szCs w:val="22"/>
              </w:rPr>
            </w:pPr>
          </w:p>
        </w:tc>
        <w:tc>
          <w:tcPr>
            <w:tcW w:w="400" w:type="dxa"/>
            <w:shd w:val="clear" w:color="auto" w:fill="FFFFFF" w:themeFill="background1"/>
          </w:tcPr>
          <w:p w14:paraId="02F3132C" w14:textId="77777777" w:rsidR="00E11D91" w:rsidRPr="00AD380B" w:rsidRDefault="00E11D91" w:rsidP="008B0D9B">
            <w:pPr>
              <w:rPr>
                <w:rFonts w:asciiTheme="minorHAnsi" w:hAnsiTheme="minorHAnsi" w:cstheme="minorHAnsi"/>
                <w:sz w:val="22"/>
                <w:szCs w:val="22"/>
              </w:rPr>
            </w:pPr>
          </w:p>
        </w:tc>
        <w:tc>
          <w:tcPr>
            <w:tcW w:w="394" w:type="dxa"/>
            <w:shd w:val="clear" w:color="auto" w:fill="FFFFFF" w:themeFill="background1"/>
          </w:tcPr>
          <w:p w14:paraId="42333036" w14:textId="77777777" w:rsidR="00E11D91" w:rsidRPr="00AD380B" w:rsidRDefault="00E11D91" w:rsidP="008B0D9B">
            <w:pPr>
              <w:rPr>
                <w:rFonts w:asciiTheme="minorHAnsi" w:hAnsiTheme="minorHAnsi" w:cstheme="minorHAnsi"/>
                <w:sz w:val="22"/>
                <w:szCs w:val="22"/>
              </w:rPr>
            </w:pPr>
          </w:p>
        </w:tc>
        <w:tc>
          <w:tcPr>
            <w:tcW w:w="391" w:type="dxa"/>
            <w:shd w:val="clear" w:color="auto" w:fill="FFFFFF" w:themeFill="background1"/>
          </w:tcPr>
          <w:p w14:paraId="40CD6E6C" w14:textId="77777777" w:rsidR="00E11D91" w:rsidRPr="00AD380B" w:rsidRDefault="00E11D91" w:rsidP="008B0D9B">
            <w:pPr>
              <w:rPr>
                <w:rFonts w:asciiTheme="minorHAnsi" w:hAnsiTheme="minorHAnsi" w:cstheme="minorHAnsi"/>
                <w:sz w:val="22"/>
                <w:szCs w:val="22"/>
              </w:rPr>
            </w:pPr>
          </w:p>
        </w:tc>
        <w:tc>
          <w:tcPr>
            <w:tcW w:w="388" w:type="dxa"/>
            <w:shd w:val="clear" w:color="auto" w:fill="auto"/>
          </w:tcPr>
          <w:p w14:paraId="2411F7CF" w14:textId="77777777" w:rsidR="00E11D91" w:rsidRPr="00AD380B" w:rsidRDefault="00E11D91" w:rsidP="008B0D9B">
            <w:pPr>
              <w:rPr>
                <w:rFonts w:asciiTheme="minorHAnsi" w:hAnsiTheme="minorHAnsi" w:cstheme="minorHAnsi"/>
                <w:sz w:val="22"/>
                <w:szCs w:val="22"/>
              </w:rPr>
            </w:pPr>
          </w:p>
        </w:tc>
      </w:tr>
      <w:tr w:rsidR="005805BC" w:rsidRPr="00AD380B" w14:paraId="2DAE84E9" w14:textId="77777777" w:rsidTr="0E4F65B1">
        <w:trPr>
          <w:trHeight w:val="380"/>
          <w:jc w:val="center"/>
        </w:trPr>
        <w:tc>
          <w:tcPr>
            <w:tcW w:w="2472" w:type="dxa"/>
            <w:gridSpan w:val="2"/>
          </w:tcPr>
          <w:p w14:paraId="5BA77C00" w14:textId="0EDE670E" w:rsidR="005805BC" w:rsidRPr="5C558FA6" w:rsidRDefault="000520EC" w:rsidP="5C558FA6">
            <w:pPr>
              <w:tabs>
                <w:tab w:val="left" w:pos="2408"/>
              </w:tabs>
              <w:rPr>
                <w:rFonts w:asciiTheme="minorHAnsi" w:hAnsiTheme="minorHAnsi" w:cstheme="minorBidi"/>
                <w:sz w:val="22"/>
                <w:szCs w:val="22"/>
              </w:rPr>
            </w:pPr>
            <w:r>
              <w:rPr>
                <w:rFonts w:asciiTheme="minorHAnsi" w:hAnsiTheme="minorHAnsi" w:cstheme="minorBidi"/>
                <w:sz w:val="22"/>
                <w:szCs w:val="22"/>
              </w:rPr>
              <w:t>Continue to ensure Health and Safety and safeguarding arrangements and priorities are maintained and that any maintenance is completed in a timely manner.</w:t>
            </w:r>
          </w:p>
        </w:tc>
        <w:tc>
          <w:tcPr>
            <w:tcW w:w="1729" w:type="dxa"/>
          </w:tcPr>
          <w:p w14:paraId="434CFFFD" w14:textId="31BAC391" w:rsidR="005805BC" w:rsidRPr="5C558FA6" w:rsidRDefault="000165CA" w:rsidP="5C558FA6">
            <w:pPr>
              <w:jc w:val="center"/>
              <w:rPr>
                <w:rFonts w:asciiTheme="minorHAnsi" w:hAnsiTheme="minorHAnsi" w:cstheme="minorBidi"/>
                <w:sz w:val="22"/>
                <w:szCs w:val="22"/>
              </w:rPr>
            </w:pPr>
            <w:r>
              <w:rPr>
                <w:rFonts w:asciiTheme="minorHAnsi" w:hAnsiTheme="minorHAnsi" w:cstheme="minorBidi"/>
                <w:sz w:val="22"/>
                <w:szCs w:val="22"/>
              </w:rPr>
              <w:t>HT/</w:t>
            </w:r>
            <w:r w:rsidR="005805BC">
              <w:rPr>
                <w:rFonts w:asciiTheme="minorHAnsi" w:hAnsiTheme="minorHAnsi" w:cstheme="minorBidi"/>
                <w:sz w:val="22"/>
                <w:szCs w:val="22"/>
              </w:rPr>
              <w:t>SLT/all staff</w:t>
            </w:r>
          </w:p>
        </w:tc>
        <w:tc>
          <w:tcPr>
            <w:tcW w:w="2308" w:type="dxa"/>
            <w:gridSpan w:val="3"/>
          </w:tcPr>
          <w:p w14:paraId="634E4766" w14:textId="0DAC4D82" w:rsidR="005805BC" w:rsidRPr="00AD380B" w:rsidRDefault="005805BC" w:rsidP="005805BC">
            <w:pPr>
              <w:jc w:val="center"/>
              <w:rPr>
                <w:rFonts w:asciiTheme="minorHAnsi" w:hAnsiTheme="minorHAnsi" w:cstheme="minorBidi"/>
                <w:sz w:val="22"/>
                <w:szCs w:val="22"/>
              </w:rPr>
            </w:pPr>
            <w:r w:rsidRPr="5C558FA6">
              <w:rPr>
                <w:rFonts w:asciiTheme="minorHAnsi" w:hAnsiTheme="minorHAnsi" w:cstheme="minorBidi"/>
                <w:sz w:val="22"/>
                <w:szCs w:val="22"/>
              </w:rPr>
              <w:t>Sept 2</w:t>
            </w:r>
            <w:r w:rsidR="000165CA">
              <w:rPr>
                <w:rFonts w:asciiTheme="minorHAnsi" w:hAnsiTheme="minorHAnsi" w:cstheme="minorBidi"/>
                <w:sz w:val="22"/>
                <w:szCs w:val="22"/>
              </w:rPr>
              <w:t>2</w:t>
            </w:r>
            <w:r w:rsidRPr="5C558FA6">
              <w:rPr>
                <w:rFonts w:asciiTheme="minorHAnsi" w:hAnsiTheme="minorHAnsi" w:cstheme="minorBidi"/>
                <w:sz w:val="22"/>
                <w:szCs w:val="22"/>
              </w:rPr>
              <w:t xml:space="preserve"> and ongoing</w:t>
            </w:r>
          </w:p>
          <w:p w14:paraId="7C056DA4" w14:textId="77777777" w:rsidR="005805BC" w:rsidRPr="5C558FA6" w:rsidRDefault="005805BC" w:rsidP="5C558FA6">
            <w:pPr>
              <w:jc w:val="center"/>
              <w:rPr>
                <w:rFonts w:asciiTheme="minorHAnsi" w:hAnsiTheme="minorHAnsi" w:cstheme="minorBidi"/>
                <w:sz w:val="22"/>
                <w:szCs w:val="22"/>
              </w:rPr>
            </w:pPr>
          </w:p>
        </w:tc>
        <w:tc>
          <w:tcPr>
            <w:tcW w:w="2072" w:type="dxa"/>
            <w:gridSpan w:val="2"/>
          </w:tcPr>
          <w:p w14:paraId="774C1985" w14:textId="3969AB85" w:rsidR="005805BC" w:rsidRPr="5C558FA6" w:rsidRDefault="005805BC" w:rsidP="5C558FA6">
            <w:pPr>
              <w:jc w:val="center"/>
              <w:rPr>
                <w:rFonts w:ascii="Calibri" w:eastAsia="Calibri" w:hAnsi="Calibri" w:cs="Calibri"/>
                <w:color w:val="000000" w:themeColor="text1"/>
                <w:sz w:val="22"/>
                <w:szCs w:val="22"/>
              </w:rPr>
            </w:pPr>
            <w:r>
              <w:rPr>
                <w:rFonts w:ascii="Calibri" w:eastAsia="Calibri" w:hAnsi="Calibri" w:cs="Calibri"/>
                <w:color w:val="000000" w:themeColor="text1"/>
                <w:sz w:val="22"/>
                <w:szCs w:val="22"/>
              </w:rPr>
              <w:t xml:space="preserve">Safeguarding audit, risk assessments </w:t>
            </w:r>
            <w:r w:rsidR="001C2ACF">
              <w:rPr>
                <w:rFonts w:ascii="Calibri" w:eastAsia="Calibri" w:hAnsi="Calibri" w:cs="Calibri"/>
                <w:color w:val="000000" w:themeColor="text1"/>
                <w:sz w:val="22"/>
                <w:szCs w:val="22"/>
              </w:rPr>
              <w:t>completed,</w:t>
            </w:r>
            <w:r>
              <w:rPr>
                <w:rFonts w:ascii="Calibri" w:eastAsia="Calibri" w:hAnsi="Calibri" w:cs="Calibri"/>
                <w:color w:val="000000" w:themeColor="text1"/>
                <w:sz w:val="22"/>
                <w:szCs w:val="22"/>
              </w:rPr>
              <w:t xml:space="preserve"> and safeguarding procedures maintained at all times</w:t>
            </w:r>
          </w:p>
        </w:tc>
        <w:tc>
          <w:tcPr>
            <w:tcW w:w="1710" w:type="dxa"/>
          </w:tcPr>
          <w:p w14:paraId="55F95747" w14:textId="77777777" w:rsidR="005805BC" w:rsidRPr="00AD380B" w:rsidRDefault="005805BC" w:rsidP="005805BC">
            <w:pPr>
              <w:jc w:val="center"/>
              <w:rPr>
                <w:rFonts w:asciiTheme="minorHAnsi" w:hAnsiTheme="minorHAnsi" w:cstheme="minorBidi"/>
                <w:sz w:val="22"/>
                <w:szCs w:val="22"/>
              </w:rPr>
            </w:pPr>
            <w:r w:rsidRPr="5C558FA6">
              <w:rPr>
                <w:rFonts w:asciiTheme="minorHAnsi" w:hAnsiTheme="minorHAnsi" w:cstheme="minorBidi"/>
                <w:sz w:val="22"/>
                <w:szCs w:val="22"/>
              </w:rPr>
              <w:t>SLT/all staff</w:t>
            </w:r>
          </w:p>
          <w:p w14:paraId="3D7C07B7" w14:textId="77777777" w:rsidR="005805BC" w:rsidRPr="5C558FA6" w:rsidRDefault="005805BC" w:rsidP="5C558FA6">
            <w:pPr>
              <w:jc w:val="center"/>
              <w:rPr>
                <w:rFonts w:asciiTheme="minorHAnsi" w:hAnsiTheme="minorHAnsi" w:cstheme="minorBidi"/>
                <w:sz w:val="22"/>
                <w:szCs w:val="22"/>
              </w:rPr>
            </w:pPr>
          </w:p>
        </w:tc>
        <w:tc>
          <w:tcPr>
            <w:tcW w:w="1380" w:type="dxa"/>
            <w:gridSpan w:val="2"/>
          </w:tcPr>
          <w:p w14:paraId="594438A9" w14:textId="77777777" w:rsidR="005805BC" w:rsidRPr="00AD380B" w:rsidRDefault="005805BC" w:rsidP="005805BC">
            <w:pPr>
              <w:jc w:val="center"/>
              <w:rPr>
                <w:rFonts w:asciiTheme="minorHAnsi" w:hAnsiTheme="minorHAnsi" w:cstheme="minorBidi"/>
                <w:sz w:val="22"/>
                <w:szCs w:val="22"/>
              </w:rPr>
            </w:pPr>
            <w:r w:rsidRPr="5C558FA6">
              <w:rPr>
                <w:rFonts w:asciiTheme="minorHAnsi" w:hAnsiTheme="minorHAnsi" w:cstheme="minorBidi"/>
                <w:sz w:val="22"/>
                <w:szCs w:val="22"/>
              </w:rPr>
              <w:t>Autumn Term and ongoing</w:t>
            </w:r>
          </w:p>
          <w:p w14:paraId="5A40CFD2" w14:textId="77777777" w:rsidR="005805BC" w:rsidRPr="5C558FA6" w:rsidRDefault="005805BC" w:rsidP="5C558FA6">
            <w:pPr>
              <w:jc w:val="center"/>
              <w:rPr>
                <w:rFonts w:asciiTheme="minorHAnsi" w:hAnsiTheme="minorHAnsi" w:cstheme="minorBidi"/>
                <w:sz w:val="22"/>
                <w:szCs w:val="22"/>
              </w:rPr>
            </w:pPr>
          </w:p>
        </w:tc>
        <w:tc>
          <w:tcPr>
            <w:tcW w:w="1519" w:type="dxa"/>
          </w:tcPr>
          <w:p w14:paraId="03718B0D" w14:textId="54E691AE" w:rsidR="005805BC" w:rsidRPr="5C558FA6" w:rsidRDefault="005805BC" w:rsidP="5C558FA6">
            <w:pPr>
              <w:rPr>
                <w:rFonts w:asciiTheme="minorHAnsi" w:hAnsiTheme="minorHAnsi" w:cstheme="minorBidi"/>
                <w:sz w:val="22"/>
                <w:szCs w:val="22"/>
              </w:rPr>
            </w:pPr>
            <w:r>
              <w:rPr>
                <w:rFonts w:asciiTheme="minorHAnsi" w:hAnsiTheme="minorHAnsi" w:cstheme="minorBidi"/>
                <w:sz w:val="22"/>
                <w:szCs w:val="22"/>
              </w:rPr>
              <w:t>MyConcerns subscription, Evolve</w:t>
            </w:r>
          </w:p>
        </w:tc>
        <w:tc>
          <w:tcPr>
            <w:tcW w:w="407" w:type="dxa"/>
            <w:shd w:val="clear" w:color="auto" w:fill="FFFFFF" w:themeFill="background1"/>
          </w:tcPr>
          <w:p w14:paraId="35F02A72" w14:textId="77777777" w:rsidR="005805BC" w:rsidRPr="00AD380B" w:rsidRDefault="005805BC" w:rsidP="008B0D9B">
            <w:pPr>
              <w:rPr>
                <w:rFonts w:asciiTheme="minorHAnsi" w:hAnsiTheme="minorHAnsi" w:cstheme="minorHAnsi"/>
                <w:sz w:val="22"/>
                <w:szCs w:val="22"/>
              </w:rPr>
            </w:pPr>
          </w:p>
        </w:tc>
        <w:tc>
          <w:tcPr>
            <w:tcW w:w="405" w:type="dxa"/>
            <w:shd w:val="clear" w:color="auto" w:fill="FFFFFF" w:themeFill="background1"/>
          </w:tcPr>
          <w:p w14:paraId="59991E25" w14:textId="77777777" w:rsidR="005805BC" w:rsidRPr="00AD380B" w:rsidRDefault="005805BC" w:rsidP="008B0D9B">
            <w:pPr>
              <w:rPr>
                <w:rFonts w:asciiTheme="minorHAnsi" w:hAnsiTheme="minorHAnsi" w:cstheme="minorHAnsi"/>
                <w:sz w:val="22"/>
                <w:szCs w:val="22"/>
              </w:rPr>
            </w:pPr>
          </w:p>
        </w:tc>
        <w:tc>
          <w:tcPr>
            <w:tcW w:w="400" w:type="dxa"/>
            <w:shd w:val="clear" w:color="auto" w:fill="FFFFFF" w:themeFill="background1"/>
          </w:tcPr>
          <w:p w14:paraId="62265D43" w14:textId="77777777" w:rsidR="005805BC" w:rsidRPr="00AD380B" w:rsidRDefault="005805BC" w:rsidP="008B0D9B">
            <w:pPr>
              <w:rPr>
                <w:rFonts w:asciiTheme="minorHAnsi" w:hAnsiTheme="minorHAnsi" w:cstheme="minorHAnsi"/>
                <w:sz w:val="22"/>
                <w:szCs w:val="22"/>
              </w:rPr>
            </w:pPr>
          </w:p>
        </w:tc>
        <w:tc>
          <w:tcPr>
            <w:tcW w:w="394" w:type="dxa"/>
            <w:shd w:val="clear" w:color="auto" w:fill="FFFFFF" w:themeFill="background1"/>
          </w:tcPr>
          <w:p w14:paraId="74D4BBC9" w14:textId="77777777" w:rsidR="005805BC" w:rsidRPr="00AD380B" w:rsidRDefault="005805BC" w:rsidP="008B0D9B">
            <w:pPr>
              <w:rPr>
                <w:rFonts w:asciiTheme="minorHAnsi" w:hAnsiTheme="minorHAnsi" w:cstheme="minorHAnsi"/>
                <w:sz w:val="22"/>
                <w:szCs w:val="22"/>
              </w:rPr>
            </w:pPr>
          </w:p>
        </w:tc>
        <w:tc>
          <w:tcPr>
            <w:tcW w:w="391" w:type="dxa"/>
            <w:shd w:val="clear" w:color="auto" w:fill="FFFFFF" w:themeFill="background1"/>
          </w:tcPr>
          <w:p w14:paraId="2035162B" w14:textId="77777777" w:rsidR="005805BC" w:rsidRPr="00AD380B" w:rsidRDefault="005805BC" w:rsidP="008B0D9B">
            <w:pPr>
              <w:rPr>
                <w:rFonts w:asciiTheme="minorHAnsi" w:hAnsiTheme="minorHAnsi" w:cstheme="minorHAnsi"/>
                <w:sz w:val="22"/>
                <w:szCs w:val="22"/>
              </w:rPr>
            </w:pPr>
          </w:p>
        </w:tc>
        <w:tc>
          <w:tcPr>
            <w:tcW w:w="388" w:type="dxa"/>
            <w:shd w:val="clear" w:color="auto" w:fill="auto"/>
          </w:tcPr>
          <w:p w14:paraId="2FA024BF" w14:textId="77777777" w:rsidR="005805BC" w:rsidRPr="00AD380B" w:rsidRDefault="005805BC" w:rsidP="008B0D9B">
            <w:pPr>
              <w:rPr>
                <w:rFonts w:asciiTheme="minorHAnsi" w:hAnsiTheme="minorHAnsi" w:cstheme="minorHAnsi"/>
                <w:sz w:val="22"/>
                <w:szCs w:val="22"/>
              </w:rPr>
            </w:pPr>
          </w:p>
        </w:tc>
      </w:tr>
      <w:tr w:rsidR="00E11D91" w:rsidRPr="00AD380B" w14:paraId="1EB5DE5B" w14:textId="77777777" w:rsidTr="0E4F65B1">
        <w:trPr>
          <w:trHeight w:val="380"/>
          <w:jc w:val="center"/>
        </w:trPr>
        <w:tc>
          <w:tcPr>
            <w:tcW w:w="4863" w:type="dxa"/>
            <w:gridSpan w:val="4"/>
            <w:shd w:val="clear" w:color="auto" w:fill="92D050"/>
            <w:vAlign w:val="center"/>
          </w:tcPr>
          <w:p w14:paraId="711BB11B"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Resources</w:t>
            </w:r>
          </w:p>
        </w:tc>
        <w:tc>
          <w:tcPr>
            <w:tcW w:w="1646" w:type="dxa"/>
            <w:gridSpan w:val="2"/>
            <w:shd w:val="clear" w:color="auto" w:fill="92D050"/>
            <w:vAlign w:val="center"/>
          </w:tcPr>
          <w:p w14:paraId="4E664082"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Costs</w:t>
            </w:r>
          </w:p>
        </w:tc>
        <w:tc>
          <w:tcPr>
            <w:tcW w:w="6681" w:type="dxa"/>
            <w:gridSpan w:val="6"/>
            <w:shd w:val="clear" w:color="auto" w:fill="92D050"/>
            <w:vAlign w:val="center"/>
          </w:tcPr>
          <w:p w14:paraId="43C5A40D"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Professional Learning requirements</w:t>
            </w:r>
          </w:p>
        </w:tc>
        <w:tc>
          <w:tcPr>
            <w:tcW w:w="2385" w:type="dxa"/>
            <w:gridSpan w:val="6"/>
            <w:shd w:val="clear" w:color="auto" w:fill="92D050"/>
            <w:vAlign w:val="center"/>
          </w:tcPr>
          <w:p w14:paraId="103364FC"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Costs</w:t>
            </w:r>
          </w:p>
        </w:tc>
      </w:tr>
      <w:tr w:rsidR="00E11D91" w:rsidRPr="00AD380B" w14:paraId="47E4BF6C" w14:textId="77777777" w:rsidTr="0E4F65B1">
        <w:trPr>
          <w:trHeight w:val="380"/>
          <w:jc w:val="center"/>
        </w:trPr>
        <w:tc>
          <w:tcPr>
            <w:tcW w:w="4863" w:type="dxa"/>
            <w:gridSpan w:val="4"/>
            <w:shd w:val="clear" w:color="auto" w:fill="auto"/>
            <w:vAlign w:val="center"/>
          </w:tcPr>
          <w:p w14:paraId="2F1B81B5" w14:textId="77777777" w:rsidR="00E11D91" w:rsidRDefault="6C2C3A42" w:rsidP="6BDDE74E">
            <w:pPr>
              <w:pStyle w:val="ListParagraph"/>
              <w:numPr>
                <w:ilvl w:val="0"/>
                <w:numId w:val="24"/>
              </w:numPr>
              <w:rPr>
                <w:rFonts w:asciiTheme="minorHAnsi" w:hAnsiTheme="minorHAnsi" w:cstheme="minorBidi"/>
                <w:sz w:val="22"/>
                <w:szCs w:val="22"/>
              </w:rPr>
            </w:pPr>
            <w:r w:rsidRPr="6BDDE74E">
              <w:rPr>
                <w:rFonts w:asciiTheme="minorHAnsi" w:hAnsiTheme="minorHAnsi" w:cstheme="minorBidi"/>
                <w:sz w:val="22"/>
                <w:szCs w:val="22"/>
              </w:rPr>
              <w:t>Texts to support action research</w:t>
            </w:r>
          </w:p>
          <w:p w14:paraId="6F54F624" w14:textId="77777777" w:rsidR="005805BC" w:rsidRDefault="005805BC" w:rsidP="6BDDE74E">
            <w:pPr>
              <w:pStyle w:val="ListParagraph"/>
              <w:numPr>
                <w:ilvl w:val="0"/>
                <w:numId w:val="24"/>
              </w:numPr>
              <w:rPr>
                <w:rFonts w:asciiTheme="minorHAnsi" w:hAnsiTheme="minorHAnsi" w:cstheme="minorBidi"/>
                <w:sz w:val="22"/>
                <w:szCs w:val="22"/>
              </w:rPr>
            </w:pPr>
            <w:r>
              <w:rPr>
                <w:rFonts w:asciiTheme="minorHAnsi" w:hAnsiTheme="minorHAnsi" w:cstheme="minorBidi"/>
                <w:sz w:val="22"/>
                <w:szCs w:val="22"/>
              </w:rPr>
              <w:t>MyConcern</w:t>
            </w:r>
          </w:p>
          <w:p w14:paraId="4220157C" w14:textId="241730D0" w:rsidR="005805BC" w:rsidRPr="00AD380B" w:rsidRDefault="005805BC" w:rsidP="6BDDE74E">
            <w:pPr>
              <w:pStyle w:val="ListParagraph"/>
              <w:numPr>
                <w:ilvl w:val="0"/>
                <w:numId w:val="24"/>
              </w:numPr>
              <w:rPr>
                <w:rFonts w:asciiTheme="minorHAnsi" w:hAnsiTheme="minorHAnsi" w:cstheme="minorBidi"/>
                <w:sz w:val="22"/>
                <w:szCs w:val="22"/>
              </w:rPr>
            </w:pPr>
            <w:r>
              <w:rPr>
                <w:rFonts w:asciiTheme="minorHAnsi" w:hAnsiTheme="minorHAnsi" w:cstheme="minorBidi"/>
                <w:sz w:val="22"/>
                <w:szCs w:val="22"/>
              </w:rPr>
              <w:t>Evolve</w:t>
            </w:r>
          </w:p>
        </w:tc>
        <w:tc>
          <w:tcPr>
            <w:tcW w:w="1646" w:type="dxa"/>
            <w:gridSpan w:val="2"/>
            <w:shd w:val="clear" w:color="auto" w:fill="auto"/>
            <w:vAlign w:val="center"/>
          </w:tcPr>
          <w:p w14:paraId="63E51A60" w14:textId="5D3348A1" w:rsidR="005805BC" w:rsidRPr="00AD380B" w:rsidRDefault="00AB1255" w:rsidP="6BDDE74E">
            <w:pPr>
              <w:jc w:val="center"/>
              <w:rPr>
                <w:rFonts w:asciiTheme="minorHAnsi" w:eastAsiaTheme="minorEastAsia" w:hAnsiTheme="minorHAnsi" w:cstheme="minorBidi"/>
                <w:b/>
                <w:bCs/>
                <w:sz w:val="22"/>
                <w:szCs w:val="22"/>
              </w:rPr>
            </w:pPr>
            <w:r>
              <w:rPr>
                <w:rFonts w:asciiTheme="minorHAnsi" w:eastAsiaTheme="minorEastAsia" w:hAnsiTheme="minorHAnsi" w:cstheme="minorBidi"/>
                <w:b/>
                <w:bCs/>
                <w:sz w:val="22"/>
                <w:szCs w:val="22"/>
              </w:rPr>
              <w:t xml:space="preserve">MyConcern and Evolved </w:t>
            </w:r>
            <w:r w:rsidR="005805BC">
              <w:rPr>
                <w:rFonts w:asciiTheme="minorHAnsi" w:eastAsiaTheme="minorEastAsia" w:hAnsiTheme="minorHAnsi" w:cstheme="minorBidi"/>
                <w:b/>
                <w:bCs/>
                <w:sz w:val="22"/>
                <w:szCs w:val="22"/>
              </w:rPr>
              <w:t>Annual subscription costs</w:t>
            </w:r>
          </w:p>
        </w:tc>
        <w:tc>
          <w:tcPr>
            <w:tcW w:w="6681" w:type="dxa"/>
            <w:gridSpan w:val="6"/>
            <w:shd w:val="clear" w:color="auto" w:fill="auto"/>
            <w:vAlign w:val="center"/>
          </w:tcPr>
          <w:p w14:paraId="6731B707" w14:textId="23F38965" w:rsidR="00E11D91" w:rsidRPr="00AD380B" w:rsidRDefault="6C2C3A42" w:rsidP="6BDDE74E">
            <w:pPr>
              <w:pStyle w:val="ListParagraph"/>
              <w:numPr>
                <w:ilvl w:val="0"/>
                <w:numId w:val="27"/>
              </w:numPr>
              <w:rPr>
                <w:rFonts w:asciiTheme="minorHAnsi" w:hAnsiTheme="minorHAnsi" w:cstheme="minorBidi"/>
                <w:b/>
                <w:bCs/>
                <w:sz w:val="24"/>
                <w:szCs w:val="24"/>
              </w:rPr>
            </w:pPr>
            <w:r w:rsidRPr="6BDDE74E">
              <w:rPr>
                <w:rFonts w:asciiTheme="minorHAnsi" w:hAnsiTheme="minorHAnsi" w:cstheme="minorBidi"/>
                <w:sz w:val="24"/>
                <w:szCs w:val="24"/>
              </w:rPr>
              <w:t>Other courses will be made available to the staff linked to the area of responsibility or if they need specific ALN training, manual handling, Mapa training etc.</w:t>
            </w:r>
          </w:p>
        </w:tc>
        <w:tc>
          <w:tcPr>
            <w:tcW w:w="2385" w:type="dxa"/>
            <w:gridSpan w:val="6"/>
            <w:shd w:val="clear" w:color="auto" w:fill="auto"/>
            <w:vAlign w:val="center"/>
          </w:tcPr>
          <w:p w14:paraId="794785CB" w14:textId="63D496C2" w:rsidR="00E11D91" w:rsidRPr="00AD380B" w:rsidRDefault="6C2C3A42" w:rsidP="6BDDE74E">
            <w:pPr>
              <w:jc w:val="center"/>
              <w:rPr>
                <w:rFonts w:asciiTheme="minorHAnsi" w:eastAsiaTheme="minorEastAsia" w:hAnsiTheme="minorHAnsi" w:cstheme="minorBidi"/>
                <w:sz w:val="22"/>
                <w:szCs w:val="22"/>
              </w:rPr>
            </w:pPr>
            <w:r w:rsidRPr="6BDDE74E">
              <w:rPr>
                <w:rFonts w:asciiTheme="minorHAnsi" w:eastAsiaTheme="minorEastAsia" w:hAnsiTheme="minorHAnsi" w:cstheme="minorBidi"/>
                <w:sz w:val="22"/>
                <w:szCs w:val="22"/>
              </w:rPr>
              <w:t xml:space="preserve">Supply release costs </w:t>
            </w:r>
          </w:p>
        </w:tc>
      </w:tr>
      <w:tr w:rsidR="00E11D91" w:rsidRPr="00AD380B" w14:paraId="7E621B09" w14:textId="77777777" w:rsidTr="0E4F65B1">
        <w:trPr>
          <w:trHeight w:val="380"/>
          <w:jc w:val="center"/>
        </w:trPr>
        <w:tc>
          <w:tcPr>
            <w:tcW w:w="7509" w:type="dxa"/>
            <w:gridSpan w:val="7"/>
            <w:shd w:val="clear" w:color="auto" w:fill="92D050"/>
            <w:vAlign w:val="center"/>
          </w:tcPr>
          <w:p w14:paraId="2D9063AF"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How can the wider community of the school enrich the priority?</w:t>
            </w:r>
          </w:p>
        </w:tc>
        <w:tc>
          <w:tcPr>
            <w:tcW w:w="8066" w:type="dxa"/>
            <w:gridSpan w:val="11"/>
            <w:shd w:val="clear" w:color="auto" w:fill="92D050"/>
            <w:vAlign w:val="center"/>
          </w:tcPr>
          <w:p w14:paraId="174CF510" w14:textId="77777777" w:rsidR="00E11D91" w:rsidRPr="00AD380B" w:rsidRDefault="00E11D91" w:rsidP="008B0D9B">
            <w:pPr>
              <w:jc w:val="center"/>
              <w:rPr>
                <w:rFonts w:asciiTheme="minorHAnsi" w:hAnsiTheme="minorHAnsi" w:cstheme="minorHAnsi"/>
                <w:sz w:val="22"/>
                <w:szCs w:val="22"/>
              </w:rPr>
            </w:pPr>
            <w:r w:rsidRPr="00AD380B">
              <w:rPr>
                <w:rFonts w:asciiTheme="minorHAnsi" w:hAnsiTheme="minorHAnsi" w:cstheme="minorHAnsi"/>
                <w:sz w:val="22"/>
                <w:szCs w:val="22"/>
              </w:rPr>
              <w:t>What support do we need from others to realise this priority?</w:t>
            </w:r>
          </w:p>
        </w:tc>
      </w:tr>
      <w:tr w:rsidR="00E11D91" w:rsidRPr="00AD380B" w14:paraId="369AB113" w14:textId="77777777" w:rsidTr="0E4F65B1">
        <w:trPr>
          <w:trHeight w:val="380"/>
          <w:jc w:val="center"/>
        </w:trPr>
        <w:tc>
          <w:tcPr>
            <w:tcW w:w="7509" w:type="dxa"/>
            <w:gridSpan w:val="7"/>
            <w:shd w:val="clear" w:color="auto" w:fill="auto"/>
            <w:vAlign w:val="center"/>
          </w:tcPr>
          <w:p w14:paraId="14B41944" w14:textId="1BE806D9" w:rsidR="00E11D91" w:rsidRPr="00AD380B" w:rsidRDefault="1A15BD1C" w:rsidP="6BDDE74E">
            <w:pPr>
              <w:rPr>
                <w:rFonts w:asciiTheme="minorHAnsi" w:hAnsiTheme="minorHAnsi" w:cstheme="minorBidi"/>
                <w:sz w:val="22"/>
                <w:szCs w:val="22"/>
              </w:rPr>
            </w:pPr>
            <w:r w:rsidRPr="6BDDE74E">
              <w:rPr>
                <w:rFonts w:asciiTheme="minorHAnsi" w:hAnsiTheme="minorHAnsi" w:cstheme="minorBidi"/>
                <w:sz w:val="22"/>
                <w:szCs w:val="22"/>
              </w:rPr>
              <w:t>Pupil voice groups will be actively involved</w:t>
            </w:r>
          </w:p>
        </w:tc>
        <w:tc>
          <w:tcPr>
            <w:tcW w:w="8066" w:type="dxa"/>
            <w:gridSpan w:val="11"/>
            <w:shd w:val="clear" w:color="auto" w:fill="auto"/>
            <w:vAlign w:val="center"/>
          </w:tcPr>
          <w:p w14:paraId="0C150FD8" w14:textId="23610538" w:rsidR="00E11D91" w:rsidRPr="00AD380B" w:rsidRDefault="1A15BD1C" w:rsidP="6BDDE74E">
            <w:pPr>
              <w:pStyle w:val="ListParagraph"/>
              <w:numPr>
                <w:ilvl w:val="0"/>
                <w:numId w:val="7"/>
              </w:numPr>
              <w:rPr>
                <w:rFonts w:asciiTheme="minorHAnsi" w:hAnsiTheme="minorHAnsi" w:cstheme="minorBidi"/>
                <w:sz w:val="22"/>
                <w:szCs w:val="22"/>
              </w:rPr>
            </w:pPr>
            <w:r w:rsidRPr="6BDDE74E">
              <w:rPr>
                <w:rFonts w:asciiTheme="minorHAnsi" w:hAnsiTheme="minorHAnsi" w:cstheme="minorBidi"/>
                <w:sz w:val="22"/>
                <w:szCs w:val="22"/>
              </w:rPr>
              <w:t>There will be a requirement for all staff to be involved in this priority</w:t>
            </w:r>
          </w:p>
          <w:p w14:paraId="339ADF7D" w14:textId="73F9E75C" w:rsidR="00E11D91" w:rsidRPr="00AD380B" w:rsidRDefault="3E21687B" w:rsidP="6BDDE74E">
            <w:pPr>
              <w:pStyle w:val="ListParagraph"/>
              <w:numPr>
                <w:ilvl w:val="0"/>
                <w:numId w:val="7"/>
              </w:numPr>
              <w:rPr>
                <w:rFonts w:asciiTheme="minorHAnsi" w:hAnsiTheme="minorHAnsi" w:cstheme="minorBidi"/>
                <w:sz w:val="22"/>
                <w:szCs w:val="22"/>
              </w:rPr>
            </w:pPr>
            <w:r w:rsidRPr="6BDDE74E">
              <w:rPr>
                <w:rFonts w:asciiTheme="minorHAnsi" w:hAnsiTheme="minorHAnsi" w:cstheme="minorBidi"/>
                <w:sz w:val="22"/>
                <w:szCs w:val="22"/>
              </w:rPr>
              <w:t>Link governors to monitor progress and impact</w:t>
            </w:r>
          </w:p>
          <w:p w14:paraId="5C39F5E1" w14:textId="2BD1D22E" w:rsidR="00E11D91" w:rsidRPr="00AD380B" w:rsidRDefault="00E11D91" w:rsidP="6BDDE74E">
            <w:pPr>
              <w:rPr>
                <w:rFonts w:asciiTheme="minorHAnsi" w:hAnsiTheme="minorHAnsi" w:cstheme="minorBidi"/>
                <w:sz w:val="22"/>
                <w:szCs w:val="22"/>
              </w:rPr>
            </w:pPr>
          </w:p>
        </w:tc>
      </w:tr>
      <w:tr w:rsidR="00E11D91" w:rsidRPr="00AD380B" w14:paraId="65C74093" w14:textId="77777777" w:rsidTr="0E4F65B1">
        <w:trPr>
          <w:trHeight w:val="380"/>
          <w:jc w:val="center"/>
        </w:trPr>
        <w:tc>
          <w:tcPr>
            <w:tcW w:w="15575" w:type="dxa"/>
            <w:gridSpan w:val="18"/>
            <w:shd w:val="clear" w:color="auto" w:fill="92D050"/>
            <w:vAlign w:val="center"/>
          </w:tcPr>
          <w:p w14:paraId="6787F4CD"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Termly Review Narrative (to support RAG rating above)</w:t>
            </w:r>
          </w:p>
        </w:tc>
      </w:tr>
      <w:tr w:rsidR="00E11D91" w:rsidRPr="00AD380B" w14:paraId="5CE517A3" w14:textId="77777777" w:rsidTr="0E4F65B1">
        <w:trPr>
          <w:trHeight w:val="380"/>
          <w:jc w:val="center"/>
        </w:trPr>
        <w:tc>
          <w:tcPr>
            <w:tcW w:w="4966" w:type="dxa"/>
            <w:gridSpan w:val="5"/>
            <w:shd w:val="clear" w:color="auto" w:fill="92D050"/>
            <w:vAlign w:val="center"/>
          </w:tcPr>
          <w:p w14:paraId="28053B05"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AUTUMN</w:t>
            </w:r>
          </w:p>
        </w:tc>
        <w:tc>
          <w:tcPr>
            <w:tcW w:w="5579" w:type="dxa"/>
            <w:gridSpan w:val="5"/>
            <w:shd w:val="clear" w:color="auto" w:fill="92D050"/>
            <w:vAlign w:val="center"/>
          </w:tcPr>
          <w:p w14:paraId="6BB5ECB4"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SPRING</w:t>
            </w:r>
          </w:p>
        </w:tc>
        <w:tc>
          <w:tcPr>
            <w:tcW w:w="5030" w:type="dxa"/>
            <w:gridSpan w:val="8"/>
            <w:shd w:val="clear" w:color="auto" w:fill="92D050"/>
            <w:vAlign w:val="center"/>
          </w:tcPr>
          <w:p w14:paraId="3D46B6F1" w14:textId="77777777" w:rsidR="00E11D91" w:rsidRPr="00AD380B" w:rsidRDefault="00E11D91" w:rsidP="008B0D9B">
            <w:pPr>
              <w:jc w:val="center"/>
              <w:rPr>
                <w:rFonts w:asciiTheme="minorHAnsi" w:hAnsiTheme="minorHAnsi" w:cstheme="minorHAnsi"/>
                <w:sz w:val="22"/>
                <w:szCs w:val="22"/>
              </w:rPr>
            </w:pPr>
            <w:r>
              <w:rPr>
                <w:rFonts w:asciiTheme="minorHAnsi" w:hAnsiTheme="minorHAnsi" w:cstheme="minorHAnsi"/>
                <w:sz w:val="22"/>
                <w:szCs w:val="22"/>
              </w:rPr>
              <w:t>SUMMER</w:t>
            </w:r>
          </w:p>
        </w:tc>
      </w:tr>
      <w:tr w:rsidR="00E11D91" w:rsidRPr="00AD380B" w14:paraId="284F3E69" w14:textId="77777777" w:rsidTr="0E4F65B1">
        <w:trPr>
          <w:trHeight w:val="380"/>
          <w:jc w:val="center"/>
        </w:trPr>
        <w:tc>
          <w:tcPr>
            <w:tcW w:w="4966" w:type="dxa"/>
            <w:gridSpan w:val="5"/>
            <w:shd w:val="clear" w:color="auto" w:fill="auto"/>
            <w:vAlign w:val="center"/>
          </w:tcPr>
          <w:p w14:paraId="5BC8AB1E" w14:textId="142FA2E2" w:rsidR="00E11D91" w:rsidRPr="00AD380B" w:rsidRDefault="00E11D91" w:rsidP="0E4F65B1">
            <w:pPr>
              <w:rPr>
                <w:rFonts w:asciiTheme="minorHAnsi" w:hAnsiTheme="minorHAnsi" w:cstheme="minorBidi"/>
                <w:sz w:val="22"/>
                <w:szCs w:val="22"/>
              </w:rPr>
            </w:pPr>
          </w:p>
        </w:tc>
        <w:tc>
          <w:tcPr>
            <w:tcW w:w="5579" w:type="dxa"/>
            <w:gridSpan w:val="5"/>
            <w:shd w:val="clear" w:color="auto" w:fill="auto"/>
            <w:vAlign w:val="center"/>
          </w:tcPr>
          <w:p w14:paraId="3C59951C" w14:textId="3CD60575" w:rsidR="00E11D91" w:rsidRPr="0083470E" w:rsidRDefault="278FD731" w:rsidP="0E4F65B1">
            <w:pPr>
              <w:rPr>
                <w:rFonts w:asciiTheme="minorHAnsi" w:hAnsiTheme="minorHAnsi" w:cstheme="minorBidi"/>
                <w:sz w:val="22"/>
                <w:szCs w:val="22"/>
              </w:rPr>
            </w:pPr>
            <w:r w:rsidRPr="0E4F65B1">
              <w:rPr>
                <w:rFonts w:asciiTheme="minorHAnsi" w:hAnsiTheme="minorHAnsi" w:cstheme="minorBidi"/>
                <w:sz w:val="22"/>
                <w:szCs w:val="22"/>
              </w:rPr>
              <w:t xml:space="preserve">. </w:t>
            </w:r>
          </w:p>
        </w:tc>
        <w:tc>
          <w:tcPr>
            <w:tcW w:w="5030" w:type="dxa"/>
            <w:gridSpan w:val="8"/>
            <w:shd w:val="clear" w:color="auto" w:fill="auto"/>
            <w:vAlign w:val="center"/>
          </w:tcPr>
          <w:p w14:paraId="53BA2CA3" w14:textId="5DF224D3" w:rsidR="00E11D91" w:rsidRPr="00AD380B" w:rsidRDefault="00E11D91" w:rsidP="0E4F65B1">
            <w:pPr>
              <w:rPr>
                <w:rFonts w:asciiTheme="minorHAnsi" w:hAnsiTheme="minorHAnsi" w:cstheme="minorBidi"/>
                <w:sz w:val="22"/>
                <w:szCs w:val="22"/>
              </w:rPr>
            </w:pPr>
          </w:p>
        </w:tc>
      </w:tr>
    </w:tbl>
    <w:p w14:paraId="18F5E3A6" w14:textId="77777777" w:rsidR="00E11D91" w:rsidRDefault="00E11D91" w:rsidP="00CF04C8">
      <w:pPr>
        <w:rPr>
          <w:rFonts w:asciiTheme="minorHAnsi" w:hAnsiTheme="minorHAnsi" w:cstheme="minorHAnsi"/>
          <w:b/>
          <w:sz w:val="24"/>
          <w:szCs w:val="24"/>
        </w:rPr>
      </w:pPr>
    </w:p>
    <w:p w14:paraId="0AD09D42" w14:textId="2C80118E" w:rsidR="00E11D91" w:rsidRDefault="00E11D91" w:rsidP="00CF04C8">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School spend</w:t>
      </w:r>
    </w:p>
    <w:bookmarkEnd w:id="12"/>
    <w:p w14:paraId="6F82940D" w14:textId="7F769893" w:rsidR="00E11D91" w:rsidRDefault="00E11D91" w:rsidP="00CF04C8">
      <w:pPr>
        <w:rPr>
          <w:b/>
          <w:sz w:val="24"/>
          <w:szCs w:val="24"/>
        </w:rPr>
      </w:pPr>
    </w:p>
    <w:p w14:paraId="03C8484D" w14:textId="358A600E" w:rsidR="00E11D91" w:rsidRDefault="00E11D91" w:rsidP="00CF04C8">
      <w:pPr>
        <w:rPr>
          <w:b/>
          <w:sz w:val="24"/>
          <w:szCs w:val="24"/>
        </w:rPr>
      </w:pPr>
    </w:p>
    <w:p w14:paraId="1893C7C3" w14:textId="78635309" w:rsidR="00E11D91" w:rsidRDefault="00E11D91" w:rsidP="00CF04C8">
      <w:pPr>
        <w:rPr>
          <w:b/>
          <w:sz w:val="24"/>
          <w:szCs w:val="24"/>
        </w:rPr>
      </w:pPr>
    </w:p>
    <w:p w14:paraId="7F94C85E" w14:textId="26261AF0" w:rsidR="00CF04C8" w:rsidRDefault="00CF04C8" w:rsidP="00CF04C8">
      <w:pPr>
        <w:rPr>
          <w:rFonts w:asciiTheme="minorHAnsi" w:hAnsiTheme="minorHAnsi" w:cstheme="minorHAnsi"/>
          <w:b/>
          <w:sz w:val="24"/>
          <w:szCs w:val="24"/>
        </w:rPr>
      </w:pPr>
    </w:p>
    <w:bookmarkStart w:id="14" w:name="PL"/>
    <w:p w14:paraId="30B2AAB1" w14:textId="40F1E0D8" w:rsidR="00B34AFF" w:rsidRDefault="002914E9" w:rsidP="0001138A">
      <w:pPr>
        <w:jc w:val="center"/>
        <w:rPr>
          <w:rFonts w:asciiTheme="minorHAnsi" w:hAnsiTheme="minorHAnsi" w:cstheme="minorHAnsi"/>
          <w:b/>
          <w:sz w:val="24"/>
          <w:szCs w:val="24"/>
        </w:rPr>
      </w:pPr>
      <w:r>
        <w:rPr>
          <w:rFonts w:asciiTheme="minorHAnsi" w:hAnsiTheme="minorHAnsi" w:cstheme="minorHAnsi"/>
          <w:b/>
          <w:sz w:val="24"/>
          <w:szCs w:val="24"/>
        </w:rPr>
        <w:fldChar w:fldCharType="begin"/>
      </w:r>
      <w:r>
        <w:rPr>
          <w:rFonts w:asciiTheme="minorHAnsi" w:hAnsiTheme="minorHAnsi" w:cstheme="minorHAnsi"/>
          <w:b/>
          <w:sz w:val="24"/>
          <w:szCs w:val="24"/>
        </w:rPr>
        <w:instrText xml:space="preserve"> HYPERLINK  \l "Contents" </w:instrText>
      </w:r>
      <w:r>
        <w:rPr>
          <w:rFonts w:asciiTheme="minorHAnsi" w:hAnsiTheme="minorHAnsi" w:cstheme="minorHAnsi"/>
          <w:b/>
          <w:sz w:val="24"/>
          <w:szCs w:val="24"/>
        </w:rPr>
        <w:fldChar w:fldCharType="separate"/>
      </w:r>
      <w:r w:rsidR="0001138A" w:rsidRPr="002914E9">
        <w:rPr>
          <w:rStyle w:val="Hyperlink"/>
          <w:rFonts w:asciiTheme="minorHAnsi" w:hAnsiTheme="minorHAnsi" w:cstheme="minorHAnsi"/>
          <w:b/>
          <w:sz w:val="24"/>
          <w:szCs w:val="24"/>
        </w:rPr>
        <w:t>Summary of Professional Learning</w:t>
      </w:r>
      <w:r>
        <w:rPr>
          <w:rFonts w:asciiTheme="minorHAnsi" w:hAnsiTheme="minorHAnsi" w:cstheme="minorHAnsi"/>
          <w:b/>
          <w:sz w:val="24"/>
          <w:szCs w:val="24"/>
        </w:rPr>
        <w:fldChar w:fldCharType="end"/>
      </w:r>
    </w:p>
    <w:p w14:paraId="1A4B8BB9" w14:textId="3721B1EF" w:rsidR="00C06B5B" w:rsidRDefault="00C06B5B" w:rsidP="0001138A">
      <w:pPr>
        <w:jc w:val="center"/>
        <w:rPr>
          <w:rFonts w:asciiTheme="minorHAnsi" w:hAnsiTheme="minorHAnsi" w:cstheme="minorHAnsi"/>
          <w:sz w:val="24"/>
          <w:szCs w:val="24"/>
        </w:rPr>
      </w:pPr>
      <w:r w:rsidRPr="00F16DE0">
        <w:rPr>
          <w:rFonts w:asciiTheme="minorHAnsi" w:hAnsiTheme="minorHAnsi" w:cstheme="minorHAnsi"/>
          <w:sz w:val="24"/>
          <w:szCs w:val="24"/>
        </w:rPr>
        <w:t>How the Governing Body</w:t>
      </w:r>
      <w:r w:rsidR="00F16DE0" w:rsidRPr="00F16DE0">
        <w:rPr>
          <w:rFonts w:asciiTheme="minorHAnsi" w:hAnsiTheme="minorHAnsi" w:cstheme="minorHAnsi"/>
          <w:sz w:val="24"/>
          <w:szCs w:val="24"/>
        </w:rPr>
        <w:t xml:space="preserve"> will further the professional development of staff in order to meet the school improvement targets.</w:t>
      </w:r>
    </w:p>
    <w:p w14:paraId="22B3FD82" w14:textId="68C9FB02" w:rsidR="00F16DE0" w:rsidRPr="00F16DE0" w:rsidRDefault="00F16DE0" w:rsidP="0001138A">
      <w:pPr>
        <w:jc w:val="cente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3114"/>
        <w:gridCol w:w="8080"/>
        <w:gridCol w:w="3366"/>
      </w:tblGrid>
      <w:tr w:rsidR="0001138A" w14:paraId="7417EAD4" w14:textId="77777777" w:rsidTr="6BDDE74E">
        <w:tc>
          <w:tcPr>
            <w:tcW w:w="3114" w:type="dxa"/>
            <w:shd w:val="clear" w:color="auto" w:fill="FFFF00"/>
          </w:tcPr>
          <w:bookmarkEnd w:id="14"/>
          <w:p w14:paraId="53C25992" w14:textId="1DFA44B7" w:rsidR="0001138A" w:rsidRDefault="0001138A" w:rsidP="0001138A">
            <w:pPr>
              <w:jc w:val="center"/>
              <w:rPr>
                <w:rFonts w:asciiTheme="minorHAnsi" w:hAnsiTheme="minorHAnsi" w:cstheme="minorHAnsi"/>
                <w:b/>
                <w:sz w:val="24"/>
                <w:szCs w:val="24"/>
              </w:rPr>
            </w:pPr>
            <w:r>
              <w:rPr>
                <w:rFonts w:asciiTheme="minorHAnsi" w:hAnsiTheme="minorHAnsi" w:cstheme="minorHAnsi"/>
                <w:b/>
                <w:sz w:val="24"/>
                <w:szCs w:val="24"/>
              </w:rPr>
              <w:t>Priority</w:t>
            </w:r>
          </w:p>
        </w:tc>
        <w:tc>
          <w:tcPr>
            <w:tcW w:w="8080" w:type="dxa"/>
            <w:shd w:val="clear" w:color="auto" w:fill="FFFF00"/>
          </w:tcPr>
          <w:p w14:paraId="61F31319" w14:textId="5C790D83" w:rsidR="0001138A" w:rsidRDefault="0001138A" w:rsidP="0001138A">
            <w:pPr>
              <w:jc w:val="center"/>
              <w:rPr>
                <w:rFonts w:asciiTheme="minorHAnsi" w:hAnsiTheme="minorHAnsi" w:cstheme="minorHAnsi"/>
                <w:b/>
                <w:sz w:val="24"/>
                <w:szCs w:val="24"/>
              </w:rPr>
            </w:pPr>
            <w:r>
              <w:rPr>
                <w:rFonts w:asciiTheme="minorHAnsi" w:hAnsiTheme="minorHAnsi" w:cstheme="minorHAnsi"/>
                <w:b/>
                <w:sz w:val="24"/>
                <w:szCs w:val="24"/>
              </w:rPr>
              <w:t>Activity</w:t>
            </w:r>
          </w:p>
        </w:tc>
        <w:tc>
          <w:tcPr>
            <w:tcW w:w="3366" w:type="dxa"/>
            <w:shd w:val="clear" w:color="auto" w:fill="FFFF00"/>
          </w:tcPr>
          <w:p w14:paraId="453096D9" w14:textId="1855442B" w:rsidR="0001138A" w:rsidRDefault="0001138A" w:rsidP="0001138A">
            <w:pPr>
              <w:jc w:val="center"/>
              <w:rPr>
                <w:rFonts w:asciiTheme="minorHAnsi" w:hAnsiTheme="minorHAnsi" w:cstheme="minorHAnsi"/>
                <w:b/>
                <w:sz w:val="24"/>
                <w:szCs w:val="24"/>
              </w:rPr>
            </w:pPr>
            <w:r>
              <w:rPr>
                <w:rFonts w:asciiTheme="minorHAnsi" w:hAnsiTheme="minorHAnsi" w:cstheme="minorHAnsi"/>
                <w:b/>
                <w:sz w:val="24"/>
                <w:szCs w:val="24"/>
              </w:rPr>
              <w:t>Costs</w:t>
            </w:r>
          </w:p>
        </w:tc>
      </w:tr>
      <w:tr w:rsidR="0001138A" w14:paraId="601E15C0" w14:textId="77777777" w:rsidTr="6BDDE74E">
        <w:tc>
          <w:tcPr>
            <w:tcW w:w="3114" w:type="dxa"/>
          </w:tcPr>
          <w:p w14:paraId="5498CBB6" w14:textId="7C9C44D6"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Priority 1</w:t>
            </w:r>
          </w:p>
        </w:tc>
        <w:tc>
          <w:tcPr>
            <w:tcW w:w="8080" w:type="dxa"/>
          </w:tcPr>
          <w:p w14:paraId="2F7318C5" w14:textId="77777777" w:rsidR="000A207D"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 xml:space="preserve">Thrive </w:t>
            </w:r>
            <w:r w:rsidR="000A207D">
              <w:rPr>
                <w:rFonts w:asciiTheme="minorHAnsi" w:hAnsiTheme="minorHAnsi" w:cstheme="minorBidi"/>
                <w:b/>
                <w:bCs/>
                <w:sz w:val="24"/>
                <w:szCs w:val="24"/>
              </w:rPr>
              <w:t>refresher training</w:t>
            </w:r>
          </w:p>
          <w:p w14:paraId="04CBF956" w14:textId="353AAF77" w:rsidR="000A016C" w:rsidRDefault="000A016C" w:rsidP="000A207D">
            <w:pPr>
              <w:jc w:val="center"/>
              <w:rPr>
                <w:rFonts w:asciiTheme="minorHAnsi" w:hAnsiTheme="minorHAnsi" w:cstheme="minorBidi"/>
                <w:b/>
                <w:bCs/>
                <w:sz w:val="24"/>
                <w:szCs w:val="24"/>
              </w:rPr>
            </w:pPr>
          </w:p>
        </w:tc>
        <w:tc>
          <w:tcPr>
            <w:tcW w:w="3366" w:type="dxa"/>
          </w:tcPr>
          <w:p w14:paraId="3F2FDAE6" w14:textId="77777777"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Training led by HT</w:t>
            </w:r>
          </w:p>
          <w:p w14:paraId="20290128" w14:textId="0FC4AD56" w:rsidR="000A016C" w:rsidRDefault="007540A4" w:rsidP="6BDDE74E">
            <w:pPr>
              <w:jc w:val="center"/>
              <w:rPr>
                <w:rFonts w:asciiTheme="minorHAnsi" w:hAnsiTheme="minorHAnsi" w:cstheme="minorBidi"/>
                <w:b/>
                <w:bCs/>
                <w:sz w:val="24"/>
                <w:szCs w:val="24"/>
              </w:rPr>
            </w:pPr>
            <w:r>
              <w:rPr>
                <w:rFonts w:asciiTheme="minorHAnsi" w:hAnsiTheme="minorHAnsi" w:cstheme="minorBidi"/>
                <w:b/>
                <w:bCs/>
                <w:sz w:val="24"/>
                <w:szCs w:val="24"/>
              </w:rPr>
              <w:t>2</w:t>
            </w:r>
            <w:r w:rsidR="000A016C">
              <w:rPr>
                <w:rFonts w:asciiTheme="minorHAnsi" w:hAnsiTheme="minorHAnsi" w:cstheme="minorBidi"/>
                <w:b/>
                <w:bCs/>
                <w:sz w:val="24"/>
                <w:szCs w:val="24"/>
              </w:rPr>
              <w:t xml:space="preserve"> x days of supply cover for Health and Wellbeing AoLE Lead - £</w:t>
            </w:r>
            <w:r w:rsidR="002A46B7">
              <w:rPr>
                <w:rFonts w:asciiTheme="minorHAnsi" w:hAnsiTheme="minorHAnsi" w:cstheme="minorBidi"/>
                <w:b/>
                <w:bCs/>
                <w:sz w:val="24"/>
                <w:szCs w:val="24"/>
              </w:rPr>
              <w:t>320</w:t>
            </w:r>
          </w:p>
        </w:tc>
      </w:tr>
      <w:tr w:rsidR="0001138A" w14:paraId="16B6F47D" w14:textId="77777777" w:rsidTr="6BDDE74E">
        <w:tc>
          <w:tcPr>
            <w:tcW w:w="3114" w:type="dxa"/>
          </w:tcPr>
          <w:p w14:paraId="7D3545C1" w14:textId="29BB6DD4"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 xml:space="preserve">Priority 2 </w:t>
            </w:r>
          </w:p>
        </w:tc>
        <w:tc>
          <w:tcPr>
            <w:tcW w:w="8080" w:type="dxa"/>
          </w:tcPr>
          <w:p w14:paraId="7FC2099A" w14:textId="7F1F4345" w:rsidR="0001138A" w:rsidRDefault="00275C06" w:rsidP="6BDDE74E">
            <w:pPr>
              <w:jc w:val="center"/>
              <w:rPr>
                <w:rFonts w:asciiTheme="minorHAnsi" w:hAnsiTheme="minorHAnsi" w:cstheme="minorBidi"/>
                <w:b/>
                <w:bCs/>
                <w:sz w:val="24"/>
                <w:szCs w:val="24"/>
              </w:rPr>
            </w:pPr>
            <w:r>
              <w:rPr>
                <w:rFonts w:asciiTheme="minorHAnsi" w:hAnsiTheme="minorHAnsi" w:cstheme="minorBidi"/>
                <w:b/>
                <w:bCs/>
                <w:sz w:val="24"/>
                <w:szCs w:val="24"/>
              </w:rPr>
              <w:t>AoLE Lead release time</w:t>
            </w:r>
          </w:p>
        </w:tc>
        <w:tc>
          <w:tcPr>
            <w:tcW w:w="3366" w:type="dxa"/>
          </w:tcPr>
          <w:p w14:paraId="51F748F6" w14:textId="01E49617" w:rsidR="0001138A" w:rsidRDefault="007540A4"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Release time for staff 11 x £160 = £1,760</w:t>
            </w:r>
          </w:p>
        </w:tc>
      </w:tr>
      <w:tr w:rsidR="0001138A" w14:paraId="12FDC8C4" w14:textId="77777777" w:rsidTr="6BDDE74E">
        <w:tc>
          <w:tcPr>
            <w:tcW w:w="3114" w:type="dxa"/>
          </w:tcPr>
          <w:p w14:paraId="03CE2134" w14:textId="6790457E"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Priority 3</w:t>
            </w:r>
          </w:p>
        </w:tc>
        <w:tc>
          <w:tcPr>
            <w:tcW w:w="8080" w:type="dxa"/>
          </w:tcPr>
          <w:p w14:paraId="28C3890F" w14:textId="77777777" w:rsidR="0001138A" w:rsidRDefault="007540A4" w:rsidP="6BDDE74E">
            <w:pPr>
              <w:jc w:val="center"/>
              <w:rPr>
                <w:rFonts w:asciiTheme="minorHAnsi" w:hAnsiTheme="minorHAnsi" w:cstheme="minorBidi"/>
                <w:b/>
                <w:bCs/>
                <w:sz w:val="24"/>
                <w:szCs w:val="24"/>
              </w:rPr>
            </w:pPr>
            <w:r>
              <w:rPr>
                <w:rFonts w:asciiTheme="minorHAnsi" w:hAnsiTheme="minorHAnsi" w:cstheme="minorBidi"/>
                <w:b/>
                <w:bCs/>
                <w:sz w:val="24"/>
                <w:szCs w:val="24"/>
              </w:rPr>
              <w:t xml:space="preserve">Impact </w:t>
            </w:r>
            <w:r w:rsidR="35307882" w:rsidRPr="6BDDE74E">
              <w:rPr>
                <w:rFonts w:asciiTheme="minorHAnsi" w:hAnsiTheme="minorHAnsi" w:cstheme="minorBidi"/>
                <w:b/>
                <w:bCs/>
                <w:sz w:val="24"/>
                <w:szCs w:val="24"/>
              </w:rPr>
              <w:t>training</w:t>
            </w:r>
          </w:p>
          <w:p w14:paraId="15DC6770" w14:textId="5A6E6EE7" w:rsidR="007540A4" w:rsidRDefault="007540A4" w:rsidP="6BDDE74E">
            <w:pPr>
              <w:jc w:val="center"/>
              <w:rPr>
                <w:rFonts w:asciiTheme="minorHAnsi" w:hAnsiTheme="minorHAnsi" w:cstheme="minorBidi"/>
                <w:b/>
                <w:bCs/>
                <w:sz w:val="24"/>
                <w:szCs w:val="24"/>
              </w:rPr>
            </w:pPr>
            <w:r>
              <w:rPr>
                <w:rFonts w:asciiTheme="minorHAnsi" w:hAnsiTheme="minorHAnsi" w:cstheme="minorBidi"/>
                <w:b/>
                <w:bCs/>
                <w:sz w:val="24"/>
                <w:szCs w:val="24"/>
              </w:rPr>
              <w:t>ALN training</w:t>
            </w:r>
          </w:p>
        </w:tc>
        <w:tc>
          <w:tcPr>
            <w:tcW w:w="3366" w:type="dxa"/>
          </w:tcPr>
          <w:p w14:paraId="4378F939" w14:textId="5AE1B6BE" w:rsidR="0001138A" w:rsidRDefault="003759FA" w:rsidP="6BDDE74E">
            <w:pPr>
              <w:jc w:val="center"/>
              <w:rPr>
                <w:rFonts w:asciiTheme="minorHAnsi" w:hAnsiTheme="minorHAnsi" w:cstheme="minorBidi"/>
                <w:b/>
                <w:bCs/>
                <w:sz w:val="24"/>
                <w:szCs w:val="24"/>
              </w:rPr>
            </w:pPr>
            <w:r>
              <w:rPr>
                <w:rFonts w:asciiTheme="minorHAnsi" w:hAnsiTheme="minorHAnsi" w:cstheme="minorBidi"/>
                <w:b/>
                <w:bCs/>
                <w:sz w:val="24"/>
                <w:szCs w:val="24"/>
              </w:rPr>
              <w:t>£719</w:t>
            </w:r>
          </w:p>
        </w:tc>
      </w:tr>
      <w:tr w:rsidR="0001138A" w14:paraId="0EDDCB58" w14:textId="77777777" w:rsidTr="6BDDE74E">
        <w:tc>
          <w:tcPr>
            <w:tcW w:w="3114" w:type="dxa"/>
          </w:tcPr>
          <w:p w14:paraId="2D0BBE80" w14:textId="030D4DB4"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Priority 4</w:t>
            </w:r>
          </w:p>
        </w:tc>
        <w:tc>
          <w:tcPr>
            <w:tcW w:w="8080" w:type="dxa"/>
          </w:tcPr>
          <w:p w14:paraId="1E3CCEE7" w14:textId="77777777"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 xml:space="preserve">Reflection on </w:t>
            </w:r>
            <w:r w:rsidR="00162461" w:rsidRPr="6BDDE74E">
              <w:rPr>
                <w:rFonts w:asciiTheme="minorHAnsi" w:hAnsiTheme="minorHAnsi" w:cstheme="minorBidi"/>
                <w:b/>
                <w:bCs/>
                <w:sz w:val="24"/>
                <w:szCs w:val="24"/>
              </w:rPr>
              <w:t>Professional</w:t>
            </w:r>
            <w:r w:rsidRPr="6BDDE74E">
              <w:rPr>
                <w:rFonts w:asciiTheme="minorHAnsi" w:hAnsiTheme="minorHAnsi" w:cstheme="minorBidi"/>
                <w:b/>
                <w:bCs/>
                <w:sz w:val="24"/>
                <w:szCs w:val="24"/>
              </w:rPr>
              <w:t xml:space="preserve"> Teaching and Leadership standards</w:t>
            </w:r>
          </w:p>
          <w:p w14:paraId="1DDA48F7" w14:textId="095B189C" w:rsidR="000A207D" w:rsidRDefault="000A207D" w:rsidP="000A207D">
            <w:pPr>
              <w:jc w:val="center"/>
              <w:rPr>
                <w:rFonts w:asciiTheme="minorHAnsi" w:hAnsiTheme="minorHAnsi" w:cstheme="minorBidi"/>
                <w:b/>
                <w:bCs/>
                <w:sz w:val="24"/>
                <w:szCs w:val="24"/>
              </w:rPr>
            </w:pPr>
            <w:r>
              <w:rPr>
                <w:rFonts w:asciiTheme="minorHAnsi" w:hAnsiTheme="minorHAnsi" w:cstheme="minorBidi"/>
                <w:b/>
                <w:bCs/>
                <w:sz w:val="24"/>
                <w:szCs w:val="24"/>
              </w:rPr>
              <w:t xml:space="preserve">RADY Training </w:t>
            </w:r>
            <w:r w:rsidR="002A46B7">
              <w:rPr>
                <w:rFonts w:asciiTheme="minorHAnsi" w:hAnsiTheme="minorHAnsi" w:cstheme="minorBidi"/>
                <w:b/>
                <w:bCs/>
                <w:sz w:val="24"/>
                <w:szCs w:val="24"/>
              </w:rPr>
              <w:t>and professional reading</w:t>
            </w:r>
          </w:p>
          <w:p w14:paraId="3698104A" w14:textId="34E3B252" w:rsidR="000A207D" w:rsidRDefault="000A207D" w:rsidP="6BDDE74E">
            <w:pPr>
              <w:jc w:val="center"/>
              <w:rPr>
                <w:rFonts w:asciiTheme="minorHAnsi" w:hAnsiTheme="minorHAnsi" w:cstheme="minorBidi"/>
                <w:b/>
                <w:bCs/>
                <w:sz w:val="24"/>
                <w:szCs w:val="24"/>
              </w:rPr>
            </w:pPr>
          </w:p>
        </w:tc>
        <w:tc>
          <w:tcPr>
            <w:tcW w:w="3366" w:type="dxa"/>
          </w:tcPr>
          <w:p w14:paraId="02B5ADEB" w14:textId="5E5CA554" w:rsidR="0001138A" w:rsidRDefault="35307882"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Release time for staff 11 x £160 =</w:t>
            </w:r>
            <w:r w:rsidR="1ADB4865" w:rsidRPr="6BDDE74E">
              <w:rPr>
                <w:rFonts w:asciiTheme="minorHAnsi" w:hAnsiTheme="minorHAnsi" w:cstheme="minorBidi"/>
                <w:b/>
                <w:bCs/>
                <w:sz w:val="24"/>
                <w:szCs w:val="24"/>
              </w:rPr>
              <w:t xml:space="preserve"> £1,760</w:t>
            </w:r>
          </w:p>
        </w:tc>
      </w:tr>
      <w:tr w:rsidR="0001138A" w14:paraId="12129F32" w14:textId="77777777" w:rsidTr="6BDDE74E">
        <w:tc>
          <w:tcPr>
            <w:tcW w:w="3114" w:type="dxa"/>
          </w:tcPr>
          <w:p w14:paraId="6DCEA092" w14:textId="77777777" w:rsidR="0001138A" w:rsidRDefault="0001138A" w:rsidP="0001138A">
            <w:pPr>
              <w:jc w:val="center"/>
              <w:rPr>
                <w:rFonts w:asciiTheme="minorHAnsi" w:hAnsiTheme="minorHAnsi" w:cstheme="minorHAnsi"/>
                <w:b/>
                <w:sz w:val="24"/>
                <w:szCs w:val="24"/>
              </w:rPr>
            </w:pPr>
          </w:p>
        </w:tc>
        <w:tc>
          <w:tcPr>
            <w:tcW w:w="8080" w:type="dxa"/>
          </w:tcPr>
          <w:p w14:paraId="2AF2FB53" w14:textId="4FCB8C94" w:rsidR="0001138A" w:rsidRDefault="7BF7D015" w:rsidP="6BDDE74E">
            <w:pPr>
              <w:jc w:val="center"/>
              <w:rPr>
                <w:rFonts w:asciiTheme="minorHAnsi" w:hAnsiTheme="minorHAnsi" w:cstheme="minorBidi"/>
                <w:b/>
                <w:bCs/>
                <w:sz w:val="24"/>
                <w:szCs w:val="24"/>
              </w:rPr>
            </w:pPr>
            <w:r w:rsidRPr="6BDDE74E">
              <w:rPr>
                <w:rFonts w:asciiTheme="minorHAnsi" w:hAnsiTheme="minorHAnsi" w:cstheme="minorBidi"/>
                <w:b/>
                <w:bCs/>
                <w:sz w:val="24"/>
                <w:szCs w:val="24"/>
              </w:rPr>
              <w:t>Other courses will be made available to the staff linked to the area of responsibility or if they need specific ALN training, manual handling, Mapa training etc.</w:t>
            </w:r>
          </w:p>
        </w:tc>
        <w:tc>
          <w:tcPr>
            <w:tcW w:w="3366" w:type="dxa"/>
          </w:tcPr>
          <w:p w14:paraId="46A06369" w14:textId="77777777" w:rsidR="0001138A" w:rsidRDefault="0001138A" w:rsidP="0001138A">
            <w:pPr>
              <w:jc w:val="center"/>
              <w:rPr>
                <w:rFonts w:asciiTheme="minorHAnsi" w:hAnsiTheme="minorHAnsi" w:cstheme="minorHAnsi"/>
                <w:b/>
                <w:sz w:val="24"/>
                <w:szCs w:val="24"/>
              </w:rPr>
            </w:pPr>
          </w:p>
        </w:tc>
      </w:tr>
      <w:tr w:rsidR="0001138A" w14:paraId="605F3B19" w14:textId="77777777" w:rsidTr="6BDDE74E">
        <w:tc>
          <w:tcPr>
            <w:tcW w:w="11194" w:type="dxa"/>
            <w:gridSpan w:val="2"/>
          </w:tcPr>
          <w:p w14:paraId="0155CE2B" w14:textId="26482CFC" w:rsidR="0001138A" w:rsidRPr="0001138A" w:rsidRDefault="0001138A" w:rsidP="0001138A">
            <w:pPr>
              <w:jc w:val="right"/>
              <w:rPr>
                <w:rFonts w:asciiTheme="minorHAnsi" w:hAnsiTheme="minorHAnsi" w:cstheme="minorHAnsi"/>
                <w:b/>
                <w:i/>
                <w:sz w:val="24"/>
                <w:szCs w:val="24"/>
              </w:rPr>
            </w:pPr>
            <w:r>
              <w:rPr>
                <w:rFonts w:asciiTheme="minorHAnsi" w:hAnsiTheme="minorHAnsi" w:cstheme="minorHAnsi"/>
                <w:b/>
                <w:i/>
                <w:sz w:val="24"/>
                <w:szCs w:val="24"/>
              </w:rPr>
              <w:t>Total</w:t>
            </w:r>
          </w:p>
        </w:tc>
        <w:tc>
          <w:tcPr>
            <w:tcW w:w="3366" w:type="dxa"/>
          </w:tcPr>
          <w:p w14:paraId="53D2FDCB" w14:textId="580439D9" w:rsidR="0001138A" w:rsidRDefault="005D786A" w:rsidP="000A016C">
            <w:pPr>
              <w:jc w:val="center"/>
              <w:rPr>
                <w:rFonts w:asciiTheme="minorHAnsi" w:hAnsiTheme="minorHAnsi" w:cstheme="minorBidi"/>
                <w:b/>
                <w:bCs/>
                <w:sz w:val="24"/>
                <w:szCs w:val="24"/>
              </w:rPr>
            </w:pPr>
            <w:r>
              <w:rPr>
                <w:rFonts w:asciiTheme="minorHAnsi" w:hAnsiTheme="minorHAnsi" w:cstheme="minorBidi"/>
                <w:b/>
                <w:bCs/>
                <w:sz w:val="24"/>
                <w:szCs w:val="24"/>
              </w:rPr>
              <w:t>£</w:t>
            </w:r>
            <w:r w:rsidR="00331330">
              <w:rPr>
                <w:rFonts w:asciiTheme="minorHAnsi" w:hAnsiTheme="minorHAnsi" w:cstheme="minorBidi"/>
                <w:b/>
                <w:bCs/>
                <w:sz w:val="24"/>
                <w:szCs w:val="24"/>
              </w:rPr>
              <w:t>4,559</w:t>
            </w:r>
          </w:p>
        </w:tc>
      </w:tr>
    </w:tbl>
    <w:p w14:paraId="7F999EED" w14:textId="294B427B" w:rsidR="00180871" w:rsidRDefault="00180871" w:rsidP="0001138A">
      <w:pPr>
        <w:jc w:val="center"/>
        <w:rPr>
          <w:rFonts w:asciiTheme="minorHAnsi" w:hAnsiTheme="minorHAnsi" w:cstheme="minorHAnsi"/>
          <w:b/>
          <w:sz w:val="24"/>
          <w:szCs w:val="24"/>
        </w:rPr>
      </w:pPr>
    </w:p>
    <w:p w14:paraId="474236C2" w14:textId="77777777" w:rsidR="00180871" w:rsidRDefault="00180871">
      <w:pPr>
        <w:rPr>
          <w:rFonts w:asciiTheme="minorHAnsi" w:hAnsiTheme="minorHAnsi" w:cstheme="minorHAnsi"/>
          <w:b/>
          <w:sz w:val="24"/>
          <w:szCs w:val="24"/>
        </w:rPr>
      </w:pPr>
      <w:r>
        <w:rPr>
          <w:rFonts w:asciiTheme="minorHAnsi" w:hAnsiTheme="minorHAnsi" w:cstheme="minorHAnsi"/>
          <w:b/>
          <w:sz w:val="24"/>
          <w:szCs w:val="24"/>
        </w:rPr>
        <w:br w:type="page"/>
      </w:r>
    </w:p>
    <w:p w14:paraId="0C235BA7" w14:textId="77777777" w:rsidR="00470C6A" w:rsidRDefault="00470C6A" w:rsidP="00470C6A">
      <w:pPr>
        <w:pStyle w:val="Body"/>
        <w:widowControl w:val="0"/>
        <w:tabs>
          <w:tab w:val="left" w:pos="6300"/>
        </w:tabs>
        <w:spacing w:after="0" w:line="240" w:lineRule="auto"/>
        <w:jc w:val="center"/>
        <w:rPr>
          <w:rFonts w:asciiTheme="minorHAnsi" w:hAnsiTheme="minorHAnsi" w:cstheme="minorHAnsi"/>
          <w:b/>
          <w:bCs/>
          <w:sz w:val="24"/>
          <w:szCs w:val="24"/>
          <w:u w:color="6600CC"/>
          <w:lang w:val="en-US"/>
        </w:rPr>
      </w:pPr>
      <w:r>
        <w:rPr>
          <w:rFonts w:asciiTheme="minorHAnsi" w:hAnsiTheme="minorHAnsi" w:cstheme="minorHAnsi"/>
          <w:b/>
          <w:bCs/>
          <w:sz w:val="24"/>
          <w:szCs w:val="24"/>
          <w:u w:color="6600CC"/>
          <w:lang w:val="en-US"/>
        </w:rPr>
        <w:t>Appendix 1</w:t>
      </w:r>
    </w:p>
    <w:p w14:paraId="49F8A60B" w14:textId="788E74CA" w:rsidR="00470C6A" w:rsidRDefault="00B60BE8" w:rsidP="00470C6A">
      <w:pPr>
        <w:pStyle w:val="Body"/>
        <w:widowControl w:val="0"/>
        <w:tabs>
          <w:tab w:val="left" w:pos="6300"/>
        </w:tabs>
        <w:spacing w:after="0" w:line="240" w:lineRule="auto"/>
        <w:jc w:val="center"/>
        <w:rPr>
          <w:rFonts w:asciiTheme="minorHAnsi" w:hAnsiTheme="minorHAnsi" w:cstheme="minorHAnsi"/>
          <w:bCs/>
          <w:i/>
          <w:color w:val="808080" w:themeColor="background1" w:themeShade="80"/>
          <w:sz w:val="24"/>
          <w:szCs w:val="24"/>
          <w:u w:color="6600CC"/>
          <w:lang w:val="en-US"/>
        </w:rPr>
      </w:pPr>
      <w:hyperlink w:anchor="Contents" w:history="1">
        <w:r w:rsidR="00470C6A" w:rsidRPr="0001138A">
          <w:rPr>
            <w:rStyle w:val="Hyperlink"/>
            <w:rFonts w:asciiTheme="minorHAnsi" w:hAnsiTheme="minorHAnsi" w:cstheme="minorHAnsi"/>
            <w:b/>
            <w:bCs/>
            <w:sz w:val="24"/>
            <w:szCs w:val="24"/>
            <w:u w:color="6600CC"/>
            <w:lang w:val="en-US"/>
          </w:rPr>
          <w:t xml:space="preserve">Review of </w:t>
        </w:r>
        <w:r w:rsidR="00470C6A">
          <w:rPr>
            <w:rStyle w:val="Hyperlink"/>
            <w:rFonts w:asciiTheme="minorHAnsi" w:hAnsiTheme="minorHAnsi" w:cstheme="minorHAnsi"/>
            <w:b/>
            <w:bCs/>
            <w:sz w:val="24"/>
            <w:szCs w:val="24"/>
            <w:u w:color="6600CC"/>
            <w:lang w:val="en-US"/>
          </w:rPr>
          <w:t xml:space="preserve">progress against </w:t>
        </w:r>
        <w:r w:rsidR="00470C6A" w:rsidRPr="0001138A">
          <w:rPr>
            <w:rStyle w:val="Hyperlink"/>
            <w:rFonts w:asciiTheme="minorHAnsi" w:hAnsiTheme="minorHAnsi" w:cstheme="minorHAnsi"/>
            <w:b/>
            <w:bCs/>
            <w:sz w:val="24"/>
            <w:szCs w:val="24"/>
            <w:u w:color="6600CC"/>
            <w:lang w:val="en-US"/>
          </w:rPr>
          <w:t>previous year’s priorities</w:t>
        </w:r>
      </w:hyperlink>
    </w:p>
    <w:p w14:paraId="6306D8B3" w14:textId="77777777" w:rsidR="00470C6A" w:rsidRPr="00F16DE0" w:rsidRDefault="00470C6A" w:rsidP="00470C6A">
      <w:pPr>
        <w:pStyle w:val="Body"/>
        <w:widowControl w:val="0"/>
        <w:tabs>
          <w:tab w:val="left" w:pos="6300"/>
        </w:tabs>
        <w:spacing w:after="0" w:line="240" w:lineRule="auto"/>
        <w:rPr>
          <w:rFonts w:asciiTheme="minorHAnsi" w:hAnsiTheme="minorHAnsi" w:cstheme="minorHAnsi"/>
          <w:bCs/>
          <w:i/>
          <w:color w:val="808080" w:themeColor="background1" w:themeShade="80"/>
          <w:sz w:val="24"/>
          <w:szCs w:val="24"/>
          <w:u w:color="6600CC"/>
          <w:lang w:val="en-US"/>
        </w:rPr>
      </w:pPr>
      <w:r w:rsidRPr="1F39195A">
        <w:rPr>
          <w:rFonts w:asciiTheme="minorHAnsi" w:hAnsiTheme="minorHAnsi" w:cstheme="minorBidi"/>
          <w:i/>
          <w:iCs/>
          <w:color w:val="808080" w:themeColor="background1" w:themeShade="80"/>
          <w:sz w:val="24"/>
          <w:szCs w:val="24"/>
          <w:lang w:val="en-US"/>
        </w:rPr>
        <w:t xml:space="preserve">A </w:t>
      </w:r>
      <w:r w:rsidRPr="1F39195A">
        <w:rPr>
          <w:i/>
          <w:iCs/>
          <w:color w:val="808080" w:themeColor="background1" w:themeShade="80"/>
          <w:sz w:val="23"/>
          <w:szCs w:val="23"/>
        </w:rPr>
        <w:t>brief statement setting out the extent to which the school improvement targets for the previous school year were met and where they were not met fully a brief explanation as to the reasons.</w:t>
      </w:r>
    </w:p>
    <w:p w14:paraId="045C009E" w14:textId="47D3F4CF" w:rsidR="1F39195A" w:rsidRDefault="1F39195A"/>
    <w:p w14:paraId="1403BB1C" w14:textId="7189187E" w:rsidR="1F39195A" w:rsidRDefault="1F39195A"/>
    <w:tbl>
      <w:tblPr>
        <w:tblStyle w:val="TableGrid"/>
        <w:tblW w:w="0" w:type="auto"/>
        <w:tblLook w:val="04A0" w:firstRow="1" w:lastRow="0" w:firstColumn="1" w:lastColumn="0" w:noHBand="0" w:noVBand="1"/>
      </w:tblPr>
      <w:tblGrid>
        <w:gridCol w:w="14560"/>
      </w:tblGrid>
      <w:tr w:rsidR="00470C6A" w:rsidRPr="00AD380B" w14:paraId="2A1DEB5B" w14:textId="77777777" w:rsidTr="5A90F199">
        <w:tc>
          <w:tcPr>
            <w:tcW w:w="14560" w:type="dxa"/>
          </w:tcPr>
          <w:p w14:paraId="78253562" w14:textId="15175859" w:rsidR="00470C6A" w:rsidRPr="00F460EF" w:rsidRDefault="765883C6" w:rsidP="1F39195A">
            <w:pPr>
              <w:textAlignment w:val="baseline"/>
              <w:rPr>
                <w:rFonts w:asciiTheme="minorHAnsi" w:eastAsiaTheme="minorEastAsia" w:hAnsiTheme="minorHAnsi" w:cstheme="minorBidi"/>
                <w:b/>
                <w:bCs/>
                <w:sz w:val="24"/>
                <w:szCs w:val="24"/>
                <w:lang w:val="en-US"/>
              </w:rPr>
            </w:pPr>
            <w:r w:rsidRPr="1F39195A">
              <w:rPr>
                <w:rFonts w:asciiTheme="minorHAnsi" w:eastAsiaTheme="minorEastAsia" w:hAnsiTheme="minorHAnsi" w:cstheme="minorBidi"/>
                <w:b/>
                <w:bCs/>
                <w:sz w:val="24"/>
                <w:szCs w:val="24"/>
                <w:lang w:val="en-US"/>
              </w:rPr>
              <w:t>Priority 1 – Implementing a whole-school approach to emotional and mental well-being.</w:t>
            </w:r>
          </w:p>
          <w:p w14:paraId="326F5E2E" w14:textId="27D9844A" w:rsidR="00470C6A" w:rsidRPr="00F460EF" w:rsidRDefault="5E2FC114" w:rsidP="0E4F65B1">
            <w:pPr>
              <w:textAlignment w:val="baseline"/>
              <w:rPr>
                <w:rFonts w:asciiTheme="minorHAnsi" w:eastAsiaTheme="minorEastAsia" w:hAnsiTheme="minorHAnsi" w:cstheme="minorBidi"/>
                <w:b/>
                <w:bCs/>
                <w:sz w:val="24"/>
                <w:szCs w:val="24"/>
                <w:lang w:val="en-US"/>
              </w:rPr>
            </w:pPr>
            <w:r w:rsidRPr="0E4F65B1">
              <w:rPr>
                <w:rFonts w:asciiTheme="minorHAnsi" w:eastAsiaTheme="minorEastAsia" w:hAnsiTheme="minorHAnsi" w:cstheme="minorBidi"/>
                <w:b/>
                <w:bCs/>
                <w:sz w:val="24"/>
                <w:szCs w:val="24"/>
                <w:lang w:val="en-US"/>
              </w:rPr>
              <w:t>Link Governor:</w:t>
            </w:r>
            <w:r w:rsidR="1A90E21B" w:rsidRPr="0E4F65B1">
              <w:rPr>
                <w:rFonts w:asciiTheme="minorHAnsi" w:eastAsiaTheme="minorEastAsia" w:hAnsiTheme="minorHAnsi" w:cstheme="minorBidi"/>
                <w:b/>
                <w:bCs/>
                <w:sz w:val="24"/>
                <w:szCs w:val="24"/>
                <w:lang w:val="en-US"/>
              </w:rPr>
              <w:t xml:space="preserve"> </w:t>
            </w:r>
            <w:r w:rsidR="66A73A7A" w:rsidRPr="0E4F65B1">
              <w:rPr>
                <w:rFonts w:asciiTheme="minorHAnsi" w:eastAsiaTheme="minorEastAsia" w:hAnsiTheme="minorHAnsi" w:cstheme="minorBidi"/>
                <w:b/>
                <w:bCs/>
                <w:sz w:val="24"/>
                <w:szCs w:val="24"/>
                <w:lang w:val="en-US"/>
              </w:rPr>
              <w:t>YJ/ L Q-F</w:t>
            </w:r>
          </w:p>
          <w:p w14:paraId="62B4DC1C" w14:textId="247EB1A8" w:rsidR="00470C6A" w:rsidRPr="00F460EF" w:rsidRDefault="5E2FC114" w:rsidP="1F39195A">
            <w:pPr>
              <w:textAlignment w:val="baseline"/>
              <w:rPr>
                <w:rFonts w:asciiTheme="minorHAnsi" w:eastAsiaTheme="minorEastAsia" w:hAnsiTheme="minorHAnsi" w:cstheme="minorBidi"/>
                <w:b/>
                <w:bCs/>
                <w:sz w:val="24"/>
                <w:szCs w:val="24"/>
                <w:lang w:val="en-US"/>
              </w:rPr>
            </w:pPr>
            <w:r w:rsidRPr="1F39195A">
              <w:rPr>
                <w:rFonts w:asciiTheme="minorHAnsi" w:eastAsiaTheme="minorEastAsia" w:hAnsiTheme="minorHAnsi" w:cstheme="minorBidi"/>
                <w:b/>
                <w:bCs/>
                <w:sz w:val="24"/>
                <w:szCs w:val="24"/>
                <w:lang w:val="en-US"/>
              </w:rPr>
              <w:t>Outcomes achieved:</w:t>
            </w:r>
          </w:p>
          <w:p w14:paraId="5D31C0D5" w14:textId="0C621A01" w:rsidR="00470C6A" w:rsidRPr="00F460EF" w:rsidRDefault="3E01AA62" w:rsidP="1F39195A">
            <w:pPr>
              <w:textAlignment w:val="baseline"/>
              <w:rPr>
                <w:rFonts w:asciiTheme="minorHAnsi" w:eastAsiaTheme="minorEastAsia" w:hAnsiTheme="minorHAnsi" w:cstheme="minorBidi"/>
                <w:sz w:val="24"/>
                <w:szCs w:val="24"/>
                <w:lang w:val="en-US"/>
              </w:rPr>
            </w:pPr>
            <w:r w:rsidRPr="1F39195A">
              <w:rPr>
                <w:rFonts w:asciiTheme="minorHAnsi" w:eastAsiaTheme="minorEastAsia" w:hAnsiTheme="minorHAnsi" w:cstheme="minorBidi"/>
                <w:sz w:val="24"/>
                <w:szCs w:val="24"/>
                <w:lang w:val="en-US"/>
              </w:rPr>
              <w:t xml:space="preserve">The school is a nurturing, caring, welcoming environment where wellbeing is a priority. The school equips pupils with the language to recognise and talk about emotions and gives them strategies to support their mental health. Staff use ‘Growth Mindset’ approaches across the school to develop pupil resilience, perseverance and independence. Morriston has healthy school status and promotes health and wellbeing through its broad and enriched curriculum. </w:t>
            </w:r>
          </w:p>
          <w:p w14:paraId="59205832" w14:textId="041642A6" w:rsidR="00470C6A" w:rsidRPr="00F460EF" w:rsidRDefault="00470C6A" w:rsidP="1F39195A">
            <w:pPr>
              <w:textAlignment w:val="baseline"/>
              <w:rPr>
                <w:rFonts w:asciiTheme="minorHAnsi" w:eastAsiaTheme="minorEastAsia" w:hAnsiTheme="minorHAnsi" w:cstheme="minorBidi"/>
                <w:sz w:val="24"/>
                <w:szCs w:val="24"/>
                <w:lang w:val="en-US"/>
              </w:rPr>
            </w:pPr>
          </w:p>
          <w:p w14:paraId="3E3FAF03" w14:textId="3769639A" w:rsidR="00470C6A" w:rsidRPr="00F460EF" w:rsidRDefault="3E01AA62" w:rsidP="1F39195A">
            <w:pPr>
              <w:textAlignment w:val="baseline"/>
              <w:rPr>
                <w:rFonts w:asciiTheme="minorHAnsi" w:eastAsiaTheme="minorEastAsia" w:hAnsiTheme="minorHAnsi" w:cstheme="minorBidi"/>
                <w:sz w:val="24"/>
                <w:szCs w:val="24"/>
                <w:lang w:val="en-US"/>
              </w:rPr>
            </w:pPr>
            <w:r w:rsidRPr="1F39195A">
              <w:rPr>
                <w:rFonts w:asciiTheme="minorHAnsi" w:eastAsiaTheme="minorEastAsia" w:hAnsiTheme="minorHAnsi" w:cstheme="minorBidi"/>
                <w:sz w:val="24"/>
                <w:szCs w:val="24"/>
                <w:lang w:val="en-US"/>
              </w:rPr>
              <w:t xml:space="preserve">Leaders are embedding the Thrive approach across the school and can evidence the positive impact this has on whole school ethos, as well as the self-esteem and emotional regulation of the individuals receiving intervention. </w:t>
            </w:r>
            <w:r w:rsidR="177B5E08" w:rsidRPr="1F39195A">
              <w:rPr>
                <w:rFonts w:asciiTheme="minorHAnsi" w:eastAsiaTheme="minorEastAsia" w:hAnsiTheme="minorHAnsi" w:cstheme="minorBidi"/>
                <w:sz w:val="24"/>
                <w:szCs w:val="24"/>
                <w:lang w:val="en-US"/>
              </w:rPr>
              <w:t xml:space="preserve">All staff have received Thrive training with the headteacher being the lead practitioner. </w:t>
            </w:r>
            <w:r w:rsidRPr="1F39195A">
              <w:rPr>
                <w:rFonts w:asciiTheme="minorHAnsi" w:eastAsiaTheme="minorEastAsia" w:hAnsiTheme="minorHAnsi" w:cstheme="minorBidi"/>
                <w:sz w:val="24"/>
                <w:szCs w:val="24"/>
                <w:lang w:val="en-US"/>
              </w:rPr>
              <w:t xml:space="preserve">All teachers have profiled their class using the THRIVE online assessment. Analysis has provided each class teacher with specific whole class strategies and identified individuals in need of THRIVE intervention. </w:t>
            </w:r>
          </w:p>
          <w:p w14:paraId="4B9AA910" w14:textId="5D609FA5" w:rsidR="00470C6A" w:rsidRPr="00F460EF" w:rsidRDefault="00470C6A" w:rsidP="1F39195A">
            <w:pPr>
              <w:textAlignment w:val="baseline"/>
              <w:rPr>
                <w:rFonts w:asciiTheme="minorHAnsi" w:eastAsiaTheme="minorEastAsia" w:hAnsiTheme="minorHAnsi" w:cstheme="minorBidi"/>
                <w:sz w:val="24"/>
                <w:szCs w:val="24"/>
                <w:lang w:val="en-US"/>
              </w:rPr>
            </w:pPr>
          </w:p>
          <w:p w14:paraId="4D0CCDC4" w14:textId="47AF2F3C" w:rsidR="00470C6A" w:rsidRPr="00F460EF" w:rsidRDefault="765883C6" w:rsidP="1F39195A">
            <w:pPr>
              <w:textAlignment w:val="baseline"/>
              <w:rPr>
                <w:rFonts w:asciiTheme="minorHAnsi" w:eastAsiaTheme="minorEastAsia" w:hAnsiTheme="minorHAnsi" w:cstheme="minorBidi"/>
                <w:sz w:val="24"/>
                <w:szCs w:val="24"/>
                <w:lang w:val="en-US"/>
              </w:rPr>
            </w:pPr>
            <w:r w:rsidRPr="1F39195A">
              <w:rPr>
                <w:rFonts w:asciiTheme="minorHAnsi" w:eastAsiaTheme="minorEastAsia" w:hAnsiTheme="minorHAnsi" w:cstheme="minorBidi"/>
                <w:sz w:val="24"/>
                <w:szCs w:val="24"/>
                <w:lang w:val="en-US"/>
              </w:rPr>
              <w:t xml:space="preserve">The Health and Well-being Lead has attended 2 days training regarding the new RSE Framework and has updated governors with this information.  The Health and Well-being Lead is part of the LA working party compiling a model RSE policy for all schools. Class charters reinforce rights respecting language and promote positive attitudes and relationships. </w:t>
            </w:r>
            <w:r w:rsidRPr="1F39195A">
              <w:rPr>
                <w:rFonts w:asciiTheme="minorHAnsi" w:eastAsiaTheme="minorEastAsia" w:hAnsiTheme="minorHAnsi" w:cstheme="minorBidi"/>
                <w:sz w:val="24"/>
                <w:szCs w:val="24"/>
              </w:rPr>
              <w:t>A TA is completing a Diploma in Trauma and Mental Health.</w:t>
            </w:r>
            <w:r w:rsidR="1C5EAD3E" w:rsidRPr="1F39195A">
              <w:rPr>
                <w:rFonts w:asciiTheme="minorHAnsi" w:eastAsiaTheme="minorEastAsia" w:hAnsiTheme="minorHAnsi" w:cstheme="minorBidi"/>
                <w:sz w:val="24"/>
                <w:szCs w:val="24"/>
              </w:rPr>
              <w:t xml:space="preserve"> </w:t>
            </w:r>
            <w:r w:rsidRPr="1F39195A">
              <w:rPr>
                <w:rFonts w:asciiTheme="minorHAnsi" w:eastAsiaTheme="minorEastAsia" w:hAnsiTheme="minorHAnsi" w:cstheme="minorBidi"/>
                <w:sz w:val="24"/>
                <w:szCs w:val="24"/>
                <w:lang w:val="en-US"/>
              </w:rPr>
              <w:t xml:space="preserve">The school has updated its valuable mental health toolkit and shared this on the school website and staff Teams area. Staff can access a wealth of information such as ‘Crush’ to support the teaching of RSE. Parents are signposted to a wealth of agencies such as the ‘Agenda’ site, which supports children in making positive relationships matter. </w:t>
            </w:r>
          </w:p>
          <w:p w14:paraId="584A922E" w14:textId="4D9BD6D1" w:rsidR="00470C6A" w:rsidRPr="00F460EF" w:rsidRDefault="00470C6A" w:rsidP="1F39195A">
            <w:pPr>
              <w:textAlignment w:val="baseline"/>
              <w:rPr>
                <w:rFonts w:asciiTheme="minorHAnsi" w:eastAsiaTheme="minorEastAsia" w:hAnsiTheme="minorHAnsi" w:cstheme="minorBidi"/>
                <w:sz w:val="24"/>
                <w:szCs w:val="24"/>
                <w:lang w:val="en-US"/>
              </w:rPr>
            </w:pPr>
          </w:p>
          <w:p w14:paraId="5C03D4F3" w14:textId="57B32591" w:rsidR="00470C6A" w:rsidRPr="00F460EF" w:rsidRDefault="765883C6" w:rsidP="1F39195A">
            <w:pPr>
              <w:textAlignment w:val="baseline"/>
              <w:rPr>
                <w:rFonts w:asciiTheme="minorHAnsi" w:eastAsiaTheme="minorEastAsia" w:hAnsiTheme="minorHAnsi" w:cstheme="minorBidi"/>
                <w:sz w:val="24"/>
                <w:szCs w:val="24"/>
              </w:rPr>
            </w:pPr>
            <w:r w:rsidRPr="1F39195A">
              <w:rPr>
                <w:rFonts w:asciiTheme="minorHAnsi" w:eastAsiaTheme="minorEastAsia" w:hAnsiTheme="minorHAnsi" w:cstheme="minorBidi"/>
                <w:sz w:val="24"/>
                <w:szCs w:val="24"/>
                <w:lang w:val="en-US"/>
              </w:rPr>
              <w:t xml:space="preserve">Attendance continues to be monitored daily and the school’s pastoral officer supports families and children as appropriate. </w:t>
            </w:r>
            <w:r w:rsidRPr="1F39195A">
              <w:rPr>
                <w:rFonts w:asciiTheme="minorHAnsi" w:eastAsiaTheme="minorEastAsia" w:hAnsiTheme="minorHAnsi" w:cstheme="minorBidi"/>
                <w:sz w:val="24"/>
                <w:szCs w:val="24"/>
              </w:rPr>
              <w:t>Monitoring of attendance with EWO has confirmed that all identified pupils, as causing concern, are improving.</w:t>
            </w:r>
          </w:p>
          <w:p w14:paraId="359D0360" w14:textId="59BD8DE2" w:rsidR="00470C6A" w:rsidRPr="00F460EF" w:rsidRDefault="00470C6A" w:rsidP="1F39195A">
            <w:pPr>
              <w:textAlignment w:val="baseline"/>
              <w:rPr>
                <w:rFonts w:asciiTheme="minorHAnsi" w:eastAsiaTheme="minorEastAsia" w:hAnsiTheme="minorHAnsi" w:cstheme="minorBidi"/>
                <w:sz w:val="24"/>
                <w:szCs w:val="24"/>
              </w:rPr>
            </w:pPr>
          </w:p>
          <w:p w14:paraId="0359F064" w14:textId="515B558C" w:rsidR="00470C6A" w:rsidRPr="00F460EF" w:rsidRDefault="765883C6" w:rsidP="1F39195A">
            <w:pPr>
              <w:textAlignment w:val="baseline"/>
              <w:rPr>
                <w:rFonts w:asciiTheme="minorHAnsi" w:eastAsiaTheme="minorEastAsia" w:hAnsiTheme="minorHAnsi" w:cstheme="minorBidi"/>
                <w:sz w:val="24"/>
                <w:szCs w:val="24"/>
                <w:lang w:val="en-US"/>
              </w:rPr>
            </w:pPr>
            <w:r w:rsidRPr="1F389A28">
              <w:rPr>
                <w:rFonts w:asciiTheme="minorHAnsi" w:eastAsiaTheme="minorEastAsia" w:hAnsiTheme="minorHAnsi" w:cstheme="minorBidi"/>
                <w:sz w:val="24"/>
                <w:szCs w:val="24"/>
                <w:lang w:val="en-US"/>
              </w:rPr>
              <w:t xml:space="preserve">The school </w:t>
            </w:r>
            <w:r w:rsidR="7472F16D" w:rsidRPr="1F389A28">
              <w:rPr>
                <w:rFonts w:asciiTheme="minorHAnsi" w:eastAsiaTheme="minorEastAsia" w:hAnsiTheme="minorHAnsi" w:cstheme="minorBidi"/>
                <w:sz w:val="24"/>
                <w:szCs w:val="24"/>
                <w:lang w:val="en-US"/>
              </w:rPr>
              <w:t xml:space="preserve">has been assessed for and successfully achieved the </w:t>
            </w:r>
            <w:r w:rsidRPr="1F389A28">
              <w:rPr>
                <w:rFonts w:asciiTheme="minorHAnsi" w:eastAsiaTheme="minorEastAsia" w:hAnsiTheme="minorHAnsi" w:cstheme="minorBidi"/>
                <w:sz w:val="24"/>
                <w:szCs w:val="24"/>
                <w:lang w:val="en-US"/>
              </w:rPr>
              <w:t xml:space="preserve">NQA status as part of the Healthy Schools Scheme and has an extensive range of evidence to showcase the work in the scheme’s seven areas. The whole school calendar of events supports the scheme, </w:t>
            </w:r>
            <w:r w:rsidR="38FA3AE1" w:rsidRPr="1F389A28">
              <w:rPr>
                <w:rFonts w:asciiTheme="minorHAnsi" w:eastAsiaTheme="minorEastAsia" w:hAnsiTheme="minorHAnsi" w:cstheme="minorBidi"/>
                <w:sz w:val="24"/>
                <w:szCs w:val="24"/>
                <w:lang w:val="en-US"/>
              </w:rPr>
              <w:t xml:space="preserve">such as </w:t>
            </w:r>
            <w:r w:rsidRPr="1F389A28">
              <w:rPr>
                <w:rFonts w:asciiTheme="minorHAnsi" w:eastAsiaTheme="minorEastAsia" w:hAnsiTheme="minorHAnsi" w:cstheme="minorBidi"/>
                <w:sz w:val="24"/>
                <w:szCs w:val="24"/>
                <w:lang w:val="en-US"/>
              </w:rPr>
              <w:t xml:space="preserve">during vegetarian week, </w:t>
            </w:r>
            <w:r w:rsidR="64EF8F08" w:rsidRPr="1F389A28">
              <w:rPr>
                <w:rFonts w:asciiTheme="minorHAnsi" w:eastAsiaTheme="minorEastAsia" w:hAnsiTheme="minorHAnsi" w:cstheme="minorBidi"/>
                <w:sz w:val="24"/>
                <w:szCs w:val="24"/>
                <w:lang w:val="en-US"/>
              </w:rPr>
              <w:t>when Y</w:t>
            </w:r>
            <w:r w:rsidRPr="1F389A28">
              <w:rPr>
                <w:rFonts w:asciiTheme="minorHAnsi" w:eastAsiaTheme="minorEastAsia" w:hAnsiTheme="minorHAnsi" w:cstheme="minorBidi"/>
                <w:sz w:val="24"/>
                <w:szCs w:val="24"/>
                <w:lang w:val="en-US"/>
              </w:rPr>
              <w:t xml:space="preserve">ear </w:t>
            </w:r>
            <w:r w:rsidR="5FCBB9C9" w:rsidRPr="1F389A28">
              <w:rPr>
                <w:rFonts w:asciiTheme="minorHAnsi" w:eastAsiaTheme="minorEastAsia" w:hAnsiTheme="minorHAnsi" w:cstheme="minorBidi"/>
                <w:sz w:val="24"/>
                <w:szCs w:val="24"/>
                <w:lang w:val="en-US"/>
              </w:rPr>
              <w:t>3 / 4</w:t>
            </w:r>
            <w:r w:rsidRPr="1F389A28">
              <w:rPr>
                <w:rFonts w:asciiTheme="minorHAnsi" w:eastAsiaTheme="minorEastAsia" w:hAnsiTheme="minorHAnsi" w:cstheme="minorBidi"/>
                <w:sz w:val="24"/>
                <w:szCs w:val="24"/>
                <w:lang w:val="en-US"/>
              </w:rPr>
              <w:t xml:space="preserve"> participated in the Cook Smart programme and during national well-being week, </w:t>
            </w:r>
            <w:r w:rsidR="64400705" w:rsidRPr="1F389A28">
              <w:rPr>
                <w:rFonts w:asciiTheme="minorHAnsi" w:eastAsiaTheme="minorEastAsia" w:hAnsiTheme="minorHAnsi" w:cstheme="minorBidi"/>
                <w:sz w:val="24"/>
                <w:szCs w:val="24"/>
                <w:lang w:val="en-US"/>
              </w:rPr>
              <w:t xml:space="preserve">where </w:t>
            </w:r>
            <w:r w:rsidRPr="1F389A28">
              <w:rPr>
                <w:rFonts w:asciiTheme="minorHAnsi" w:eastAsiaTheme="minorEastAsia" w:hAnsiTheme="minorHAnsi" w:cstheme="minorBidi"/>
                <w:sz w:val="24"/>
                <w:szCs w:val="24"/>
                <w:lang w:val="en-US"/>
              </w:rPr>
              <w:t xml:space="preserve">classes participated in different sporting activities engaging with community partners such as the Active Young People’s Officer. </w:t>
            </w:r>
            <w:r w:rsidR="3E3A8E6E" w:rsidRPr="1F389A28">
              <w:rPr>
                <w:rFonts w:asciiTheme="minorHAnsi" w:eastAsiaTheme="minorEastAsia" w:hAnsiTheme="minorHAnsi" w:cstheme="minorBidi"/>
                <w:sz w:val="24"/>
                <w:szCs w:val="24"/>
                <w:lang w:val="en-US"/>
              </w:rPr>
              <w:t>The NQA assessment report outlined</w:t>
            </w:r>
            <w:r w:rsidR="157168EC" w:rsidRPr="1F389A28">
              <w:rPr>
                <w:rFonts w:asciiTheme="minorHAnsi" w:eastAsiaTheme="minorEastAsia" w:hAnsiTheme="minorHAnsi" w:cstheme="minorBidi"/>
                <w:sz w:val="24"/>
                <w:szCs w:val="24"/>
                <w:lang w:val="en-US"/>
              </w:rPr>
              <w:t xml:space="preserve"> that</w:t>
            </w:r>
            <w:r w:rsidR="3E3A8E6E" w:rsidRPr="1F389A28">
              <w:rPr>
                <w:rFonts w:asciiTheme="minorHAnsi" w:eastAsiaTheme="minorEastAsia" w:hAnsiTheme="minorHAnsi" w:cstheme="minorBidi"/>
                <w:sz w:val="24"/>
                <w:szCs w:val="24"/>
                <w:lang w:val="en-US"/>
              </w:rPr>
              <w:t>:</w:t>
            </w:r>
          </w:p>
          <w:p w14:paraId="4C8531DA" w14:textId="74A1AACA" w:rsidR="3E3A8E6E" w:rsidRDefault="3E3A8E6E" w:rsidP="1F389A28">
            <w:pPr>
              <w:rPr>
                <w:rFonts w:asciiTheme="minorHAnsi" w:eastAsiaTheme="minorEastAsia" w:hAnsiTheme="minorHAnsi" w:cstheme="minorBidi"/>
                <w:sz w:val="24"/>
                <w:szCs w:val="24"/>
                <w:lang w:val="en-US"/>
              </w:rPr>
            </w:pPr>
            <w:r w:rsidRPr="1F389A28">
              <w:rPr>
                <w:rFonts w:asciiTheme="minorHAnsi" w:eastAsiaTheme="minorEastAsia" w:hAnsiTheme="minorHAnsi" w:cstheme="minorBidi"/>
                <w:sz w:val="24"/>
                <w:szCs w:val="24"/>
                <w:lang w:val="en-US"/>
              </w:rPr>
              <w:t>“</w:t>
            </w:r>
            <w:r w:rsidRPr="1F389A28">
              <w:rPr>
                <w:rFonts w:asciiTheme="minorHAnsi" w:eastAsiaTheme="minorEastAsia" w:hAnsiTheme="minorHAnsi" w:cstheme="minorBidi"/>
                <w:color w:val="000000" w:themeColor="text1"/>
                <w:sz w:val="24"/>
                <w:szCs w:val="24"/>
                <w:lang w:val="en-US"/>
              </w:rPr>
              <w:t>The School Vision and Mission Statement, which have been drawn up in consultation with pupils, staff, parents and governors are ‘To Be the Best That We Can Be’ and ‘Together Everyone Achieves More’ this sums up completely the inclusive nature of the school and how diversity is celebrated. It has a very caring philosophy and well-being is at the heart of everything that the school plans and delivers. All school staff are firmly, and enthusiastically committed to the aims of the school and to the aims of the Healthy School Scheme. The highly committed and enthusiastic staff at the school know their pupils very well and target their work so that each pupil has appropriate support. They deal with their vulnerable pupils with care, wisdom and sympathy. The teachers, the teaching assistants and auxiliary staff are all highly valued and there is a strong feeling that all staff are working as a team. This caring and sharing ethos stems from the careful and sensitive leadership of the head teacher.”</w:t>
            </w:r>
          </w:p>
          <w:p w14:paraId="55688AF2" w14:textId="08F4C31F" w:rsidR="00470C6A" w:rsidRPr="00F460EF" w:rsidRDefault="00470C6A" w:rsidP="1F39195A">
            <w:pPr>
              <w:textAlignment w:val="baseline"/>
              <w:rPr>
                <w:rFonts w:asciiTheme="minorHAnsi" w:eastAsiaTheme="minorEastAsia" w:hAnsiTheme="minorHAnsi" w:cstheme="minorBidi"/>
                <w:sz w:val="24"/>
                <w:szCs w:val="24"/>
                <w:lang w:val="en-US"/>
              </w:rPr>
            </w:pPr>
          </w:p>
          <w:p w14:paraId="6DEF0FA1" w14:textId="304E7637" w:rsidR="00470C6A" w:rsidRPr="00F460EF" w:rsidRDefault="765883C6" w:rsidP="1F39195A">
            <w:pPr>
              <w:textAlignment w:val="baseline"/>
              <w:rPr>
                <w:rFonts w:asciiTheme="minorHAnsi" w:eastAsiaTheme="minorEastAsia" w:hAnsiTheme="minorHAnsi" w:cstheme="minorBidi"/>
                <w:sz w:val="24"/>
                <w:szCs w:val="24"/>
                <w:lang w:val="en-US"/>
              </w:rPr>
            </w:pPr>
            <w:r w:rsidRPr="1F39195A">
              <w:rPr>
                <w:rFonts w:asciiTheme="minorHAnsi" w:eastAsiaTheme="minorEastAsia" w:hAnsiTheme="minorHAnsi" w:cstheme="minorBidi"/>
                <w:sz w:val="24"/>
                <w:szCs w:val="24"/>
                <w:lang w:val="en-US"/>
              </w:rPr>
              <w:t xml:space="preserve">The school participated in a research study investigation run by Cardiff Metropolitan University into the effectiveness of the Special Me Time (SMT) / Quality Me Time (QMT) programme for children with English as an additional language. This </w:t>
            </w:r>
            <w:r w:rsidR="779F2012" w:rsidRPr="1F39195A">
              <w:rPr>
                <w:rFonts w:asciiTheme="minorHAnsi" w:eastAsiaTheme="minorEastAsia" w:hAnsiTheme="minorHAnsi" w:cstheme="minorBidi"/>
                <w:sz w:val="24"/>
                <w:szCs w:val="24"/>
                <w:lang w:val="en-US"/>
              </w:rPr>
              <w:t>wa</w:t>
            </w:r>
            <w:r w:rsidRPr="1F39195A">
              <w:rPr>
                <w:rFonts w:asciiTheme="minorHAnsi" w:eastAsiaTheme="minorEastAsia" w:hAnsiTheme="minorHAnsi" w:cstheme="minorBidi"/>
                <w:sz w:val="24"/>
                <w:szCs w:val="24"/>
                <w:lang w:val="en-US"/>
              </w:rPr>
              <w:t xml:space="preserve">s a six-week programme themed around personal development and building confidence. All pupils involved </w:t>
            </w:r>
            <w:r w:rsidR="64D17BB8" w:rsidRPr="1F39195A">
              <w:rPr>
                <w:rFonts w:asciiTheme="minorHAnsi" w:eastAsiaTheme="minorEastAsia" w:hAnsiTheme="minorHAnsi" w:cstheme="minorBidi"/>
                <w:sz w:val="24"/>
                <w:szCs w:val="24"/>
                <w:lang w:val="en-US"/>
              </w:rPr>
              <w:t>were given</w:t>
            </w:r>
            <w:r w:rsidRPr="1F39195A">
              <w:rPr>
                <w:rFonts w:asciiTheme="minorHAnsi" w:eastAsiaTheme="minorEastAsia" w:hAnsiTheme="minorHAnsi" w:cstheme="minorBidi"/>
                <w:sz w:val="24"/>
                <w:szCs w:val="24"/>
                <w:lang w:val="en-US"/>
              </w:rPr>
              <w:t xml:space="preserve"> time to think and reflect, work collaboratively with others and understan</w:t>
            </w:r>
            <w:r w:rsidR="71469479" w:rsidRPr="1F39195A">
              <w:rPr>
                <w:rFonts w:asciiTheme="minorHAnsi" w:eastAsiaTheme="minorEastAsia" w:hAnsiTheme="minorHAnsi" w:cstheme="minorBidi"/>
                <w:sz w:val="24"/>
                <w:szCs w:val="24"/>
                <w:lang w:val="en-US"/>
              </w:rPr>
              <w:t>d</w:t>
            </w:r>
            <w:r w:rsidRPr="1F39195A">
              <w:rPr>
                <w:rFonts w:asciiTheme="minorHAnsi" w:eastAsiaTheme="minorEastAsia" w:hAnsiTheme="minorHAnsi" w:cstheme="minorBidi"/>
                <w:sz w:val="24"/>
                <w:szCs w:val="24"/>
                <w:lang w:val="en-US"/>
              </w:rPr>
              <w:t xml:space="preserve"> and manage their emotions. As a result, their speaking and listening skills improved as did their self-esteem.</w:t>
            </w:r>
          </w:p>
          <w:p w14:paraId="18A900DC" w14:textId="0024DD0C" w:rsidR="00470C6A" w:rsidRPr="00F460EF" w:rsidRDefault="00470C6A" w:rsidP="1F39195A">
            <w:pPr>
              <w:textAlignment w:val="baseline"/>
              <w:rPr>
                <w:rFonts w:asciiTheme="minorHAnsi" w:eastAsiaTheme="minorEastAsia" w:hAnsiTheme="minorHAnsi" w:cstheme="minorBidi"/>
                <w:sz w:val="24"/>
                <w:szCs w:val="24"/>
                <w:lang w:val="en-US"/>
              </w:rPr>
            </w:pPr>
          </w:p>
          <w:p w14:paraId="0F2B8CAA" w14:textId="26509ACF" w:rsidR="00470C6A" w:rsidRPr="00F460EF" w:rsidRDefault="765883C6" w:rsidP="1F39195A">
            <w:pPr>
              <w:textAlignment w:val="baseline"/>
              <w:rPr>
                <w:rFonts w:asciiTheme="minorHAnsi" w:eastAsiaTheme="minorEastAsia" w:hAnsiTheme="minorHAnsi" w:cstheme="minorBidi"/>
                <w:color w:val="000000" w:themeColor="text1"/>
                <w:sz w:val="24"/>
                <w:szCs w:val="24"/>
              </w:rPr>
            </w:pPr>
            <w:r w:rsidRPr="1F39195A">
              <w:rPr>
                <w:rFonts w:asciiTheme="minorHAnsi" w:eastAsiaTheme="minorEastAsia" w:hAnsiTheme="minorHAnsi" w:cstheme="minorBidi"/>
                <w:sz w:val="24"/>
                <w:szCs w:val="24"/>
                <w:lang w:val="en-US"/>
              </w:rPr>
              <w:t xml:space="preserve">Leaders evidence the very positive impact the Empathy Lab approach </w:t>
            </w:r>
            <w:r w:rsidR="2394743A" w:rsidRPr="1F39195A">
              <w:rPr>
                <w:rFonts w:asciiTheme="minorHAnsi" w:eastAsiaTheme="minorEastAsia" w:hAnsiTheme="minorHAnsi" w:cstheme="minorBidi"/>
                <w:sz w:val="24"/>
                <w:szCs w:val="24"/>
                <w:lang w:val="en-US"/>
              </w:rPr>
              <w:t>has had</w:t>
            </w:r>
            <w:r w:rsidRPr="1F39195A">
              <w:rPr>
                <w:rFonts w:asciiTheme="minorHAnsi" w:eastAsiaTheme="minorEastAsia" w:hAnsiTheme="minorHAnsi" w:cstheme="minorBidi"/>
                <w:sz w:val="24"/>
                <w:szCs w:val="24"/>
                <w:lang w:val="en-US"/>
              </w:rPr>
              <w:t xml:space="preserve"> on building pupil resilience and empathy, and their greater understanding of diversity through respect and tolerance.</w:t>
            </w:r>
            <w:r w:rsidR="00ADB2FA" w:rsidRPr="1F39195A">
              <w:rPr>
                <w:rFonts w:asciiTheme="minorHAnsi" w:eastAsiaTheme="minorEastAsia" w:hAnsiTheme="minorHAnsi" w:cstheme="minorBidi"/>
                <w:sz w:val="24"/>
                <w:szCs w:val="24"/>
                <w:lang w:val="en-US"/>
              </w:rPr>
              <w:t xml:space="preserve"> </w:t>
            </w:r>
            <w:r w:rsidR="00ADB2FA" w:rsidRPr="1F39195A">
              <w:rPr>
                <w:rFonts w:asciiTheme="minorHAnsi" w:eastAsiaTheme="minorEastAsia" w:hAnsiTheme="minorHAnsi" w:cstheme="minorBidi"/>
                <w:sz w:val="24"/>
                <w:szCs w:val="24"/>
              </w:rPr>
              <w:t>Children celebrated Empathy Day on Thursday 9</w:t>
            </w:r>
            <w:r w:rsidR="00ADB2FA" w:rsidRPr="1F39195A">
              <w:rPr>
                <w:rFonts w:asciiTheme="minorHAnsi" w:eastAsiaTheme="minorEastAsia" w:hAnsiTheme="minorHAnsi" w:cstheme="minorBidi"/>
                <w:sz w:val="24"/>
                <w:szCs w:val="24"/>
                <w:vertAlign w:val="superscript"/>
              </w:rPr>
              <w:t>th</w:t>
            </w:r>
            <w:r w:rsidR="00ADB2FA" w:rsidRPr="1F39195A">
              <w:rPr>
                <w:rFonts w:asciiTheme="minorHAnsi" w:eastAsiaTheme="minorEastAsia" w:hAnsiTheme="minorHAnsi" w:cstheme="minorBidi"/>
                <w:sz w:val="24"/>
                <w:szCs w:val="24"/>
              </w:rPr>
              <w:t xml:space="preserve"> June. Throughout this day learners engaged with empathy provoking discussions and activities. </w:t>
            </w:r>
            <w:r w:rsidR="00ADB2FA" w:rsidRPr="1F39195A">
              <w:rPr>
                <w:rFonts w:asciiTheme="minorHAnsi" w:eastAsiaTheme="minorEastAsia" w:hAnsiTheme="minorHAnsi" w:cstheme="minorBidi"/>
                <w:color w:val="000000" w:themeColor="text1"/>
                <w:sz w:val="24"/>
                <w:szCs w:val="24"/>
              </w:rPr>
              <w:t>The Empathy awards celebrated empathy in stories and novels and encourages reading for pleasure. An assembly was held on Friday 10</w:t>
            </w:r>
            <w:r w:rsidR="00ADB2FA" w:rsidRPr="1F39195A">
              <w:rPr>
                <w:rFonts w:asciiTheme="minorHAnsi" w:eastAsiaTheme="minorEastAsia" w:hAnsiTheme="minorHAnsi" w:cstheme="minorBidi"/>
                <w:color w:val="000000" w:themeColor="text1"/>
                <w:sz w:val="24"/>
                <w:szCs w:val="24"/>
                <w:vertAlign w:val="superscript"/>
              </w:rPr>
              <w:t>th</w:t>
            </w:r>
            <w:r w:rsidR="00ADB2FA" w:rsidRPr="1F39195A">
              <w:rPr>
                <w:rFonts w:asciiTheme="minorHAnsi" w:eastAsiaTheme="minorEastAsia" w:hAnsiTheme="minorHAnsi" w:cstheme="minorBidi"/>
                <w:color w:val="000000" w:themeColor="text1"/>
                <w:sz w:val="24"/>
                <w:szCs w:val="24"/>
              </w:rPr>
              <w:t xml:space="preserve"> June where groups of pupils from each class introduced and talked about the novel(s) their class had been reading and highlighted one character who had shown exceptional empathy towards others and why this character deserved an Empathy Award.</w:t>
            </w:r>
          </w:p>
          <w:p w14:paraId="5A104B3E" w14:textId="2B6E8807" w:rsidR="00470C6A" w:rsidRPr="00F460EF" w:rsidRDefault="00470C6A" w:rsidP="1F39195A">
            <w:pPr>
              <w:textAlignment w:val="baseline"/>
              <w:rPr>
                <w:rFonts w:asciiTheme="minorHAnsi" w:eastAsiaTheme="minorEastAsia" w:hAnsiTheme="minorHAnsi" w:cstheme="minorBidi"/>
                <w:color w:val="000000" w:themeColor="text1"/>
                <w:sz w:val="24"/>
                <w:szCs w:val="24"/>
              </w:rPr>
            </w:pPr>
          </w:p>
          <w:p w14:paraId="0A99DAFC" w14:textId="04305FAB" w:rsidR="00470C6A" w:rsidRPr="00F460EF" w:rsidRDefault="674C8D15" w:rsidP="1F39195A">
            <w:pPr>
              <w:textAlignment w:val="baseline"/>
              <w:rPr>
                <w:rFonts w:asciiTheme="minorHAnsi" w:eastAsiaTheme="minorEastAsia" w:hAnsiTheme="minorHAnsi" w:cstheme="minorBidi"/>
                <w:sz w:val="24"/>
                <w:szCs w:val="24"/>
              </w:rPr>
            </w:pPr>
            <w:r w:rsidRPr="1F39195A">
              <w:rPr>
                <w:rFonts w:asciiTheme="minorHAnsi" w:eastAsiaTheme="minorEastAsia" w:hAnsiTheme="minorHAnsi" w:cstheme="minorBidi"/>
                <w:sz w:val="24"/>
                <w:szCs w:val="24"/>
              </w:rPr>
              <w:t>The school has undertaken an audit as part of the scoping stage within WG ‘Framework for embedding a whole school approach to mental health and wellbeing’. Within this process leaders have considered staff wellbeing when ensuring all meetings held are smart and focused. Time is given to complete required tasks whenever possible. Staff have also been signposted to self-referrals for counselling support if they feel this would be of benefit.</w:t>
            </w:r>
          </w:p>
          <w:p w14:paraId="2A04CFA4" w14:textId="08156569" w:rsidR="00470C6A" w:rsidRPr="00F460EF" w:rsidRDefault="00470C6A" w:rsidP="1F39195A">
            <w:pPr>
              <w:spacing w:line="276" w:lineRule="auto"/>
              <w:textAlignment w:val="baseline"/>
              <w:rPr>
                <w:rFonts w:ascii="Calibri" w:hAnsi="Calibri" w:cs="Calibri"/>
                <w:color w:val="000000"/>
                <w:sz w:val="24"/>
                <w:szCs w:val="24"/>
              </w:rPr>
            </w:pPr>
            <w:r w:rsidRPr="1F39195A">
              <w:rPr>
                <w:rFonts w:ascii="Calibri" w:hAnsi="Calibri" w:cs="Calibri"/>
                <w:color w:val="000000" w:themeColor="text1"/>
                <w:sz w:val="24"/>
                <w:szCs w:val="24"/>
              </w:rPr>
              <w:t> </w:t>
            </w:r>
          </w:p>
          <w:p w14:paraId="159E7DCE" w14:textId="77777777" w:rsidR="00470C6A" w:rsidRPr="00F460EF" w:rsidRDefault="00470C6A" w:rsidP="00023A46">
            <w:pPr>
              <w:shd w:val="clear" w:color="auto" w:fill="FFFFFF" w:themeFill="background1"/>
              <w:textAlignment w:val="baseline"/>
              <w:rPr>
                <w:rFonts w:ascii="Calibri" w:hAnsi="Calibri" w:cs="Calibri"/>
                <w:b/>
                <w:bCs/>
                <w:color w:val="000000"/>
                <w:sz w:val="24"/>
                <w:szCs w:val="24"/>
                <w:lang w:val="en-US"/>
              </w:rPr>
            </w:pPr>
            <w:r w:rsidRPr="0DADE702">
              <w:rPr>
                <w:rFonts w:ascii="Calibri" w:hAnsi="Calibri" w:cs="Calibri"/>
                <w:b/>
                <w:bCs/>
                <w:color w:val="000000" w:themeColor="text1"/>
                <w:sz w:val="24"/>
                <w:szCs w:val="24"/>
                <w:lang w:val="en-US"/>
              </w:rPr>
              <w:t>Targets for the coming year:</w:t>
            </w:r>
          </w:p>
          <w:p w14:paraId="3BB526E8" w14:textId="20DC93C4" w:rsidR="00470C6A" w:rsidRPr="00F460EF" w:rsidRDefault="615BEFB9" w:rsidP="1F39195A">
            <w:pPr>
              <w:pStyle w:val="ListParagraph"/>
              <w:numPr>
                <w:ilvl w:val="0"/>
                <w:numId w:val="4"/>
              </w:numPr>
              <w:shd w:val="clear" w:color="auto" w:fill="FFFFFF" w:themeFill="background1"/>
              <w:spacing w:after="160"/>
              <w:textAlignment w:val="baseline"/>
              <w:rPr>
                <w:rFonts w:asciiTheme="minorHAnsi" w:hAnsiTheme="minorHAnsi" w:cstheme="minorBidi"/>
                <w:b/>
                <w:bCs/>
                <w:sz w:val="22"/>
                <w:szCs w:val="22"/>
              </w:rPr>
            </w:pPr>
            <w:r w:rsidRPr="1F39195A">
              <w:rPr>
                <w:rFonts w:asciiTheme="minorHAnsi" w:hAnsiTheme="minorHAnsi" w:cstheme="minorBidi"/>
                <w:b/>
                <w:bCs/>
                <w:sz w:val="22"/>
                <w:szCs w:val="22"/>
              </w:rPr>
              <w:t>Develop and embed Thrive strategies in all classrooms – mindfulness, calming music and check-ins. Pose scenarios for learners to respond to (could be linked to stories). Ensure class TAs are working on suggested Thrive activities in individual and group action plans.</w:t>
            </w:r>
          </w:p>
          <w:p w14:paraId="4ED866F2" w14:textId="08677901" w:rsidR="00470C6A" w:rsidRPr="00F460EF" w:rsidRDefault="61E021DB" w:rsidP="1F39195A">
            <w:pPr>
              <w:pStyle w:val="ListParagraph"/>
              <w:numPr>
                <w:ilvl w:val="0"/>
                <w:numId w:val="4"/>
              </w:numPr>
              <w:spacing w:after="160"/>
              <w:textAlignment w:val="baseline"/>
              <w:rPr>
                <w:rFonts w:asciiTheme="minorHAnsi" w:hAnsiTheme="minorHAnsi" w:cstheme="minorBidi"/>
                <w:b/>
                <w:bCs/>
                <w:sz w:val="22"/>
                <w:szCs w:val="22"/>
              </w:rPr>
            </w:pPr>
            <w:r w:rsidRPr="1F39195A">
              <w:rPr>
                <w:rFonts w:asciiTheme="minorHAnsi" w:hAnsiTheme="minorHAnsi" w:cstheme="minorBidi"/>
                <w:b/>
                <w:bCs/>
                <w:sz w:val="22"/>
                <w:szCs w:val="22"/>
              </w:rPr>
              <w:t>Develop and share RSE activities for every class to ensure all staff are clear about what they need to cover.</w:t>
            </w:r>
          </w:p>
          <w:p w14:paraId="1E52F673" w14:textId="5B6B2C21" w:rsidR="00470C6A" w:rsidRPr="00F460EF" w:rsidRDefault="61E021DB" w:rsidP="1F39195A">
            <w:pPr>
              <w:pStyle w:val="ListParagraph"/>
              <w:numPr>
                <w:ilvl w:val="0"/>
                <w:numId w:val="4"/>
              </w:numPr>
              <w:tabs>
                <w:tab w:val="left" w:pos="2408"/>
              </w:tabs>
              <w:spacing w:after="160"/>
              <w:textAlignment w:val="baseline"/>
              <w:rPr>
                <w:rFonts w:asciiTheme="minorHAnsi" w:hAnsiTheme="minorHAnsi" w:cstheme="minorBidi"/>
                <w:b/>
                <w:bCs/>
                <w:sz w:val="22"/>
                <w:szCs w:val="22"/>
              </w:rPr>
            </w:pPr>
            <w:r w:rsidRPr="1F39195A">
              <w:rPr>
                <w:rFonts w:asciiTheme="minorHAnsi" w:hAnsiTheme="minorHAnsi" w:cstheme="minorBidi"/>
                <w:b/>
                <w:bCs/>
                <w:sz w:val="22"/>
                <w:szCs w:val="22"/>
              </w:rPr>
              <w:t>Further promote the language of the UNCRC Rights and Responsibilities in all classrooms and around the school to support in our journey towards the RRS Gold Award.</w:t>
            </w:r>
          </w:p>
          <w:p w14:paraId="17482695" w14:textId="1C903675" w:rsidR="00470C6A" w:rsidRPr="00F460EF" w:rsidRDefault="570A5483" w:rsidP="1F39195A">
            <w:pPr>
              <w:pStyle w:val="ListParagraph"/>
              <w:numPr>
                <w:ilvl w:val="0"/>
                <w:numId w:val="4"/>
              </w:numPr>
              <w:tabs>
                <w:tab w:val="left" w:pos="2408"/>
              </w:tabs>
              <w:spacing w:after="160"/>
              <w:textAlignment w:val="baseline"/>
              <w:rPr>
                <w:rFonts w:asciiTheme="minorHAnsi" w:hAnsiTheme="minorHAnsi" w:cstheme="minorBidi"/>
                <w:b/>
                <w:bCs/>
                <w:sz w:val="22"/>
                <w:szCs w:val="22"/>
              </w:rPr>
            </w:pPr>
            <w:r w:rsidRPr="1F39195A">
              <w:rPr>
                <w:rFonts w:asciiTheme="minorHAnsi" w:hAnsiTheme="minorHAnsi" w:cstheme="minorBidi"/>
                <w:b/>
                <w:bCs/>
                <w:sz w:val="22"/>
                <w:szCs w:val="22"/>
              </w:rPr>
              <w:t>Promote diversity and acceptance of each other across the school. Engage in extension Lead Creative Schools diversity project, using stories and online resources to support creative activities and discussions, culminating in a whole school celebration/festival.</w:t>
            </w:r>
          </w:p>
          <w:p w14:paraId="725F2647" w14:textId="72D0E2F1" w:rsidR="00470C6A" w:rsidRPr="00F460EF" w:rsidRDefault="0077B91E" w:rsidP="1F39195A">
            <w:pPr>
              <w:pStyle w:val="ListParagraph"/>
              <w:numPr>
                <w:ilvl w:val="0"/>
                <w:numId w:val="4"/>
              </w:numPr>
              <w:spacing w:after="160"/>
              <w:textAlignment w:val="baseline"/>
              <w:rPr>
                <w:rFonts w:asciiTheme="minorHAnsi" w:hAnsiTheme="minorHAnsi" w:cstheme="minorBidi"/>
                <w:b/>
                <w:bCs/>
                <w:sz w:val="22"/>
                <w:szCs w:val="22"/>
              </w:rPr>
            </w:pPr>
            <w:r w:rsidRPr="1F39195A">
              <w:rPr>
                <w:rFonts w:asciiTheme="minorHAnsi" w:hAnsiTheme="minorHAnsi" w:cstheme="minorBidi"/>
                <w:b/>
                <w:bCs/>
                <w:sz w:val="22"/>
                <w:szCs w:val="22"/>
              </w:rPr>
              <w:t>To continue to improve attendance and pastoral support for pupils and their families.</w:t>
            </w:r>
          </w:p>
          <w:p w14:paraId="5878B754" w14:textId="70F1E05F" w:rsidR="00470C6A" w:rsidRPr="00F460EF" w:rsidRDefault="00470C6A" w:rsidP="1F39195A">
            <w:pPr>
              <w:spacing w:after="160"/>
              <w:textAlignment w:val="baseline"/>
              <w:rPr>
                <w:rFonts w:asciiTheme="minorHAnsi" w:hAnsiTheme="minorHAnsi" w:cstheme="minorBidi"/>
                <w:sz w:val="22"/>
                <w:szCs w:val="22"/>
              </w:rPr>
            </w:pPr>
          </w:p>
        </w:tc>
      </w:tr>
      <w:tr w:rsidR="00470C6A" w:rsidRPr="00AD380B" w14:paraId="10513164" w14:textId="77777777" w:rsidTr="5A90F199">
        <w:tc>
          <w:tcPr>
            <w:tcW w:w="14560" w:type="dxa"/>
          </w:tcPr>
          <w:p w14:paraId="58DAD3BB" w14:textId="7B1BA7E6" w:rsidR="00470C6A" w:rsidRPr="00F16DE0" w:rsidRDefault="00470C6A" w:rsidP="0E4F65B1">
            <w:pPr>
              <w:widowControl w:val="0"/>
              <w:spacing w:line="276" w:lineRule="auto"/>
              <w:rPr>
                <w:rFonts w:ascii="Calibri" w:eastAsia="Calibri" w:hAnsi="Calibri" w:cs="Calibri"/>
                <w:b/>
                <w:bCs/>
                <w:sz w:val="24"/>
                <w:szCs w:val="24"/>
              </w:rPr>
            </w:pPr>
            <w:r w:rsidRPr="0E4F65B1">
              <w:rPr>
                <w:rFonts w:ascii="Calibri" w:eastAsia="Calibri" w:hAnsi="Calibri" w:cs="Calibri"/>
                <w:b/>
                <w:bCs/>
                <w:sz w:val="24"/>
                <w:szCs w:val="24"/>
              </w:rPr>
              <w:t>PRIORITY 2</w:t>
            </w:r>
            <w:r w:rsidR="20E87EDD" w:rsidRPr="0E4F65B1">
              <w:rPr>
                <w:rFonts w:ascii="Calibri" w:eastAsia="Calibri" w:hAnsi="Calibri" w:cs="Calibri"/>
                <w:b/>
                <w:bCs/>
                <w:sz w:val="24"/>
                <w:szCs w:val="24"/>
              </w:rPr>
              <w:t xml:space="preserve"> -</w:t>
            </w:r>
            <w:r w:rsidRPr="0E4F65B1">
              <w:rPr>
                <w:rFonts w:ascii="Calibri" w:eastAsia="Calibri" w:hAnsi="Calibri" w:cs="Calibri"/>
                <w:b/>
                <w:bCs/>
                <w:sz w:val="24"/>
                <w:szCs w:val="24"/>
              </w:rPr>
              <w:t xml:space="preserve"> </w:t>
            </w:r>
            <w:r w:rsidR="006F3EF2" w:rsidRPr="0E4F65B1">
              <w:rPr>
                <w:rFonts w:ascii="Calibri" w:eastAsia="Calibri" w:hAnsi="Calibri" w:cs="Calibri"/>
                <w:b/>
                <w:bCs/>
                <w:sz w:val="24"/>
                <w:szCs w:val="24"/>
              </w:rPr>
              <w:t>Improving standards of teaching and learning in line with the introduction of the New Curriculum</w:t>
            </w:r>
          </w:p>
          <w:p w14:paraId="5DF98652" w14:textId="56E3F02D" w:rsidR="00470C6A" w:rsidRPr="00F16DE0" w:rsidRDefault="00470C6A" w:rsidP="0E4F65B1">
            <w:pPr>
              <w:widowControl w:val="0"/>
              <w:spacing w:line="276" w:lineRule="auto"/>
              <w:rPr>
                <w:rFonts w:ascii="Calibri" w:eastAsia="Calibri" w:hAnsi="Calibri" w:cs="Calibri"/>
                <w:b/>
                <w:bCs/>
                <w:sz w:val="24"/>
                <w:szCs w:val="24"/>
              </w:rPr>
            </w:pPr>
            <w:r w:rsidRPr="0E4F65B1">
              <w:rPr>
                <w:rFonts w:ascii="Calibri" w:eastAsia="Calibri" w:hAnsi="Calibri" w:cs="Calibri"/>
                <w:b/>
                <w:bCs/>
                <w:sz w:val="24"/>
                <w:szCs w:val="24"/>
              </w:rPr>
              <w:t>Link governor</w:t>
            </w:r>
            <w:r w:rsidR="00FA3639" w:rsidRPr="0E4F65B1">
              <w:rPr>
                <w:rFonts w:ascii="Calibri" w:eastAsia="Calibri" w:hAnsi="Calibri" w:cs="Calibri"/>
                <w:b/>
                <w:bCs/>
                <w:sz w:val="24"/>
                <w:szCs w:val="24"/>
              </w:rPr>
              <w:t>s: AB, CB, MP, JN</w:t>
            </w:r>
          </w:p>
          <w:p w14:paraId="376AA6EF" w14:textId="696253C4" w:rsidR="006F3EF2" w:rsidRDefault="006F3EF2" w:rsidP="006F3EF2">
            <w:pPr>
              <w:textAlignment w:val="baseline"/>
              <w:rPr>
                <w:rFonts w:asciiTheme="minorHAnsi" w:eastAsiaTheme="minorEastAsia" w:hAnsiTheme="minorHAnsi" w:cstheme="minorBidi"/>
                <w:b/>
                <w:bCs/>
                <w:sz w:val="24"/>
                <w:szCs w:val="24"/>
                <w:lang w:val="en-US"/>
              </w:rPr>
            </w:pPr>
            <w:r w:rsidRPr="1F39195A">
              <w:rPr>
                <w:rFonts w:asciiTheme="minorHAnsi" w:eastAsiaTheme="minorEastAsia" w:hAnsiTheme="minorHAnsi" w:cstheme="minorBidi"/>
                <w:b/>
                <w:bCs/>
                <w:sz w:val="24"/>
                <w:szCs w:val="24"/>
                <w:lang w:val="en-US"/>
              </w:rPr>
              <w:t>Outcomes achieved:</w:t>
            </w:r>
          </w:p>
          <w:p w14:paraId="17348EC6" w14:textId="2A740AFC" w:rsidR="006F3EF2" w:rsidRPr="006F3EF2" w:rsidRDefault="006F3EF2" w:rsidP="006F3EF2">
            <w:pPr>
              <w:textAlignment w:val="baseline"/>
              <w:rPr>
                <w:rFonts w:asciiTheme="minorHAnsi" w:eastAsiaTheme="minorEastAsia" w:hAnsiTheme="minorHAnsi" w:cstheme="minorBidi"/>
                <w:bCs/>
                <w:sz w:val="24"/>
                <w:szCs w:val="24"/>
              </w:rPr>
            </w:pPr>
            <w:r w:rsidRPr="006F3EF2">
              <w:rPr>
                <w:rFonts w:asciiTheme="minorHAnsi" w:eastAsiaTheme="minorEastAsia" w:hAnsiTheme="minorHAnsi" w:cstheme="minorBidi"/>
                <w:bCs/>
                <w:sz w:val="24"/>
                <w:szCs w:val="24"/>
              </w:rPr>
              <w:t xml:space="preserve">The school consistently strives to move teaching from good to excellent and in light of the introduction of the Curriculum for Wales 2022. At the start of each academic year, learners throughout the school engage in a topic entitled ‘Morriston and Me’. This topic celebrates learner’s culture and diversity whilst developing understanding and knowledge of the local history and community. All practitioners create termly curriculum maps using Cwricwlwm Maestro to ensure a broad and balanced curriculum is delivered to learners, with curriculum pedagogical developments, four purposes and pupil voice at the heart. </w:t>
            </w:r>
          </w:p>
          <w:p w14:paraId="2FD26D50" w14:textId="77777777" w:rsidR="006F3EF2" w:rsidRDefault="006F3EF2" w:rsidP="006F3EF2">
            <w:pPr>
              <w:textAlignment w:val="baseline"/>
              <w:rPr>
                <w:rFonts w:asciiTheme="minorHAnsi" w:eastAsiaTheme="minorEastAsia" w:hAnsiTheme="minorHAnsi" w:cstheme="minorBidi"/>
                <w:bCs/>
                <w:sz w:val="24"/>
                <w:szCs w:val="24"/>
              </w:rPr>
            </w:pPr>
          </w:p>
          <w:p w14:paraId="5655F63B" w14:textId="2665F0C5" w:rsidR="006F3EF2" w:rsidRPr="006F3EF2" w:rsidRDefault="006F3EF2" w:rsidP="006F3EF2">
            <w:pPr>
              <w:textAlignment w:val="baseline"/>
              <w:rPr>
                <w:rFonts w:asciiTheme="minorHAnsi" w:eastAsiaTheme="minorEastAsia" w:hAnsiTheme="minorHAnsi" w:cstheme="minorBidi"/>
                <w:bCs/>
                <w:sz w:val="24"/>
                <w:szCs w:val="24"/>
              </w:rPr>
            </w:pPr>
            <w:r w:rsidRPr="006F3EF2">
              <w:rPr>
                <w:rFonts w:asciiTheme="minorHAnsi" w:eastAsiaTheme="minorEastAsia" w:hAnsiTheme="minorHAnsi" w:cstheme="minorBidi"/>
                <w:bCs/>
                <w:sz w:val="24"/>
                <w:szCs w:val="24"/>
              </w:rPr>
              <w:t>Throughout the year, school leaders and practitioners have been eager to engage in many different initiatives / projects which enriched the experiences and skills sets of all learners.</w:t>
            </w:r>
          </w:p>
          <w:p w14:paraId="37E7E727" w14:textId="77777777" w:rsidR="006F3EF2" w:rsidRDefault="006F3EF2" w:rsidP="006F3EF2">
            <w:pPr>
              <w:textAlignment w:val="baseline"/>
              <w:rPr>
                <w:rFonts w:asciiTheme="minorHAnsi" w:eastAsiaTheme="minorEastAsia" w:hAnsiTheme="minorHAnsi" w:cstheme="minorBidi"/>
                <w:b/>
                <w:bCs/>
                <w:sz w:val="24"/>
                <w:szCs w:val="24"/>
                <w:u w:val="single"/>
              </w:rPr>
            </w:pPr>
          </w:p>
          <w:p w14:paraId="3AD40708" w14:textId="58D32965" w:rsidR="006F3EF2" w:rsidRPr="006F3EF2" w:rsidRDefault="006F3EF2" w:rsidP="006F3EF2">
            <w:pPr>
              <w:textAlignment w:val="baseline"/>
              <w:rPr>
                <w:rFonts w:asciiTheme="minorHAnsi" w:eastAsiaTheme="minorEastAsia" w:hAnsiTheme="minorHAnsi" w:cstheme="minorBidi"/>
                <w:b/>
                <w:bCs/>
                <w:sz w:val="24"/>
                <w:szCs w:val="24"/>
                <w:u w:val="single"/>
              </w:rPr>
            </w:pPr>
            <w:r w:rsidRPr="006F3EF2">
              <w:rPr>
                <w:rFonts w:asciiTheme="minorHAnsi" w:eastAsiaTheme="minorEastAsia" w:hAnsiTheme="minorHAnsi" w:cstheme="minorBidi"/>
                <w:b/>
                <w:bCs/>
                <w:sz w:val="24"/>
                <w:szCs w:val="24"/>
                <w:u w:val="single"/>
              </w:rPr>
              <w:t>Erasmus+ Outdoor learning project</w:t>
            </w:r>
          </w:p>
          <w:p w14:paraId="731E9053" w14:textId="393E8BB6" w:rsidR="006F3EF2" w:rsidRPr="006F3EF2" w:rsidRDefault="006F3EF2" w:rsidP="0E4F65B1">
            <w:pPr>
              <w:textAlignment w:val="baseline"/>
              <w:rPr>
                <w:rFonts w:asciiTheme="minorHAnsi" w:eastAsiaTheme="minorEastAsia" w:hAnsiTheme="minorHAnsi" w:cstheme="minorBidi"/>
                <w:sz w:val="24"/>
                <w:szCs w:val="24"/>
              </w:rPr>
            </w:pPr>
            <w:r w:rsidRPr="0E4F65B1">
              <w:rPr>
                <w:rFonts w:asciiTheme="minorHAnsi" w:eastAsiaTheme="minorEastAsia" w:hAnsiTheme="minorHAnsi" w:cstheme="minorBidi"/>
                <w:sz w:val="24"/>
                <w:szCs w:val="24"/>
              </w:rPr>
              <w:t>The school is currently involved in a three</w:t>
            </w:r>
            <w:r w:rsidR="4EE6FDDD" w:rsidRPr="0E4F65B1">
              <w:rPr>
                <w:rFonts w:asciiTheme="minorHAnsi" w:eastAsiaTheme="minorEastAsia" w:hAnsiTheme="minorHAnsi" w:cstheme="minorBidi"/>
                <w:sz w:val="24"/>
                <w:szCs w:val="24"/>
              </w:rPr>
              <w:t>-</w:t>
            </w:r>
            <w:r w:rsidRPr="0E4F65B1">
              <w:rPr>
                <w:rFonts w:asciiTheme="minorHAnsi" w:eastAsiaTheme="minorEastAsia" w:hAnsiTheme="minorHAnsi" w:cstheme="minorBidi"/>
                <w:sz w:val="24"/>
                <w:szCs w:val="24"/>
              </w:rPr>
              <w:t xml:space="preserve">year Erasmus+ funded project with partners from Greece, Romania and Wales. The focus of the project is to develop teaching methodologies, whilst sharing practices. Throughout the academic year, six members of teaching and support staff have visited educational settings in both Greece and Romania gaining and sharing knowledge of outdoor teaching methodologies. In February, the school also hosted circa forty colleagues from partner countries to share current school practices. </w:t>
            </w:r>
          </w:p>
          <w:p w14:paraId="5F38F7E2" w14:textId="77777777" w:rsidR="006F3EF2" w:rsidRPr="00F460EF" w:rsidRDefault="006F3EF2" w:rsidP="006F3EF2">
            <w:pPr>
              <w:textAlignment w:val="baseline"/>
              <w:rPr>
                <w:rFonts w:asciiTheme="minorHAnsi" w:eastAsiaTheme="minorEastAsia" w:hAnsiTheme="minorHAnsi" w:cstheme="minorBidi"/>
                <w:b/>
                <w:bCs/>
                <w:sz w:val="24"/>
                <w:szCs w:val="24"/>
                <w:lang w:val="en-US"/>
              </w:rPr>
            </w:pPr>
          </w:p>
          <w:p w14:paraId="00EFDD13" w14:textId="77777777" w:rsidR="00FA3639" w:rsidRDefault="00FA3639" w:rsidP="006F3EF2">
            <w:pPr>
              <w:textAlignment w:val="baseline"/>
              <w:rPr>
                <w:rFonts w:ascii="Calibri" w:eastAsia="Calibri" w:hAnsi="Calibri" w:cs="Calibri"/>
                <w:b/>
                <w:bCs/>
                <w:sz w:val="24"/>
                <w:szCs w:val="24"/>
                <w:u w:val="single"/>
              </w:rPr>
            </w:pPr>
          </w:p>
          <w:p w14:paraId="39590F37" w14:textId="173FAD81" w:rsidR="006F3EF2" w:rsidRPr="006F3EF2" w:rsidRDefault="006F3EF2" w:rsidP="006F3EF2">
            <w:pPr>
              <w:textAlignment w:val="baseline"/>
              <w:rPr>
                <w:rFonts w:ascii="Calibri" w:eastAsia="Calibri" w:hAnsi="Calibri" w:cs="Calibri"/>
                <w:b/>
                <w:bCs/>
                <w:sz w:val="24"/>
                <w:szCs w:val="24"/>
                <w:u w:val="single"/>
              </w:rPr>
            </w:pPr>
            <w:r w:rsidRPr="006F3EF2">
              <w:rPr>
                <w:rFonts w:ascii="Calibri" w:eastAsia="Calibri" w:hAnsi="Calibri" w:cs="Calibri"/>
                <w:b/>
                <w:bCs/>
                <w:sz w:val="24"/>
                <w:szCs w:val="24"/>
                <w:u w:val="single"/>
              </w:rPr>
              <w:t xml:space="preserve">EmpathyLab </w:t>
            </w:r>
          </w:p>
          <w:p w14:paraId="28A988CC" w14:textId="77777777" w:rsidR="006F3EF2" w:rsidRPr="006F3EF2" w:rsidRDefault="006F3EF2" w:rsidP="006F3EF2">
            <w:pPr>
              <w:textAlignment w:val="baseline"/>
              <w:rPr>
                <w:rFonts w:ascii="Calibri" w:eastAsia="Calibri" w:hAnsi="Calibri" w:cs="Calibri"/>
                <w:bCs/>
                <w:sz w:val="24"/>
                <w:szCs w:val="24"/>
              </w:rPr>
            </w:pPr>
            <w:r w:rsidRPr="006F3EF2">
              <w:rPr>
                <w:rFonts w:ascii="Calibri" w:eastAsia="Calibri" w:hAnsi="Calibri" w:cs="Calibri"/>
                <w:bCs/>
                <w:sz w:val="24"/>
                <w:szCs w:val="24"/>
              </w:rPr>
              <w:t>This approach utilises a ‘triple win approach’, simultaneously developing literacy, empathy and social activism.</w:t>
            </w:r>
          </w:p>
          <w:p w14:paraId="0AF1CF75" w14:textId="45425FFD" w:rsidR="006F3EF2" w:rsidRDefault="006F3EF2" w:rsidP="006F3EF2">
            <w:pPr>
              <w:textAlignment w:val="baseline"/>
              <w:rPr>
                <w:rFonts w:ascii="Calibri" w:eastAsia="Calibri" w:hAnsi="Calibri" w:cs="Calibri"/>
                <w:bCs/>
                <w:sz w:val="24"/>
                <w:szCs w:val="24"/>
              </w:rPr>
            </w:pPr>
            <w:r w:rsidRPr="006F3EF2">
              <w:rPr>
                <w:rFonts w:ascii="Calibri" w:eastAsia="Calibri" w:hAnsi="Calibri" w:cs="Calibri"/>
                <w:bCs/>
                <w:sz w:val="24"/>
                <w:szCs w:val="24"/>
              </w:rPr>
              <w:t>In light of New Curriculum developments, by adopting this triple win approach - Literacy, Empathy and Health &amp; Wellbeing developed learner’s skills.</w:t>
            </w:r>
          </w:p>
          <w:p w14:paraId="1E6937EA" w14:textId="77777777" w:rsidR="006F3EF2" w:rsidRPr="006F3EF2" w:rsidRDefault="006F3EF2" w:rsidP="006F3EF2">
            <w:pPr>
              <w:textAlignment w:val="baseline"/>
              <w:rPr>
                <w:rFonts w:ascii="Calibri" w:eastAsia="Calibri" w:hAnsi="Calibri" w:cs="Calibri"/>
                <w:bCs/>
                <w:sz w:val="24"/>
                <w:szCs w:val="24"/>
              </w:rPr>
            </w:pPr>
          </w:p>
          <w:p w14:paraId="79B06AB5" w14:textId="2AED53AA" w:rsidR="006F3EF2" w:rsidRDefault="006F3EF2" w:rsidP="006F3EF2">
            <w:pPr>
              <w:textAlignment w:val="baseline"/>
              <w:rPr>
                <w:rFonts w:ascii="Calibri" w:eastAsia="Calibri" w:hAnsi="Calibri" w:cs="Calibri"/>
                <w:bCs/>
                <w:sz w:val="24"/>
                <w:szCs w:val="24"/>
              </w:rPr>
            </w:pPr>
            <w:r w:rsidRPr="006F3EF2">
              <w:rPr>
                <w:rFonts w:ascii="Calibri" w:eastAsia="Calibri" w:hAnsi="Calibri" w:cs="Calibri"/>
                <w:bCs/>
                <w:sz w:val="24"/>
                <w:szCs w:val="24"/>
              </w:rPr>
              <w:t xml:space="preserve">The school lead a cross cluster PLC across the local authority developing school’s approaches to delivering empathic skills to learners. Staff received training in order to deliver these approaches. </w:t>
            </w:r>
          </w:p>
          <w:p w14:paraId="6DAF7A72" w14:textId="77777777" w:rsidR="00FA3639" w:rsidRPr="006F3EF2" w:rsidRDefault="00FA3639" w:rsidP="006F3EF2">
            <w:pPr>
              <w:textAlignment w:val="baseline"/>
              <w:rPr>
                <w:rFonts w:ascii="Calibri" w:eastAsia="Calibri" w:hAnsi="Calibri" w:cs="Calibri"/>
                <w:bCs/>
                <w:sz w:val="24"/>
                <w:szCs w:val="24"/>
              </w:rPr>
            </w:pPr>
          </w:p>
          <w:p w14:paraId="7FFA8C39" w14:textId="77777777" w:rsidR="006F3EF2" w:rsidRPr="006F3EF2" w:rsidRDefault="006F3EF2" w:rsidP="006F3EF2">
            <w:pPr>
              <w:textAlignment w:val="baseline"/>
              <w:rPr>
                <w:rFonts w:ascii="Calibri" w:eastAsia="Calibri" w:hAnsi="Calibri" w:cs="Calibri"/>
                <w:bCs/>
                <w:sz w:val="24"/>
                <w:szCs w:val="24"/>
              </w:rPr>
            </w:pPr>
            <w:r w:rsidRPr="006F3EF2">
              <w:rPr>
                <w:rFonts w:ascii="Calibri" w:eastAsia="Calibri" w:hAnsi="Calibri" w:cs="Calibri"/>
                <w:bCs/>
                <w:sz w:val="24"/>
                <w:szCs w:val="24"/>
              </w:rPr>
              <w:t>Throughout the year classes engaged with empathy rich texts/ novels in line with their topics. This developed basic empathy principles whilst developing learner’s literacy and Health and Wellbeing skills. Children celebrated Empathy Day on Thursday 9</w:t>
            </w:r>
            <w:r w:rsidRPr="006F3EF2">
              <w:rPr>
                <w:rFonts w:ascii="Calibri" w:eastAsia="Calibri" w:hAnsi="Calibri" w:cs="Calibri"/>
                <w:bCs/>
                <w:sz w:val="24"/>
                <w:szCs w:val="24"/>
                <w:vertAlign w:val="superscript"/>
              </w:rPr>
              <w:t>th</w:t>
            </w:r>
            <w:r w:rsidRPr="006F3EF2">
              <w:rPr>
                <w:rFonts w:ascii="Calibri" w:eastAsia="Calibri" w:hAnsi="Calibri" w:cs="Calibri"/>
                <w:bCs/>
                <w:sz w:val="24"/>
                <w:szCs w:val="24"/>
              </w:rPr>
              <w:t xml:space="preserve"> June. Throughout this day learners engaged with empathy provoking discussions and activities. An assembly was held on Friday 10</w:t>
            </w:r>
            <w:r w:rsidRPr="006F3EF2">
              <w:rPr>
                <w:rFonts w:ascii="Calibri" w:eastAsia="Calibri" w:hAnsi="Calibri" w:cs="Calibri"/>
                <w:bCs/>
                <w:sz w:val="24"/>
                <w:szCs w:val="24"/>
                <w:vertAlign w:val="superscript"/>
              </w:rPr>
              <w:t>th</w:t>
            </w:r>
            <w:r w:rsidRPr="006F3EF2">
              <w:rPr>
                <w:rFonts w:ascii="Calibri" w:eastAsia="Calibri" w:hAnsi="Calibri" w:cs="Calibri"/>
                <w:bCs/>
                <w:sz w:val="24"/>
                <w:szCs w:val="24"/>
              </w:rPr>
              <w:t xml:space="preserve"> June where groups of pupils from each class introduced and talked about the novel(s) their class had been reading and highlighted one character who has shown exceptional empathy towards others and why this character deserves an Empathy Award.</w:t>
            </w:r>
          </w:p>
          <w:p w14:paraId="48A2EC61" w14:textId="40ADF549" w:rsidR="00470C6A" w:rsidRPr="00F16DE0" w:rsidRDefault="00470C6A" w:rsidP="00023A46">
            <w:pPr>
              <w:widowControl w:val="0"/>
              <w:spacing w:line="276" w:lineRule="auto"/>
              <w:rPr>
                <w:rFonts w:ascii="Calibri" w:eastAsia="Calibri" w:hAnsi="Calibri" w:cs="Calibri"/>
                <w:b/>
                <w:bCs/>
                <w:sz w:val="24"/>
                <w:szCs w:val="24"/>
              </w:rPr>
            </w:pPr>
          </w:p>
          <w:p w14:paraId="3BF33B77" w14:textId="77777777" w:rsidR="00FA3639" w:rsidRPr="00A3467E" w:rsidRDefault="00FA3639" w:rsidP="00FA3639">
            <w:pPr>
              <w:widowControl w:val="0"/>
              <w:spacing w:line="276" w:lineRule="auto"/>
              <w:rPr>
                <w:rFonts w:asciiTheme="minorHAnsi" w:eastAsiaTheme="minorEastAsia" w:hAnsiTheme="minorHAnsi" w:cstheme="minorBidi"/>
                <w:b/>
                <w:color w:val="000000" w:themeColor="text1"/>
                <w:sz w:val="24"/>
                <w:szCs w:val="22"/>
                <w:u w:val="single"/>
              </w:rPr>
            </w:pPr>
            <w:r w:rsidRPr="00A3467E">
              <w:rPr>
                <w:rFonts w:asciiTheme="minorHAnsi" w:eastAsiaTheme="minorEastAsia" w:hAnsiTheme="minorHAnsi" w:cstheme="minorBidi"/>
                <w:b/>
                <w:color w:val="000000" w:themeColor="text1"/>
                <w:sz w:val="24"/>
                <w:szCs w:val="22"/>
                <w:u w:val="single"/>
              </w:rPr>
              <w:t>Lead Creative Schools</w:t>
            </w:r>
          </w:p>
          <w:p w14:paraId="7D3D1C58" w14:textId="77777777" w:rsidR="00FA3639" w:rsidRPr="00FA3639" w:rsidRDefault="00FA3639" w:rsidP="00FA3639">
            <w:pPr>
              <w:widowControl w:val="0"/>
              <w:spacing w:line="276" w:lineRule="auto"/>
              <w:rPr>
                <w:rFonts w:asciiTheme="minorHAnsi" w:eastAsiaTheme="minorEastAsia" w:hAnsiTheme="minorHAnsi" w:cstheme="minorBidi"/>
                <w:b/>
                <w:color w:val="000000" w:themeColor="text1"/>
                <w:sz w:val="24"/>
                <w:szCs w:val="22"/>
                <w:u w:val="single"/>
              </w:rPr>
            </w:pPr>
            <w:r w:rsidRPr="00FA3639">
              <w:rPr>
                <w:rFonts w:asciiTheme="minorHAnsi" w:eastAsiaTheme="minorEastAsia" w:hAnsiTheme="minorHAnsi" w:cstheme="minorBidi"/>
                <w:color w:val="000000" w:themeColor="text1"/>
                <w:sz w:val="24"/>
                <w:szCs w:val="22"/>
              </w:rPr>
              <w:t>Year 5/6 pupils worked with a number of creative practitioners around a project linked to bravery and World War II. Learners worked with a local author and wrote poetry, a song, created characters and wrote playscripts, which were performed. Pupils shared their lead creative journey with stakeholders. The School Lead Creative Schools Project was awarded a prize in the Welsh Heritage Schools Initiative.  Two pupils and two staff received the award in an award ceremony in St Fagans.</w:t>
            </w:r>
          </w:p>
          <w:p w14:paraId="2C754D30" w14:textId="77777777" w:rsidR="00FA3639" w:rsidRPr="00FA3639" w:rsidRDefault="00FA3639" w:rsidP="00FA3639">
            <w:pPr>
              <w:widowControl w:val="0"/>
              <w:spacing w:line="276" w:lineRule="auto"/>
              <w:rPr>
                <w:rFonts w:asciiTheme="minorHAnsi" w:eastAsiaTheme="minorEastAsia" w:hAnsiTheme="minorHAnsi" w:cstheme="minorBidi"/>
                <w:b/>
                <w:color w:val="000000" w:themeColor="text1"/>
                <w:sz w:val="22"/>
                <w:szCs w:val="22"/>
                <w:u w:val="single"/>
              </w:rPr>
            </w:pPr>
          </w:p>
          <w:p w14:paraId="2B1EEF99" w14:textId="77777777" w:rsidR="00FA3639" w:rsidRPr="00FA3639" w:rsidRDefault="00FA3639" w:rsidP="00FA3639">
            <w:pPr>
              <w:widowControl w:val="0"/>
              <w:spacing w:line="276" w:lineRule="auto"/>
              <w:rPr>
                <w:rFonts w:asciiTheme="minorHAnsi" w:eastAsiaTheme="minorEastAsia" w:hAnsiTheme="minorHAnsi" w:cstheme="minorBidi"/>
                <w:b/>
                <w:color w:val="000000" w:themeColor="text1"/>
                <w:sz w:val="24"/>
                <w:szCs w:val="22"/>
                <w:u w:val="single"/>
              </w:rPr>
            </w:pPr>
            <w:r w:rsidRPr="00FA3639">
              <w:rPr>
                <w:rFonts w:asciiTheme="minorHAnsi" w:eastAsiaTheme="minorEastAsia" w:hAnsiTheme="minorHAnsi" w:cstheme="minorBidi"/>
                <w:b/>
                <w:color w:val="000000" w:themeColor="text1"/>
                <w:sz w:val="24"/>
                <w:szCs w:val="22"/>
                <w:u w:val="single"/>
              </w:rPr>
              <w:t>Enterprise curriculum</w:t>
            </w:r>
          </w:p>
          <w:p w14:paraId="5CDA8D28" w14:textId="7DDAECBF" w:rsidR="00FA3639" w:rsidRPr="00FA3639" w:rsidRDefault="00FA3639" w:rsidP="00FA3639">
            <w:pPr>
              <w:widowControl w:val="0"/>
              <w:spacing w:line="276" w:lineRule="auto"/>
              <w:rPr>
                <w:rFonts w:asciiTheme="minorHAnsi" w:eastAsiaTheme="minorEastAsia" w:hAnsiTheme="minorHAnsi" w:cstheme="minorBidi"/>
                <w:color w:val="000000" w:themeColor="text1"/>
                <w:sz w:val="24"/>
                <w:szCs w:val="22"/>
              </w:rPr>
            </w:pPr>
            <w:r w:rsidRPr="00FA3639">
              <w:rPr>
                <w:rFonts w:asciiTheme="minorHAnsi" w:eastAsiaTheme="minorEastAsia" w:hAnsiTheme="minorHAnsi" w:cstheme="minorBidi"/>
                <w:color w:val="000000" w:themeColor="text1"/>
                <w:sz w:val="24"/>
                <w:szCs w:val="22"/>
              </w:rPr>
              <w:t>All learners engaged with enterprise projects throughout the academic year. Learners were tasked to plan, design and create products</w:t>
            </w:r>
            <w:r w:rsidR="00A3467E">
              <w:rPr>
                <w:rFonts w:asciiTheme="minorHAnsi" w:eastAsiaTheme="minorEastAsia" w:hAnsiTheme="minorHAnsi" w:cstheme="minorBidi"/>
                <w:color w:val="000000" w:themeColor="text1"/>
                <w:sz w:val="24"/>
                <w:szCs w:val="22"/>
              </w:rPr>
              <w:t>,</w:t>
            </w:r>
            <w:r w:rsidRPr="00FA3639">
              <w:rPr>
                <w:rFonts w:asciiTheme="minorHAnsi" w:eastAsiaTheme="minorEastAsia" w:hAnsiTheme="minorHAnsi" w:cstheme="minorBidi"/>
                <w:color w:val="000000" w:themeColor="text1"/>
                <w:sz w:val="24"/>
                <w:szCs w:val="22"/>
              </w:rPr>
              <w:t xml:space="preserve"> which could be sold to the general public during the Christmas and Summer Fayres respectively. During these rich learning opportunities, learn</w:t>
            </w:r>
            <w:r w:rsidR="00A3467E">
              <w:rPr>
                <w:rFonts w:asciiTheme="minorHAnsi" w:eastAsiaTheme="minorEastAsia" w:hAnsiTheme="minorHAnsi" w:cstheme="minorBidi"/>
                <w:color w:val="000000" w:themeColor="text1"/>
                <w:sz w:val="24"/>
                <w:szCs w:val="22"/>
              </w:rPr>
              <w:t>ers developed a number of cross -</w:t>
            </w:r>
            <w:r w:rsidRPr="00FA3639">
              <w:rPr>
                <w:rFonts w:asciiTheme="minorHAnsi" w:eastAsiaTheme="minorEastAsia" w:hAnsiTheme="minorHAnsi" w:cstheme="minorBidi"/>
                <w:color w:val="000000" w:themeColor="text1"/>
                <w:sz w:val="24"/>
                <w:szCs w:val="22"/>
              </w:rPr>
              <w:t xml:space="preserve">curricular skills whilst engaging with the school community. </w:t>
            </w:r>
          </w:p>
          <w:p w14:paraId="0785FB52" w14:textId="77777777" w:rsidR="00FA3639" w:rsidRPr="00FA3639" w:rsidRDefault="00FA3639" w:rsidP="00FA3639">
            <w:pPr>
              <w:widowControl w:val="0"/>
              <w:spacing w:line="276" w:lineRule="auto"/>
              <w:rPr>
                <w:rFonts w:asciiTheme="minorHAnsi" w:eastAsiaTheme="minorEastAsia" w:hAnsiTheme="minorHAnsi" w:cstheme="minorBidi"/>
                <w:color w:val="000000" w:themeColor="text1"/>
                <w:sz w:val="22"/>
                <w:szCs w:val="22"/>
              </w:rPr>
            </w:pPr>
          </w:p>
          <w:p w14:paraId="476629CC" w14:textId="77777777" w:rsidR="00FA3639" w:rsidRPr="00FA3639" w:rsidRDefault="00FA3639" w:rsidP="00FA3639">
            <w:pPr>
              <w:widowControl w:val="0"/>
              <w:spacing w:line="276" w:lineRule="auto"/>
              <w:rPr>
                <w:rFonts w:asciiTheme="minorHAnsi" w:eastAsiaTheme="minorEastAsia" w:hAnsiTheme="minorHAnsi" w:cstheme="minorBidi"/>
                <w:color w:val="000000" w:themeColor="text1"/>
                <w:sz w:val="24"/>
                <w:szCs w:val="22"/>
              </w:rPr>
            </w:pPr>
            <w:r w:rsidRPr="00FA3639">
              <w:rPr>
                <w:rFonts w:asciiTheme="minorHAnsi" w:eastAsiaTheme="minorEastAsia" w:hAnsiTheme="minorHAnsi" w:cstheme="minorBidi"/>
                <w:color w:val="000000" w:themeColor="text1"/>
                <w:sz w:val="24"/>
                <w:szCs w:val="22"/>
              </w:rPr>
              <w:t xml:space="preserve">The DHT disseminated training linked to enterprise /creativity and how these both interlink with the integral skills of the New Curriculum to teaching staff. The school was asked to share its approaches to delivering a broad and balanced enterprise curriculum to teachers and leaders from Swansea Primary Schools. </w:t>
            </w:r>
          </w:p>
          <w:p w14:paraId="355E5106" w14:textId="77777777" w:rsidR="00FA3639" w:rsidRPr="00FA3639" w:rsidRDefault="00FA3639" w:rsidP="00FA3639">
            <w:pPr>
              <w:widowControl w:val="0"/>
              <w:spacing w:line="276" w:lineRule="auto"/>
              <w:rPr>
                <w:rFonts w:asciiTheme="minorHAnsi" w:eastAsiaTheme="minorEastAsia" w:hAnsiTheme="minorHAnsi" w:cstheme="minorBidi"/>
                <w:color w:val="000000" w:themeColor="text1"/>
                <w:sz w:val="24"/>
                <w:szCs w:val="22"/>
              </w:rPr>
            </w:pPr>
            <w:r w:rsidRPr="00FA3639">
              <w:rPr>
                <w:rFonts w:asciiTheme="minorHAnsi" w:eastAsiaTheme="minorEastAsia" w:hAnsiTheme="minorHAnsi" w:cstheme="minorBidi"/>
                <w:color w:val="000000" w:themeColor="text1"/>
                <w:sz w:val="24"/>
                <w:szCs w:val="22"/>
              </w:rPr>
              <w:t xml:space="preserve">The school was successful in gaining a place at the final of the National Enterprise Troopers competition, which resulted in the school finishing runners up in the competition.  </w:t>
            </w:r>
          </w:p>
          <w:p w14:paraId="7E572BD1" w14:textId="77777777" w:rsidR="00FA3639" w:rsidRPr="00FA3639" w:rsidRDefault="00FA3639" w:rsidP="00FA3639">
            <w:pPr>
              <w:widowControl w:val="0"/>
              <w:spacing w:line="276" w:lineRule="auto"/>
              <w:rPr>
                <w:rFonts w:asciiTheme="minorHAnsi" w:eastAsiaTheme="minorEastAsia" w:hAnsiTheme="minorHAnsi" w:cstheme="minorBidi"/>
                <w:b/>
                <w:color w:val="000000" w:themeColor="text1"/>
                <w:sz w:val="24"/>
                <w:szCs w:val="22"/>
                <w:u w:val="single"/>
              </w:rPr>
            </w:pPr>
            <w:r w:rsidRPr="00FA3639">
              <w:rPr>
                <w:rFonts w:asciiTheme="minorHAnsi" w:eastAsiaTheme="minorEastAsia" w:hAnsiTheme="minorHAnsi" w:cstheme="minorBidi"/>
                <w:b/>
                <w:color w:val="000000" w:themeColor="text1"/>
                <w:sz w:val="24"/>
                <w:szCs w:val="22"/>
                <w:u w:val="single"/>
              </w:rPr>
              <w:t xml:space="preserve">STEM </w:t>
            </w:r>
          </w:p>
          <w:p w14:paraId="623FF421" w14:textId="5433ED12" w:rsidR="00470C6A" w:rsidRPr="00FA3639" w:rsidRDefault="00FA3639" w:rsidP="0E4F65B1">
            <w:pPr>
              <w:widowControl w:val="0"/>
              <w:spacing w:line="276"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Practitioners across the school continued to engage with outside agencies to develop learner’s STEM skills. Learners undertook a number of different activities during British Science Week.</w:t>
            </w:r>
          </w:p>
          <w:p w14:paraId="3CE8C800" w14:textId="77777777" w:rsidR="00FA3639" w:rsidRDefault="00FA3639" w:rsidP="00023A46">
            <w:pPr>
              <w:widowControl w:val="0"/>
              <w:rPr>
                <w:rFonts w:ascii="Calibri" w:eastAsia="Calibri" w:hAnsi="Calibri" w:cs="Calibri"/>
                <w:b/>
                <w:bCs/>
                <w:color w:val="000000" w:themeColor="text1"/>
                <w:sz w:val="24"/>
                <w:szCs w:val="24"/>
              </w:rPr>
            </w:pPr>
          </w:p>
          <w:p w14:paraId="3C57B55C" w14:textId="5D4B88D2" w:rsidR="00470C6A" w:rsidRDefault="00470C6A" w:rsidP="00023A46">
            <w:pPr>
              <w:widowControl w:val="0"/>
              <w:rPr>
                <w:rFonts w:ascii="Calibri" w:eastAsia="Calibri" w:hAnsi="Calibri" w:cs="Calibri"/>
                <w:b/>
                <w:bCs/>
                <w:color w:val="000000" w:themeColor="text1"/>
                <w:sz w:val="24"/>
                <w:szCs w:val="24"/>
              </w:rPr>
            </w:pPr>
            <w:r w:rsidRPr="0DADE702">
              <w:rPr>
                <w:rFonts w:ascii="Calibri" w:eastAsia="Calibri" w:hAnsi="Calibri" w:cs="Calibri"/>
                <w:b/>
                <w:bCs/>
                <w:color w:val="000000" w:themeColor="text1"/>
                <w:sz w:val="24"/>
                <w:szCs w:val="24"/>
              </w:rPr>
              <w:t>Targets for the forthcoming year will be:</w:t>
            </w:r>
          </w:p>
          <w:p w14:paraId="35CCC571" w14:textId="7A5BD37F" w:rsidR="00FA3639" w:rsidRPr="00A3467E" w:rsidRDefault="00FA3639" w:rsidP="00FA3639">
            <w:pPr>
              <w:pStyle w:val="ListParagraph"/>
              <w:widowControl w:val="0"/>
              <w:numPr>
                <w:ilvl w:val="0"/>
                <w:numId w:val="27"/>
              </w:numPr>
              <w:rPr>
                <w:rFonts w:asciiTheme="minorHAnsi" w:eastAsia="Calibri" w:hAnsiTheme="minorHAnsi" w:cstheme="minorHAnsi"/>
                <w:b/>
                <w:color w:val="000000" w:themeColor="text1"/>
                <w:sz w:val="24"/>
                <w:szCs w:val="24"/>
              </w:rPr>
            </w:pPr>
            <w:r w:rsidRPr="00A3467E">
              <w:rPr>
                <w:rFonts w:asciiTheme="minorHAnsi" w:hAnsiTheme="minorHAnsi" w:cstheme="minorHAnsi"/>
                <w:b/>
                <w:sz w:val="24"/>
                <w:szCs w:val="24"/>
              </w:rPr>
              <w:t>Teachers and TAs to continue to enhance our curriculum offer, linked to the four purposes, the integral skills and cross-curricular skills. Teachers to offer authentic learning experiences, taking account of pupil voice and integrating digital technology when appropriate, to include increased opportunities for programming, utilising Scratch, J2Code and Minecraft etc.</w:t>
            </w:r>
          </w:p>
          <w:p w14:paraId="2FCDB51C" w14:textId="0286EBF4" w:rsidR="00FA3639" w:rsidRPr="00A3467E" w:rsidRDefault="00FA3639" w:rsidP="00FA3639">
            <w:pPr>
              <w:pStyle w:val="ListParagraph"/>
              <w:widowControl w:val="0"/>
              <w:numPr>
                <w:ilvl w:val="0"/>
                <w:numId w:val="27"/>
              </w:numPr>
              <w:rPr>
                <w:rFonts w:asciiTheme="minorHAnsi" w:eastAsia="Calibri" w:hAnsiTheme="minorHAnsi" w:cstheme="minorHAnsi"/>
                <w:b/>
                <w:color w:val="000000" w:themeColor="text1"/>
                <w:sz w:val="24"/>
                <w:szCs w:val="24"/>
              </w:rPr>
            </w:pPr>
            <w:r w:rsidRPr="00A3467E">
              <w:rPr>
                <w:rFonts w:asciiTheme="minorHAnsi" w:hAnsiTheme="minorHAnsi" w:cstheme="minorHAnsi"/>
                <w:b/>
                <w:sz w:val="24"/>
                <w:szCs w:val="24"/>
              </w:rPr>
              <w:t>To continue to develop a love of literacy and reading by immersing learners in story, continuing with the Empathy Lab approach and focussing on narrative with at least one opportunity for story writing per term as well as the other genres covered.</w:t>
            </w:r>
          </w:p>
          <w:p w14:paraId="0D1691A9" w14:textId="6B141B26" w:rsidR="00FA3639" w:rsidRPr="00A3467E" w:rsidRDefault="00FA3639" w:rsidP="00FA3639">
            <w:pPr>
              <w:pStyle w:val="ListParagraph"/>
              <w:widowControl w:val="0"/>
              <w:numPr>
                <w:ilvl w:val="0"/>
                <w:numId w:val="27"/>
              </w:numPr>
              <w:rPr>
                <w:rFonts w:asciiTheme="minorHAnsi" w:eastAsia="Calibri" w:hAnsiTheme="minorHAnsi" w:cstheme="minorHAnsi"/>
                <w:b/>
                <w:color w:val="000000" w:themeColor="text1"/>
                <w:sz w:val="24"/>
                <w:szCs w:val="24"/>
              </w:rPr>
            </w:pPr>
            <w:r w:rsidRPr="00A3467E">
              <w:rPr>
                <w:rFonts w:asciiTheme="minorHAnsi" w:hAnsiTheme="minorHAnsi" w:cstheme="minorHAnsi"/>
                <w:b/>
                <w:sz w:val="24"/>
                <w:szCs w:val="24"/>
              </w:rPr>
              <w:t>To continue to develop/increase fluency and understanding of Welsh, MFL and sign language. Teachers to ensure daily slot drilio activities, weekly use of Language Angels and half termly link with the STFs to encourage the use of sign language.</w:t>
            </w:r>
          </w:p>
          <w:p w14:paraId="7D62686D" w14:textId="47637565" w:rsidR="00FA3639" w:rsidRPr="00A3467E" w:rsidRDefault="00FA3639" w:rsidP="00FA3639">
            <w:pPr>
              <w:pStyle w:val="ListParagraph"/>
              <w:widowControl w:val="0"/>
              <w:numPr>
                <w:ilvl w:val="0"/>
                <w:numId w:val="27"/>
              </w:numPr>
              <w:rPr>
                <w:rFonts w:asciiTheme="minorHAnsi" w:eastAsia="Calibri" w:hAnsiTheme="minorHAnsi" w:cstheme="minorHAnsi"/>
                <w:b/>
                <w:color w:val="000000" w:themeColor="text1"/>
                <w:sz w:val="24"/>
                <w:szCs w:val="24"/>
              </w:rPr>
            </w:pPr>
            <w:r w:rsidRPr="00A3467E">
              <w:rPr>
                <w:rFonts w:asciiTheme="minorHAnsi" w:eastAsia="Calibri" w:hAnsiTheme="minorHAnsi" w:cstheme="minorHAnsi"/>
                <w:b/>
                <w:color w:val="000000" w:themeColor="text1"/>
                <w:sz w:val="24"/>
                <w:szCs w:val="24"/>
              </w:rPr>
              <w:t>Develop confidence in mathematics and numeracy by encouraging learning of tables and by utilising practical resources to support mathematical understanding, problem solving and reasoning. Ensure coverage and challenge is appropriate using resources available such as Numicon, Whiterose and MyMaths. Further develop the opportunities to explore Algebra in the Upper School.</w:t>
            </w:r>
          </w:p>
          <w:p w14:paraId="4D9B7FA1" w14:textId="71B3C505" w:rsidR="00FA3639" w:rsidRPr="00A3467E" w:rsidRDefault="00FA3639" w:rsidP="00FA3639">
            <w:pPr>
              <w:pStyle w:val="ListParagraph"/>
              <w:widowControl w:val="0"/>
              <w:numPr>
                <w:ilvl w:val="0"/>
                <w:numId w:val="27"/>
              </w:numPr>
              <w:rPr>
                <w:rFonts w:asciiTheme="minorHAnsi" w:eastAsia="Calibri" w:hAnsiTheme="minorHAnsi" w:cstheme="minorHAnsi"/>
                <w:b/>
                <w:color w:val="000000" w:themeColor="text1"/>
                <w:sz w:val="24"/>
                <w:szCs w:val="24"/>
              </w:rPr>
            </w:pPr>
            <w:r w:rsidRPr="00A3467E">
              <w:rPr>
                <w:rFonts w:asciiTheme="minorHAnsi" w:hAnsiTheme="minorHAnsi" w:cstheme="minorHAnsi"/>
                <w:b/>
                <w:sz w:val="24"/>
                <w:szCs w:val="24"/>
              </w:rPr>
              <w:t>Teachers and TAs to continue to develop outdoor learning opportunities/challenges/missions, whilst engaging in the third year of the international e-twinning outdoor learning project.</w:t>
            </w:r>
          </w:p>
          <w:p w14:paraId="1326BF04" w14:textId="77777777" w:rsidR="00470C6A" w:rsidRPr="00F16DE0" w:rsidRDefault="00470C6A" w:rsidP="00023A46">
            <w:pPr>
              <w:widowControl w:val="0"/>
              <w:rPr>
                <w:rFonts w:ascii="Calibri" w:eastAsia="Calibri" w:hAnsi="Calibri" w:cs="Calibri"/>
                <w:b/>
                <w:bCs/>
                <w:color w:val="000000" w:themeColor="text1"/>
                <w:sz w:val="24"/>
                <w:szCs w:val="24"/>
              </w:rPr>
            </w:pPr>
          </w:p>
          <w:p w14:paraId="507AC129" w14:textId="77777777" w:rsidR="00470C6A" w:rsidRPr="00F16DE0" w:rsidRDefault="00470C6A" w:rsidP="00023A46">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Arial" w:hAnsiTheme="minorHAnsi" w:cstheme="minorBidi"/>
                <w:color w:val="6600CC"/>
                <w:sz w:val="24"/>
                <w:szCs w:val="24"/>
              </w:rPr>
            </w:pPr>
          </w:p>
        </w:tc>
      </w:tr>
      <w:tr w:rsidR="00470C6A" w:rsidRPr="00AD380B" w14:paraId="4D8197E8" w14:textId="77777777" w:rsidTr="5A90F199">
        <w:tc>
          <w:tcPr>
            <w:tcW w:w="14560" w:type="dxa"/>
          </w:tcPr>
          <w:p w14:paraId="15E08799" w14:textId="3B53BAB3" w:rsidR="00470C6A" w:rsidRPr="00F16DE0" w:rsidRDefault="76C57270" w:rsidP="0E4F65B1">
            <w:pPr>
              <w:widowControl w:val="0"/>
              <w:spacing w:line="276" w:lineRule="auto"/>
              <w:rPr>
                <w:rFonts w:ascii="Calibri" w:eastAsia="Calibri" w:hAnsi="Calibri" w:cs="Calibri"/>
                <w:b/>
                <w:bCs/>
                <w:sz w:val="24"/>
                <w:szCs w:val="24"/>
              </w:rPr>
            </w:pPr>
            <w:r w:rsidRPr="0E4F65B1">
              <w:rPr>
                <w:rFonts w:ascii="Calibri" w:eastAsia="Calibri" w:hAnsi="Calibri" w:cs="Calibri"/>
                <w:b/>
                <w:bCs/>
                <w:sz w:val="24"/>
                <w:szCs w:val="24"/>
                <w:lang w:val="en-US"/>
              </w:rPr>
              <w:t>Priority 3</w:t>
            </w:r>
            <w:r w:rsidR="591DFC41" w:rsidRPr="0E4F65B1">
              <w:rPr>
                <w:rFonts w:ascii="Calibri" w:eastAsia="Calibri" w:hAnsi="Calibri" w:cs="Calibri"/>
                <w:b/>
                <w:bCs/>
                <w:sz w:val="24"/>
                <w:szCs w:val="24"/>
                <w:lang w:val="en-US"/>
              </w:rPr>
              <w:t xml:space="preserve"> - </w:t>
            </w:r>
            <w:r w:rsidRPr="0E4F65B1">
              <w:rPr>
                <w:rFonts w:ascii="Calibri" w:eastAsia="Calibri" w:hAnsi="Calibri" w:cs="Calibri"/>
                <w:b/>
                <w:bCs/>
                <w:sz w:val="24"/>
                <w:szCs w:val="24"/>
              </w:rPr>
              <w:t>Aligning assessment and tracking systems to the New Curriculum and delivering changes required by the new ALN Bill and Code.</w:t>
            </w:r>
          </w:p>
          <w:p w14:paraId="61BEA9E2" w14:textId="125176C0" w:rsidR="00470C6A" w:rsidRPr="00F16DE0" w:rsidRDefault="00470C6A" w:rsidP="0E4F65B1">
            <w:pPr>
              <w:widowControl w:val="0"/>
              <w:spacing w:line="276" w:lineRule="auto"/>
              <w:rPr>
                <w:rFonts w:ascii="Calibri" w:eastAsia="Calibri" w:hAnsi="Calibri" w:cs="Calibri"/>
                <w:b/>
                <w:bCs/>
                <w:sz w:val="24"/>
                <w:szCs w:val="24"/>
              </w:rPr>
            </w:pPr>
            <w:r w:rsidRPr="0E4F65B1">
              <w:rPr>
                <w:rFonts w:ascii="Calibri" w:eastAsia="Calibri" w:hAnsi="Calibri" w:cs="Calibri"/>
                <w:b/>
                <w:bCs/>
                <w:sz w:val="24"/>
                <w:szCs w:val="24"/>
              </w:rPr>
              <w:t xml:space="preserve">Link governor: </w:t>
            </w:r>
            <w:r w:rsidR="45A67D84" w:rsidRPr="0E4F65B1">
              <w:rPr>
                <w:rFonts w:ascii="Calibri" w:eastAsia="Calibri" w:hAnsi="Calibri" w:cs="Calibri"/>
                <w:b/>
                <w:bCs/>
                <w:sz w:val="24"/>
                <w:szCs w:val="24"/>
              </w:rPr>
              <w:t>AL, L Q-F</w:t>
            </w:r>
          </w:p>
          <w:p w14:paraId="6A8830DF" w14:textId="2D716699" w:rsidR="00470C6A" w:rsidRPr="00F16DE0" w:rsidRDefault="212F4CC7" w:rsidP="0E4F65B1">
            <w:pPr>
              <w:widowControl w:val="0"/>
              <w:spacing w:line="276" w:lineRule="auto"/>
              <w:rPr>
                <w:rFonts w:asciiTheme="minorHAnsi" w:eastAsiaTheme="minorEastAsia" w:hAnsiTheme="minorHAnsi" w:cstheme="minorBidi"/>
                <w:b/>
                <w:bCs/>
                <w:sz w:val="24"/>
                <w:szCs w:val="24"/>
              </w:rPr>
            </w:pPr>
            <w:r w:rsidRPr="0E4F65B1">
              <w:rPr>
                <w:rFonts w:asciiTheme="minorHAnsi" w:eastAsiaTheme="minorEastAsia" w:hAnsiTheme="minorHAnsi" w:cstheme="minorBidi"/>
                <w:b/>
                <w:bCs/>
                <w:sz w:val="24"/>
                <w:szCs w:val="24"/>
              </w:rPr>
              <w:t>Outcomes</w:t>
            </w:r>
            <w:r w:rsidR="6FCD8D65" w:rsidRPr="0E4F65B1">
              <w:rPr>
                <w:rFonts w:asciiTheme="minorHAnsi" w:eastAsiaTheme="minorEastAsia" w:hAnsiTheme="minorHAnsi" w:cstheme="minorBidi"/>
                <w:b/>
                <w:bCs/>
                <w:sz w:val="24"/>
                <w:szCs w:val="24"/>
              </w:rPr>
              <w:t xml:space="preserve"> achieved</w:t>
            </w:r>
            <w:r w:rsidRPr="0E4F65B1">
              <w:rPr>
                <w:rFonts w:asciiTheme="minorHAnsi" w:eastAsiaTheme="minorEastAsia" w:hAnsiTheme="minorHAnsi" w:cstheme="minorBidi"/>
                <w:b/>
                <w:bCs/>
                <w:sz w:val="24"/>
                <w:szCs w:val="24"/>
              </w:rPr>
              <w:t>:</w:t>
            </w:r>
          </w:p>
          <w:p w14:paraId="19046B52" w14:textId="3423CA91" w:rsidR="212F4CC7" w:rsidRDefault="212F4CC7" w:rsidP="0E4F65B1">
            <w:pPr>
              <w:rPr>
                <w:rFonts w:asciiTheme="minorHAnsi" w:eastAsiaTheme="minorEastAsia" w:hAnsiTheme="minorHAnsi" w:cstheme="minorBidi"/>
                <w:sz w:val="24"/>
                <w:szCs w:val="24"/>
                <w:lang w:val="en-US"/>
              </w:rPr>
            </w:pPr>
            <w:r w:rsidRPr="0E4F65B1">
              <w:rPr>
                <w:rFonts w:asciiTheme="minorHAnsi" w:eastAsiaTheme="minorEastAsia" w:hAnsiTheme="minorHAnsi" w:cstheme="minorBidi"/>
                <w:sz w:val="24"/>
                <w:szCs w:val="24"/>
                <w:lang w:val="en-US"/>
              </w:rPr>
              <w:t xml:space="preserve">Teachers </w:t>
            </w:r>
            <w:r w:rsidR="280BDC33" w:rsidRPr="0E4F65B1">
              <w:rPr>
                <w:rFonts w:asciiTheme="minorHAnsi" w:eastAsiaTheme="minorEastAsia" w:hAnsiTheme="minorHAnsi" w:cstheme="minorBidi"/>
                <w:sz w:val="24"/>
                <w:szCs w:val="24"/>
                <w:lang w:val="en-US"/>
              </w:rPr>
              <w:t>have moved across to using t</w:t>
            </w:r>
            <w:r w:rsidRPr="0E4F65B1">
              <w:rPr>
                <w:rFonts w:asciiTheme="minorHAnsi" w:eastAsiaTheme="minorEastAsia" w:hAnsiTheme="minorHAnsi" w:cstheme="minorBidi"/>
                <w:sz w:val="24"/>
                <w:szCs w:val="24"/>
                <w:lang w:val="en-US"/>
              </w:rPr>
              <w:t>he Maestro platform</w:t>
            </w:r>
            <w:r w:rsidR="6BC329E3" w:rsidRPr="0E4F65B1">
              <w:rPr>
                <w:rFonts w:asciiTheme="minorHAnsi" w:eastAsiaTheme="minorEastAsia" w:hAnsiTheme="minorHAnsi" w:cstheme="minorBidi"/>
                <w:sz w:val="24"/>
                <w:szCs w:val="24"/>
                <w:lang w:val="en-US"/>
              </w:rPr>
              <w:t xml:space="preserve"> to plan and assess pupil progress</w:t>
            </w:r>
            <w:r w:rsidRPr="0E4F65B1">
              <w:rPr>
                <w:rFonts w:asciiTheme="minorHAnsi" w:eastAsiaTheme="minorEastAsia" w:hAnsiTheme="minorHAnsi" w:cstheme="minorBidi"/>
                <w:sz w:val="24"/>
                <w:szCs w:val="24"/>
                <w:lang w:val="en-US"/>
              </w:rPr>
              <w:t xml:space="preserve">.  </w:t>
            </w:r>
            <w:r w:rsidR="0D4EEC28" w:rsidRPr="0E4F65B1">
              <w:rPr>
                <w:rFonts w:asciiTheme="minorHAnsi" w:eastAsiaTheme="minorEastAsia" w:hAnsiTheme="minorHAnsi" w:cstheme="minorBidi"/>
                <w:sz w:val="24"/>
                <w:szCs w:val="24"/>
                <w:lang w:val="en-US"/>
              </w:rPr>
              <w:t>The school is using Maestro for live assessment</w:t>
            </w:r>
            <w:r w:rsidR="7D7FD1F6" w:rsidRPr="0E4F65B1">
              <w:rPr>
                <w:rFonts w:asciiTheme="minorHAnsi" w:eastAsiaTheme="minorEastAsia" w:hAnsiTheme="minorHAnsi" w:cstheme="minorBidi"/>
                <w:sz w:val="24"/>
                <w:szCs w:val="24"/>
                <w:lang w:val="en-US"/>
              </w:rPr>
              <w:t xml:space="preserve">s that feed into future planning to </w:t>
            </w:r>
            <w:r w:rsidR="0D4EEC28" w:rsidRPr="0E4F65B1">
              <w:rPr>
                <w:rFonts w:asciiTheme="minorHAnsi" w:eastAsiaTheme="minorEastAsia" w:hAnsiTheme="minorHAnsi" w:cstheme="minorBidi"/>
                <w:sz w:val="24"/>
                <w:szCs w:val="24"/>
                <w:lang w:val="en-US"/>
              </w:rPr>
              <w:t xml:space="preserve">support pupil progress. </w:t>
            </w:r>
            <w:r w:rsidRPr="0E4F65B1">
              <w:rPr>
                <w:rFonts w:asciiTheme="minorHAnsi" w:eastAsiaTheme="minorEastAsia" w:hAnsiTheme="minorHAnsi" w:cstheme="minorBidi"/>
                <w:sz w:val="24"/>
                <w:szCs w:val="24"/>
                <w:lang w:val="en-US"/>
              </w:rPr>
              <w:t>AoLE trackers introduced this year support</w:t>
            </w:r>
            <w:r w:rsidR="1A912561" w:rsidRPr="0E4F65B1">
              <w:rPr>
                <w:rFonts w:asciiTheme="minorHAnsi" w:eastAsiaTheme="minorEastAsia" w:hAnsiTheme="minorHAnsi" w:cstheme="minorBidi"/>
                <w:sz w:val="24"/>
                <w:szCs w:val="24"/>
                <w:lang w:val="en-US"/>
              </w:rPr>
              <w:t>ed</w:t>
            </w:r>
            <w:r w:rsidRPr="0E4F65B1">
              <w:rPr>
                <w:rFonts w:asciiTheme="minorHAnsi" w:eastAsiaTheme="minorEastAsia" w:hAnsiTheme="minorHAnsi" w:cstheme="minorBidi"/>
                <w:sz w:val="24"/>
                <w:szCs w:val="24"/>
                <w:lang w:val="en-US"/>
              </w:rPr>
              <w:t xml:space="preserve"> AoLE leads with a system for monitoring and tracking pupil progress of pupils on a termly basis. Monitoring feeds effectively into school improvement systems. In addition, all teachers meet on a termly basis with the headteacher </w:t>
            </w:r>
            <w:r w:rsidR="15E07D4B" w:rsidRPr="0E4F65B1">
              <w:rPr>
                <w:rFonts w:asciiTheme="minorHAnsi" w:eastAsiaTheme="minorEastAsia" w:hAnsiTheme="minorHAnsi" w:cstheme="minorBidi"/>
                <w:sz w:val="24"/>
                <w:szCs w:val="24"/>
                <w:lang w:val="en-US"/>
              </w:rPr>
              <w:t>to</w:t>
            </w:r>
            <w:r w:rsidRPr="0E4F65B1">
              <w:rPr>
                <w:rFonts w:asciiTheme="minorHAnsi" w:eastAsiaTheme="minorEastAsia" w:hAnsiTheme="minorHAnsi" w:cstheme="minorBidi"/>
                <w:sz w:val="24"/>
                <w:szCs w:val="24"/>
                <w:lang w:val="en-US"/>
              </w:rPr>
              <w:t xml:space="preserve"> take accountability for the progress of each pupil in their care. All teaching staff have</w:t>
            </w:r>
            <w:r w:rsidR="458D3AF5" w:rsidRPr="0E4F65B1">
              <w:rPr>
                <w:rFonts w:asciiTheme="minorHAnsi" w:eastAsiaTheme="minorEastAsia" w:hAnsiTheme="minorHAnsi" w:cstheme="minorBidi"/>
                <w:sz w:val="24"/>
                <w:szCs w:val="24"/>
                <w:lang w:val="en-US"/>
              </w:rPr>
              <w:t xml:space="preserve"> also</w:t>
            </w:r>
            <w:r w:rsidRPr="0E4F65B1">
              <w:rPr>
                <w:rFonts w:asciiTheme="minorHAnsi" w:eastAsiaTheme="minorEastAsia" w:hAnsiTheme="minorHAnsi" w:cstheme="minorBidi"/>
                <w:sz w:val="24"/>
                <w:szCs w:val="24"/>
                <w:lang w:val="en-US"/>
              </w:rPr>
              <w:t xml:space="preserve"> received training on </w:t>
            </w:r>
            <w:r w:rsidR="24C17BDF" w:rsidRPr="0E4F65B1">
              <w:rPr>
                <w:rFonts w:asciiTheme="minorHAnsi" w:eastAsiaTheme="minorEastAsia" w:hAnsiTheme="minorHAnsi" w:cstheme="minorBidi"/>
                <w:sz w:val="24"/>
                <w:szCs w:val="24"/>
                <w:lang w:val="en-US"/>
              </w:rPr>
              <w:t xml:space="preserve">the </w:t>
            </w:r>
            <w:r w:rsidRPr="0E4F65B1">
              <w:rPr>
                <w:rFonts w:asciiTheme="minorHAnsi" w:eastAsiaTheme="minorEastAsia" w:hAnsiTheme="minorHAnsi" w:cstheme="minorBidi"/>
                <w:sz w:val="24"/>
                <w:szCs w:val="24"/>
                <w:lang w:val="en-US"/>
              </w:rPr>
              <w:t xml:space="preserve">Taith 360 platform. </w:t>
            </w:r>
            <w:r w:rsidR="749B0A53" w:rsidRPr="0E4F65B1">
              <w:rPr>
                <w:rFonts w:asciiTheme="minorHAnsi" w:eastAsiaTheme="minorEastAsia" w:hAnsiTheme="minorHAnsi" w:cstheme="minorBidi"/>
                <w:sz w:val="24"/>
                <w:szCs w:val="24"/>
                <w:lang w:val="en-US"/>
              </w:rPr>
              <w:t>Moving forward this will replace the AoLE trackers for s</w:t>
            </w:r>
            <w:r w:rsidRPr="0E4F65B1">
              <w:rPr>
                <w:rFonts w:asciiTheme="minorHAnsi" w:eastAsiaTheme="minorEastAsia" w:hAnsiTheme="minorHAnsi" w:cstheme="minorBidi"/>
                <w:sz w:val="24"/>
                <w:szCs w:val="24"/>
                <w:lang w:val="en-US"/>
              </w:rPr>
              <w:t xml:space="preserve">taff </w:t>
            </w:r>
            <w:r w:rsidR="3D71A2DA" w:rsidRPr="0E4F65B1">
              <w:rPr>
                <w:rFonts w:asciiTheme="minorHAnsi" w:eastAsiaTheme="minorEastAsia" w:hAnsiTheme="minorHAnsi" w:cstheme="minorBidi"/>
                <w:sz w:val="24"/>
                <w:szCs w:val="24"/>
                <w:lang w:val="en-US"/>
              </w:rPr>
              <w:t xml:space="preserve">to </w:t>
            </w:r>
            <w:r w:rsidRPr="0E4F65B1">
              <w:rPr>
                <w:rFonts w:asciiTheme="minorHAnsi" w:eastAsiaTheme="minorEastAsia" w:hAnsiTheme="minorHAnsi" w:cstheme="minorBidi"/>
                <w:sz w:val="24"/>
                <w:szCs w:val="24"/>
                <w:lang w:val="en-US"/>
              </w:rPr>
              <w:t xml:space="preserve">use to track progress of pupils over time, to record and monitor pupil well-being and pupil participation and to report to parents on pupil progress. </w:t>
            </w:r>
          </w:p>
          <w:p w14:paraId="67C07988" w14:textId="2ECA788D" w:rsidR="0E4F65B1" w:rsidRDefault="0E4F65B1" w:rsidP="0E4F65B1">
            <w:pPr>
              <w:rPr>
                <w:rFonts w:asciiTheme="minorHAnsi" w:eastAsiaTheme="minorEastAsia" w:hAnsiTheme="minorHAnsi" w:cstheme="minorBidi"/>
                <w:sz w:val="24"/>
                <w:szCs w:val="24"/>
                <w:lang w:val="en-US"/>
              </w:rPr>
            </w:pPr>
          </w:p>
          <w:p w14:paraId="4342ACA2" w14:textId="0EDB92A9" w:rsidR="212F4CC7" w:rsidRDefault="212F4CC7" w:rsidP="0E4F65B1">
            <w:pPr>
              <w:rPr>
                <w:rFonts w:asciiTheme="minorHAnsi" w:eastAsiaTheme="minorEastAsia" w:hAnsiTheme="minorHAnsi" w:cstheme="minorBidi"/>
                <w:sz w:val="24"/>
                <w:szCs w:val="24"/>
                <w:lang w:val="en-US"/>
              </w:rPr>
            </w:pPr>
            <w:r w:rsidRPr="0E4F65B1">
              <w:rPr>
                <w:rFonts w:asciiTheme="minorHAnsi" w:eastAsiaTheme="minorEastAsia" w:hAnsiTheme="minorHAnsi" w:cstheme="minorBidi"/>
                <w:sz w:val="24"/>
                <w:szCs w:val="24"/>
                <w:lang w:val="en-US"/>
              </w:rPr>
              <w:t>The school has updated its end of year written report to parents</w:t>
            </w:r>
            <w:r w:rsidR="1C73C9DC" w:rsidRPr="0E4F65B1">
              <w:rPr>
                <w:rFonts w:asciiTheme="minorHAnsi" w:eastAsiaTheme="minorEastAsia" w:hAnsiTheme="minorHAnsi" w:cstheme="minorBidi"/>
                <w:sz w:val="24"/>
                <w:szCs w:val="24"/>
                <w:lang w:val="en-US"/>
              </w:rPr>
              <w:t>,</w:t>
            </w:r>
            <w:r w:rsidRPr="0E4F65B1">
              <w:rPr>
                <w:rFonts w:asciiTheme="minorHAnsi" w:eastAsiaTheme="minorEastAsia" w:hAnsiTheme="minorHAnsi" w:cstheme="minorBidi"/>
                <w:sz w:val="24"/>
                <w:szCs w:val="24"/>
                <w:lang w:val="en-US"/>
              </w:rPr>
              <w:t xml:space="preserve"> report template to report on pupils’ progress linked to the New Curriculum.</w:t>
            </w:r>
            <w:r w:rsidR="62491AB8" w:rsidRPr="0E4F65B1">
              <w:rPr>
                <w:rFonts w:asciiTheme="minorHAnsi" w:eastAsiaTheme="minorEastAsia" w:hAnsiTheme="minorHAnsi" w:cstheme="minorBidi"/>
                <w:sz w:val="24"/>
                <w:szCs w:val="24"/>
                <w:lang w:val="en-US"/>
              </w:rPr>
              <w:t xml:space="preserve"> </w:t>
            </w:r>
            <w:r w:rsidR="06E855C4" w:rsidRPr="0E4F65B1">
              <w:rPr>
                <w:rFonts w:asciiTheme="minorHAnsi" w:eastAsiaTheme="minorEastAsia" w:hAnsiTheme="minorHAnsi" w:cstheme="minorBidi"/>
                <w:sz w:val="24"/>
                <w:szCs w:val="24"/>
                <w:lang w:val="en-US"/>
              </w:rPr>
              <w:t xml:space="preserve">The Curriculum Lead has attended professional learning with Lucy Crehan, organised by Swansea LA. This work has been offered to all Swansea schools and focused on implementing an additional layer of concepts that sit between </w:t>
            </w:r>
            <w:r w:rsidR="2BD2761A" w:rsidRPr="0E4F65B1">
              <w:rPr>
                <w:rFonts w:asciiTheme="minorHAnsi" w:eastAsiaTheme="minorEastAsia" w:hAnsiTheme="minorHAnsi" w:cstheme="minorBidi"/>
                <w:sz w:val="24"/>
                <w:szCs w:val="24"/>
                <w:lang w:val="en-US"/>
              </w:rPr>
              <w:t>T</w:t>
            </w:r>
            <w:r w:rsidR="06E855C4" w:rsidRPr="0E4F65B1">
              <w:rPr>
                <w:rFonts w:asciiTheme="minorHAnsi" w:eastAsiaTheme="minorEastAsia" w:hAnsiTheme="minorHAnsi" w:cstheme="minorBidi"/>
                <w:sz w:val="24"/>
                <w:szCs w:val="24"/>
                <w:lang w:val="en-US"/>
              </w:rPr>
              <w:t xml:space="preserve">he What Matters </w:t>
            </w:r>
            <w:r w:rsidR="5A089473" w:rsidRPr="0E4F65B1">
              <w:rPr>
                <w:rFonts w:asciiTheme="minorHAnsi" w:eastAsiaTheme="minorEastAsia" w:hAnsiTheme="minorHAnsi" w:cstheme="minorBidi"/>
                <w:sz w:val="24"/>
                <w:szCs w:val="24"/>
                <w:lang w:val="en-US"/>
              </w:rPr>
              <w:t>S</w:t>
            </w:r>
            <w:r w:rsidR="06E855C4" w:rsidRPr="0E4F65B1">
              <w:rPr>
                <w:rFonts w:asciiTheme="minorHAnsi" w:eastAsiaTheme="minorEastAsia" w:hAnsiTheme="minorHAnsi" w:cstheme="minorBidi"/>
                <w:sz w:val="24"/>
                <w:szCs w:val="24"/>
                <w:lang w:val="en-US"/>
              </w:rPr>
              <w:t xml:space="preserve">tatements and the Descriptions of Learning. This layer sets out Domains (concepts, knowledge, skills and experience) within an area of learning and the threads that are used to plan for progression within the domains over time. Morriston is working with cluster schools to ensure consistency, depth and progression through the What Matters </w:t>
            </w:r>
            <w:r w:rsidR="3C20235D" w:rsidRPr="0E4F65B1">
              <w:rPr>
                <w:rFonts w:asciiTheme="minorHAnsi" w:eastAsiaTheme="minorEastAsia" w:hAnsiTheme="minorHAnsi" w:cstheme="minorBidi"/>
                <w:sz w:val="24"/>
                <w:szCs w:val="24"/>
                <w:lang w:val="en-US"/>
              </w:rPr>
              <w:t>S</w:t>
            </w:r>
            <w:r w:rsidR="06E855C4" w:rsidRPr="0E4F65B1">
              <w:rPr>
                <w:rFonts w:asciiTheme="minorHAnsi" w:eastAsiaTheme="minorEastAsia" w:hAnsiTheme="minorHAnsi" w:cstheme="minorBidi"/>
                <w:sz w:val="24"/>
                <w:szCs w:val="24"/>
                <w:lang w:val="en-US"/>
              </w:rPr>
              <w:t>tatements, across the cluster, whilst retaining the diverse local curriculum of each school. This is very much in its infancy.</w:t>
            </w:r>
          </w:p>
          <w:p w14:paraId="0E4F7D77" w14:textId="36FEDF87" w:rsidR="0E4F65B1" w:rsidRDefault="0E4F65B1" w:rsidP="0E4F65B1">
            <w:pPr>
              <w:rPr>
                <w:rFonts w:asciiTheme="minorHAnsi" w:eastAsiaTheme="minorEastAsia" w:hAnsiTheme="minorHAnsi" w:cstheme="minorBidi"/>
                <w:sz w:val="24"/>
                <w:szCs w:val="24"/>
                <w:lang w:val="en-US"/>
              </w:rPr>
            </w:pPr>
          </w:p>
          <w:p w14:paraId="4C1EECF6" w14:textId="744FF0F6" w:rsidR="06E855C4" w:rsidRDefault="06E855C4" w:rsidP="0E4F65B1">
            <w:pPr>
              <w:rPr>
                <w:rFonts w:asciiTheme="minorHAnsi" w:eastAsiaTheme="minorEastAsia" w:hAnsiTheme="minorHAnsi" w:cstheme="minorBidi"/>
                <w:sz w:val="24"/>
                <w:szCs w:val="24"/>
                <w:lang w:val="en-US"/>
              </w:rPr>
            </w:pPr>
            <w:r w:rsidRPr="0E4F65B1">
              <w:rPr>
                <w:rFonts w:asciiTheme="minorHAnsi" w:eastAsiaTheme="minorEastAsia" w:hAnsiTheme="minorHAnsi" w:cstheme="minorBidi"/>
                <w:sz w:val="24"/>
                <w:szCs w:val="24"/>
                <w:lang w:val="en-US"/>
              </w:rPr>
              <w:t xml:space="preserve">Staff </w:t>
            </w:r>
            <w:r w:rsidR="5AB12B9F" w:rsidRPr="0E4F65B1">
              <w:rPr>
                <w:rFonts w:asciiTheme="minorHAnsi" w:eastAsiaTheme="minorEastAsia" w:hAnsiTheme="minorHAnsi" w:cstheme="minorBidi"/>
                <w:sz w:val="24"/>
                <w:szCs w:val="24"/>
                <w:lang w:val="en-US"/>
              </w:rPr>
              <w:t xml:space="preserve">have </w:t>
            </w:r>
            <w:r w:rsidR="107B1ACD" w:rsidRPr="0E4F65B1">
              <w:rPr>
                <w:rFonts w:asciiTheme="minorHAnsi" w:eastAsiaTheme="minorEastAsia" w:hAnsiTheme="minorHAnsi" w:cstheme="minorBidi"/>
                <w:sz w:val="24"/>
                <w:szCs w:val="24"/>
                <w:lang w:val="en-US"/>
              </w:rPr>
              <w:t xml:space="preserve">been undertaking </w:t>
            </w:r>
            <w:r w:rsidRPr="0E4F65B1">
              <w:rPr>
                <w:rFonts w:asciiTheme="minorHAnsi" w:eastAsiaTheme="minorEastAsia" w:hAnsiTheme="minorHAnsi" w:cstheme="minorBidi"/>
                <w:sz w:val="24"/>
                <w:szCs w:val="24"/>
                <w:lang w:val="en-US"/>
              </w:rPr>
              <w:t xml:space="preserve">professional learning with Impact Wales linked to progression and assessment. They have worked on creating learning objectives using active verbs and deciding how to elicit that learning through steps of success/success criteria. This is then used with learners to help them realise how they can be successful. Learners are also encouraged to use this for self and peer assessment to reflect on where they are and decide how they can improve. Teachers consider key facts, key concepts and key vocabulary eg </w:t>
            </w:r>
            <w:r w:rsidRPr="0E4F65B1">
              <w:rPr>
                <w:rFonts w:asciiTheme="minorHAnsi" w:eastAsiaTheme="minorEastAsia" w:hAnsiTheme="minorHAnsi" w:cstheme="minorBidi"/>
                <w:i/>
                <w:iCs/>
                <w:sz w:val="24"/>
                <w:szCs w:val="24"/>
                <w:lang w:val="en-US"/>
              </w:rPr>
              <w:t>I can understand what I have read</w:t>
            </w:r>
            <w:r w:rsidRPr="0E4F65B1">
              <w:rPr>
                <w:rFonts w:asciiTheme="minorHAnsi" w:eastAsiaTheme="minorEastAsia" w:hAnsiTheme="minorHAnsi" w:cstheme="minorBidi"/>
                <w:sz w:val="24"/>
                <w:szCs w:val="24"/>
                <w:lang w:val="en-US"/>
              </w:rPr>
              <w:t xml:space="preserve">, has now become, </w:t>
            </w:r>
            <w:r w:rsidRPr="0E4F65B1">
              <w:rPr>
                <w:rFonts w:asciiTheme="minorHAnsi" w:eastAsiaTheme="minorEastAsia" w:hAnsiTheme="minorHAnsi" w:cstheme="minorBidi"/>
                <w:i/>
                <w:iCs/>
                <w:sz w:val="24"/>
                <w:szCs w:val="24"/>
                <w:lang w:val="en-US"/>
              </w:rPr>
              <w:t>I can describe what I have read</w:t>
            </w:r>
            <w:r w:rsidRPr="0E4F65B1">
              <w:rPr>
                <w:rFonts w:asciiTheme="minorHAnsi" w:eastAsiaTheme="minorEastAsia" w:hAnsiTheme="minorHAnsi" w:cstheme="minorBidi"/>
                <w:sz w:val="24"/>
                <w:szCs w:val="24"/>
                <w:lang w:val="en-US"/>
              </w:rPr>
              <w:t>.</w:t>
            </w:r>
            <w:r w:rsidR="48EA21DE" w:rsidRPr="0E4F65B1">
              <w:rPr>
                <w:rFonts w:asciiTheme="minorHAnsi" w:eastAsiaTheme="minorEastAsia" w:hAnsiTheme="minorHAnsi" w:cstheme="minorBidi"/>
                <w:sz w:val="24"/>
                <w:szCs w:val="24"/>
                <w:lang w:val="en-US"/>
              </w:rPr>
              <w:t xml:space="preserve"> </w:t>
            </w:r>
            <w:r w:rsidRPr="0E4F65B1">
              <w:rPr>
                <w:rFonts w:asciiTheme="minorHAnsi" w:eastAsiaTheme="minorEastAsia" w:hAnsiTheme="minorHAnsi" w:cstheme="minorBidi"/>
                <w:sz w:val="24"/>
                <w:szCs w:val="24"/>
                <w:lang w:val="en-US"/>
              </w:rPr>
              <w:t>Staff have also been thinking about the prerequisites for learning and what the pupils need before starting a new topic or concept.</w:t>
            </w:r>
          </w:p>
          <w:p w14:paraId="62368488" w14:textId="547D720A" w:rsidR="0E4F65B1" w:rsidRDefault="0E4F65B1" w:rsidP="0E4F65B1">
            <w:pPr>
              <w:rPr>
                <w:rFonts w:asciiTheme="minorHAnsi" w:eastAsiaTheme="minorEastAsia" w:hAnsiTheme="minorHAnsi" w:cstheme="minorBidi"/>
                <w:sz w:val="24"/>
                <w:szCs w:val="24"/>
                <w:lang w:val="en-US"/>
              </w:rPr>
            </w:pPr>
          </w:p>
          <w:p w14:paraId="4AD99099" w14:textId="72B4EB40" w:rsidR="212F4CC7" w:rsidRDefault="212F4CC7" w:rsidP="0E4F65B1">
            <w:pPr>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The ALN team members, in addition to teamwork such as PCR reviews, have specific roles and responsibilities within the team eg HCP, BSP, monitoring IEP targets and organising training.</w:t>
            </w:r>
            <w:r w:rsidR="3AB7F63C" w:rsidRPr="0E4F65B1">
              <w:rPr>
                <w:rFonts w:asciiTheme="minorHAnsi" w:eastAsiaTheme="minorEastAsia" w:hAnsiTheme="minorHAnsi" w:cstheme="minorBidi"/>
                <w:color w:val="000000" w:themeColor="text1"/>
                <w:sz w:val="24"/>
                <w:szCs w:val="24"/>
              </w:rPr>
              <w:t xml:space="preserve"> </w:t>
            </w:r>
            <w:r w:rsidRPr="0E4F65B1">
              <w:rPr>
                <w:rFonts w:asciiTheme="minorHAnsi" w:eastAsiaTheme="minorEastAsia" w:hAnsiTheme="minorHAnsi" w:cstheme="minorBidi"/>
                <w:sz w:val="24"/>
                <w:szCs w:val="24"/>
                <w:lang w:val="en-US"/>
              </w:rPr>
              <w:t xml:space="preserve">The STF1 teacher/ALNCo support has successfully completed the Certificate of Competence in Educational Testing (CCET). The ALNCo is currently completing the Attention Autism and IMPULSE system training. She has delivered IDP training with regards to setting person centered outcomes for pupils when writing IDPs and supporting them to write outcomes that are specific and meaningful for the pupils. A whole school provision map has been created identifying pupils within the school receiving universal, early intervention, targeted or specialist provision. </w:t>
            </w:r>
            <w:r w:rsidRPr="0E4F65B1">
              <w:rPr>
                <w:rFonts w:asciiTheme="minorHAnsi" w:eastAsiaTheme="minorEastAsia" w:hAnsiTheme="minorHAnsi" w:cstheme="minorBidi"/>
                <w:color w:val="000000" w:themeColor="text1"/>
                <w:sz w:val="24"/>
                <w:szCs w:val="24"/>
              </w:rPr>
              <w:t xml:space="preserve">This information has been shared with governors and staff. </w:t>
            </w:r>
          </w:p>
          <w:p w14:paraId="734FF398" w14:textId="016DA44B" w:rsidR="0E4F65B1" w:rsidRDefault="0E4F65B1" w:rsidP="0E4F65B1">
            <w:pPr>
              <w:rPr>
                <w:rFonts w:asciiTheme="minorHAnsi" w:eastAsiaTheme="minorEastAsia" w:hAnsiTheme="minorHAnsi" w:cstheme="minorBidi"/>
                <w:color w:val="000000" w:themeColor="text1"/>
                <w:sz w:val="24"/>
                <w:szCs w:val="24"/>
              </w:rPr>
            </w:pPr>
          </w:p>
          <w:p w14:paraId="72767EC9" w14:textId="0F2D39B3" w:rsidR="212F4CC7" w:rsidRDefault="212F4CC7" w:rsidP="0E4F65B1">
            <w:pPr>
              <w:rPr>
                <w:rFonts w:asciiTheme="minorHAnsi" w:eastAsiaTheme="minorEastAsia" w:hAnsiTheme="minorHAnsi" w:cstheme="minorBidi"/>
                <w:sz w:val="24"/>
                <w:szCs w:val="24"/>
                <w:lang w:val="en-US"/>
              </w:rPr>
            </w:pPr>
            <w:r w:rsidRPr="0E4F65B1">
              <w:rPr>
                <w:rFonts w:asciiTheme="minorHAnsi" w:eastAsiaTheme="minorEastAsia" w:hAnsiTheme="minorHAnsi" w:cstheme="minorBidi"/>
                <w:sz w:val="24"/>
                <w:szCs w:val="24"/>
                <w:lang w:val="en-US"/>
              </w:rPr>
              <w:t>The ALNCo shares her expertise as Cluster Lead for ALN. She is supporting effectively a new ALNCo in a neighbouring school. The ALNCo presented to the primary HT</w:t>
            </w:r>
            <w:r w:rsidR="34858F1D" w:rsidRPr="0E4F65B1">
              <w:rPr>
                <w:rFonts w:asciiTheme="minorHAnsi" w:eastAsiaTheme="minorEastAsia" w:hAnsiTheme="minorHAnsi" w:cstheme="minorBidi"/>
                <w:sz w:val="24"/>
                <w:szCs w:val="24"/>
                <w:lang w:val="en-US"/>
              </w:rPr>
              <w:t>s</w:t>
            </w:r>
            <w:r w:rsidRPr="0E4F65B1">
              <w:rPr>
                <w:rFonts w:asciiTheme="minorHAnsi" w:eastAsiaTheme="minorEastAsia" w:hAnsiTheme="minorHAnsi" w:cstheme="minorBidi"/>
                <w:sz w:val="24"/>
                <w:szCs w:val="24"/>
                <w:lang w:val="en-US"/>
              </w:rPr>
              <w:t xml:space="preserve"> across Swansea, sharing the school’s ALNET journey and inclusive ethos.  Following this, a few ALNCos and headteachers requested the school to share its whole school provision map.  In addition, the school has shared its good ALN practice by hosting visits from other schools. </w:t>
            </w:r>
          </w:p>
          <w:p w14:paraId="2FF08A99" w14:textId="26402A86" w:rsidR="0E4F65B1" w:rsidRDefault="0E4F65B1" w:rsidP="0E4F65B1">
            <w:pPr>
              <w:rPr>
                <w:rFonts w:asciiTheme="minorHAnsi" w:eastAsiaTheme="minorEastAsia" w:hAnsiTheme="minorHAnsi" w:cstheme="minorBidi"/>
                <w:sz w:val="24"/>
                <w:szCs w:val="24"/>
                <w:lang w:val="en-US"/>
              </w:rPr>
            </w:pPr>
          </w:p>
          <w:p w14:paraId="61BBEACE" w14:textId="012659EE" w:rsidR="212F4CC7" w:rsidRDefault="212F4CC7" w:rsidP="0E4F65B1">
            <w:pPr>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Pupils have been identified under the new ALN system, and IDPs have been implemented at a school, and LA based level.   Staff, parents and pupils have been involved in the decision-making process, letters/information have been shared with parents regarding the outcome, and level of support pupils receive.  The ALNCo, staff, parents, pupils and professionals have been involved in writing and implementing IDPs. The ALNCo has also identified pupils in the specific cohorts who are due to transfer over to the new system in the second year of the implementation phase using the Welsh Government timeline; this includes pupils who have statements of special educational needs.</w:t>
            </w:r>
          </w:p>
          <w:p w14:paraId="1ABCEAD9" w14:textId="2732E69C" w:rsidR="0E4F65B1" w:rsidRDefault="0E4F65B1" w:rsidP="0E4F65B1">
            <w:pPr>
              <w:rPr>
                <w:rFonts w:asciiTheme="minorHAnsi" w:eastAsiaTheme="minorEastAsia" w:hAnsiTheme="minorHAnsi" w:cstheme="minorBidi"/>
                <w:color w:val="000000" w:themeColor="text1"/>
                <w:sz w:val="24"/>
                <w:szCs w:val="24"/>
              </w:rPr>
            </w:pPr>
          </w:p>
          <w:p w14:paraId="7A84E6AC" w14:textId="798B0CD1" w:rsidR="11B944F1" w:rsidRDefault="11B944F1" w:rsidP="0E4F65B1">
            <w:pPr>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T</w:t>
            </w:r>
            <w:r w:rsidRPr="0E4F65B1">
              <w:rPr>
                <w:rFonts w:asciiTheme="minorHAnsi" w:eastAsiaTheme="minorEastAsia" w:hAnsiTheme="minorHAnsi" w:cstheme="minorBidi"/>
                <w:sz w:val="24"/>
                <w:szCs w:val="24"/>
              </w:rPr>
              <w:t xml:space="preserve">he school champions inclusion and </w:t>
            </w:r>
            <w:r w:rsidRPr="0E4F65B1">
              <w:rPr>
                <w:rFonts w:asciiTheme="minorHAnsi" w:eastAsiaTheme="minorEastAsia" w:hAnsiTheme="minorHAnsi" w:cstheme="minorBidi"/>
                <w:color w:val="000000" w:themeColor="text1"/>
                <w:sz w:val="24"/>
                <w:szCs w:val="24"/>
              </w:rPr>
              <w:t xml:space="preserve">ALN provision </w:t>
            </w:r>
            <w:r w:rsidR="5EC5E18D" w:rsidRPr="0E4F65B1">
              <w:rPr>
                <w:rFonts w:asciiTheme="minorHAnsi" w:eastAsiaTheme="minorEastAsia" w:hAnsiTheme="minorHAnsi" w:cstheme="minorBidi"/>
                <w:color w:val="000000" w:themeColor="text1"/>
                <w:sz w:val="24"/>
                <w:szCs w:val="24"/>
              </w:rPr>
              <w:t xml:space="preserve">and this </w:t>
            </w:r>
            <w:r w:rsidRPr="0E4F65B1">
              <w:rPr>
                <w:rFonts w:asciiTheme="minorHAnsi" w:eastAsiaTheme="minorEastAsia" w:hAnsiTheme="minorHAnsi" w:cstheme="minorBidi"/>
                <w:color w:val="000000" w:themeColor="text1"/>
                <w:sz w:val="24"/>
                <w:szCs w:val="24"/>
              </w:rPr>
              <w:t>is a strength. The school serves an area of high deprivation and a traveller community. Pupil mobility is high, and pupils’ needs vary considerably. A few pupils exhibit very challenging behaviour which the school manages well. Staff are experienced in early identification and provision of pupils with additional learning needs. Mainstream staff benefit from the expertise of O</w:t>
            </w:r>
            <w:r w:rsidR="6FEEA987" w:rsidRPr="0E4F65B1">
              <w:rPr>
                <w:rFonts w:asciiTheme="minorHAnsi" w:eastAsiaTheme="minorEastAsia" w:hAnsiTheme="minorHAnsi" w:cstheme="minorBidi"/>
                <w:color w:val="000000" w:themeColor="text1"/>
                <w:sz w:val="24"/>
                <w:szCs w:val="24"/>
              </w:rPr>
              <w:t>A</w:t>
            </w:r>
            <w:r w:rsidRPr="0E4F65B1">
              <w:rPr>
                <w:rFonts w:asciiTheme="minorHAnsi" w:eastAsiaTheme="minorEastAsia" w:hAnsiTheme="minorHAnsi" w:cstheme="minorBidi"/>
                <w:color w:val="000000" w:themeColor="text1"/>
                <w:sz w:val="24"/>
                <w:szCs w:val="24"/>
              </w:rPr>
              <w:t xml:space="preserve">U and STF staff to effectively support ASD pupils in the mainstream setting. The school has made good progress with the ALN readiness survey. The ALN team consists of the ALNCo, </w:t>
            </w:r>
            <w:r w:rsidR="3E185426" w:rsidRPr="0E4F65B1">
              <w:rPr>
                <w:rFonts w:asciiTheme="minorHAnsi" w:eastAsiaTheme="minorEastAsia" w:hAnsiTheme="minorHAnsi" w:cstheme="minorBidi"/>
                <w:color w:val="000000" w:themeColor="text1"/>
                <w:sz w:val="24"/>
                <w:szCs w:val="24"/>
              </w:rPr>
              <w:t>H</w:t>
            </w:r>
            <w:r w:rsidRPr="0E4F65B1">
              <w:rPr>
                <w:rFonts w:asciiTheme="minorHAnsi" w:eastAsiaTheme="minorEastAsia" w:hAnsiTheme="minorHAnsi" w:cstheme="minorBidi"/>
                <w:color w:val="000000" w:themeColor="text1"/>
                <w:sz w:val="24"/>
                <w:szCs w:val="24"/>
              </w:rPr>
              <w:t xml:space="preserve">eadteacher, </w:t>
            </w:r>
            <w:r w:rsidR="32718A7F" w:rsidRPr="0E4F65B1">
              <w:rPr>
                <w:rFonts w:asciiTheme="minorHAnsi" w:eastAsiaTheme="minorEastAsia" w:hAnsiTheme="minorHAnsi" w:cstheme="minorBidi"/>
                <w:color w:val="000000" w:themeColor="text1"/>
                <w:sz w:val="24"/>
                <w:szCs w:val="24"/>
              </w:rPr>
              <w:t>S</w:t>
            </w:r>
            <w:r w:rsidRPr="0E4F65B1">
              <w:rPr>
                <w:rFonts w:asciiTheme="minorHAnsi" w:eastAsiaTheme="minorEastAsia" w:hAnsiTheme="minorHAnsi" w:cstheme="minorBidi"/>
                <w:color w:val="000000" w:themeColor="text1"/>
                <w:sz w:val="24"/>
                <w:szCs w:val="24"/>
              </w:rPr>
              <w:t>upport teacher and an experienced ALN teaching assistant.  The team has created a whole school provision map, identifying those pupils who receive support via Universal Provision, Early Intervention, Targeted Support and Specialist Specific Support. All pupils have access to the Universal Provision despite the level of support they may receive. The school’s ALN register has been rationalised and identifies those pupils who retaining IEPs and those who are moving to PCR/IDP. ALN pupil progress continues to be monitored using a range of data, such as, National Tests, NGRT results, WellComm, Speech/language Link, Teacher Assessments, Boxall Profiles</w:t>
            </w:r>
            <w:r w:rsidR="1121CC19" w:rsidRPr="0E4F65B1">
              <w:rPr>
                <w:rFonts w:asciiTheme="minorHAnsi" w:eastAsiaTheme="minorEastAsia" w:hAnsiTheme="minorHAnsi" w:cstheme="minorBidi"/>
                <w:color w:val="000000" w:themeColor="text1"/>
                <w:sz w:val="24"/>
                <w:szCs w:val="24"/>
              </w:rPr>
              <w:t>/Thrive Online Assessments</w:t>
            </w:r>
            <w:r w:rsidRPr="0E4F65B1">
              <w:rPr>
                <w:rFonts w:asciiTheme="minorHAnsi" w:eastAsiaTheme="minorEastAsia" w:hAnsiTheme="minorHAnsi" w:cstheme="minorBidi"/>
                <w:color w:val="000000" w:themeColor="text1"/>
                <w:sz w:val="24"/>
                <w:szCs w:val="24"/>
              </w:rPr>
              <w:t xml:space="preserve"> as well as specific questionnaires and assessment tools. Vulnerable learners benefit from the TH</w:t>
            </w:r>
            <w:r w:rsidR="1F5ED3C0" w:rsidRPr="0E4F65B1">
              <w:rPr>
                <w:rFonts w:asciiTheme="minorHAnsi" w:eastAsiaTheme="minorEastAsia" w:hAnsiTheme="minorHAnsi" w:cstheme="minorBidi"/>
                <w:color w:val="000000" w:themeColor="text1"/>
                <w:sz w:val="24"/>
                <w:szCs w:val="24"/>
              </w:rPr>
              <w:t>R</w:t>
            </w:r>
            <w:r w:rsidRPr="0E4F65B1">
              <w:rPr>
                <w:rFonts w:asciiTheme="minorHAnsi" w:eastAsiaTheme="minorEastAsia" w:hAnsiTheme="minorHAnsi" w:cstheme="minorBidi"/>
                <w:color w:val="000000" w:themeColor="text1"/>
                <w:sz w:val="24"/>
                <w:szCs w:val="24"/>
              </w:rPr>
              <w:t>IVE whole school approach. The headteacher is the Licenced Thrive Practitioner. Thrive online assessments also help identify those pupils who may require ALN support.</w:t>
            </w:r>
          </w:p>
          <w:p w14:paraId="55C6C09A" w14:textId="26700081" w:rsidR="0E4F65B1" w:rsidRDefault="0E4F65B1" w:rsidP="0E4F65B1">
            <w:pPr>
              <w:rPr>
                <w:rFonts w:asciiTheme="minorHAnsi" w:eastAsiaTheme="minorEastAsia" w:hAnsiTheme="minorHAnsi" w:cstheme="minorBidi"/>
                <w:color w:val="000000" w:themeColor="text1"/>
                <w:sz w:val="24"/>
                <w:szCs w:val="24"/>
              </w:rPr>
            </w:pPr>
          </w:p>
          <w:p w14:paraId="230A33DA" w14:textId="48446EAA" w:rsidR="11B944F1" w:rsidRDefault="11B944F1" w:rsidP="0E4F65B1">
            <w:pPr>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The ALNCo is Cluster ALN Lead and has delivered whole school training on IDPs, decision making and the gradual response of Universal, Early Intervention, Targeted support, and Specialist Specific support. She also delivered training to teaching staff on developing ‘Effective Outcomes’ for pupils, helping staff prepare for the implementation of the new ALN system during this transformation period. The ALNCo has responsibility of overseeing behaviour and health care plans, meeting parents to devise plans and explain appropriate provision. The headteacher and ALNCo conduct regular robust monitoring of provision and carefully tracking progress. The headteacher</w:t>
            </w:r>
            <w:r w:rsidR="1788627D" w:rsidRPr="0E4F65B1">
              <w:rPr>
                <w:rFonts w:asciiTheme="minorHAnsi" w:eastAsiaTheme="minorEastAsia" w:hAnsiTheme="minorHAnsi" w:cstheme="minorBidi"/>
                <w:color w:val="000000" w:themeColor="text1"/>
                <w:sz w:val="24"/>
                <w:szCs w:val="24"/>
              </w:rPr>
              <w:t xml:space="preserve"> and ALNCo</w:t>
            </w:r>
            <w:r w:rsidRPr="0E4F65B1">
              <w:rPr>
                <w:rFonts w:asciiTheme="minorHAnsi" w:eastAsiaTheme="minorEastAsia" w:hAnsiTheme="minorHAnsi" w:cstheme="minorBidi"/>
                <w:color w:val="000000" w:themeColor="text1"/>
                <w:sz w:val="24"/>
                <w:szCs w:val="24"/>
              </w:rPr>
              <w:t xml:space="preserve"> keep Governors informed of ALN reform and implementation.</w:t>
            </w:r>
            <w:r w:rsidR="6858A696" w:rsidRPr="0E4F65B1">
              <w:rPr>
                <w:rFonts w:asciiTheme="minorHAnsi" w:eastAsiaTheme="minorEastAsia" w:hAnsiTheme="minorHAnsi" w:cstheme="minorBidi"/>
                <w:color w:val="000000" w:themeColor="text1"/>
                <w:sz w:val="24"/>
                <w:szCs w:val="24"/>
              </w:rPr>
              <w:t xml:space="preserve"> </w:t>
            </w:r>
            <w:r w:rsidRPr="0E4F65B1">
              <w:rPr>
                <w:rFonts w:asciiTheme="minorHAnsi" w:eastAsiaTheme="minorEastAsia" w:hAnsiTheme="minorHAnsi" w:cstheme="minorBidi"/>
                <w:color w:val="000000" w:themeColor="text1"/>
                <w:sz w:val="24"/>
                <w:szCs w:val="24"/>
              </w:rPr>
              <w:t>The school is supporting a managed move for a pupil at risk of permanent exclusion.</w:t>
            </w:r>
            <w:r w:rsidR="4F8FC51C" w:rsidRPr="0E4F65B1">
              <w:rPr>
                <w:rFonts w:asciiTheme="minorHAnsi" w:eastAsiaTheme="minorEastAsia" w:hAnsiTheme="minorHAnsi" w:cstheme="minorBidi"/>
                <w:color w:val="000000" w:themeColor="text1"/>
                <w:sz w:val="24"/>
                <w:szCs w:val="24"/>
              </w:rPr>
              <w:t xml:space="preserve"> The challenge Adviser has recommended the ALN provision as being practice worthy of sharing. </w:t>
            </w:r>
          </w:p>
          <w:p w14:paraId="3D7546F1" w14:textId="496D1455" w:rsidR="0E4F65B1" w:rsidRDefault="0E4F65B1" w:rsidP="0E4F65B1">
            <w:pPr>
              <w:widowControl w:val="0"/>
              <w:spacing w:line="276" w:lineRule="auto"/>
              <w:rPr>
                <w:rFonts w:asciiTheme="minorHAnsi" w:eastAsiaTheme="minorEastAsia" w:hAnsiTheme="minorHAnsi" w:cstheme="minorBidi"/>
                <w:sz w:val="24"/>
                <w:szCs w:val="24"/>
              </w:rPr>
            </w:pPr>
          </w:p>
          <w:p w14:paraId="2148D394" w14:textId="26195A45" w:rsidR="00470C6A" w:rsidRPr="00F16DE0" w:rsidRDefault="00470C6A" w:rsidP="0E4F65B1">
            <w:pPr>
              <w:widowControl w:val="0"/>
              <w:rPr>
                <w:rFonts w:asciiTheme="minorHAnsi" w:eastAsiaTheme="minorEastAsia" w:hAnsiTheme="minorHAnsi" w:cstheme="minorBidi"/>
                <w:color w:val="000000" w:themeColor="text1"/>
                <w:sz w:val="24"/>
                <w:szCs w:val="24"/>
              </w:rPr>
            </w:pPr>
          </w:p>
          <w:p w14:paraId="01E99AD4" w14:textId="77777777" w:rsidR="00470C6A" w:rsidRPr="00F16DE0" w:rsidRDefault="00470C6A" w:rsidP="0E4F65B1">
            <w:pPr>
              <w:widowControl w:val="0"/>
              <w:spacing w:line="276"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b/>
                <w:bCs/>
                <w:color w:val="000000" w:themeColor="text1"/>
                <w:sz w:val="24"/>
                <w:szCs w:val="24"/>
              </w:rPr>
              <w:t>Targets for the forthcoming year will be:</w:t>
            </w:r>
          </w:p>
          <w:p w14:paraId="7DF45776" w14:textId="245CF5F6" w:rsidR="00470C6A" w:rsidRPr="00F16DE0" w:rsidRDefault="0F3A21B9" w:rsidP="0E4F65B1">
            <w:pPr>
              <w:pStyle w:val="ListParagraph"/>
              <w:widowControl w:val="0"/>
              <w:numPr>
                <w:ilvl w:val="0"/>
                <w:numId w:val="2"/>
              </w:numPr>
              <w:tabs>
                <w:tab w:val="left" w:pos="2408"/>
              </w:tabs>
              <w:rPr>
                <w:rFonts w:asciiTheme="minorHAnsi" w:eastAsiaTheme="minorEastAsia" w:hAnsiTheme="minorHAnsi" w:cstheme="minorBidi"/>
                <w:b/>
                <w:bCs/>
                <w:sz w:val="24"/>
                <w:szCs w:val="24"/>
              </w:rPr>
            </w:pPr>
            <w:r w:rsidRPr="0E4F65B1">
              <w:rPr>
                <w:rFonts w:asciiTheme="minorHAnsi" w:eastAsiaTheme="minorEastAsia" w:hAnsiTheme="minorHAnsi" w:cstheme="minorBidi"/>
                <w:b/>
                <w:bCs/>
                <w:sz w:val="24"/>
                <w:szCs w:val="24"/>
              </w:rPr>
              <w:t>All staff to track progress of pupils following lessons taught and also to reflect on progress of learners, with learners, by creating pupil profiles to map the learning journey of pupils as they move through the school.  Encourage learners to reflect on their learning and next steps (AFL). Staff to reflect on class/group progress through observation and class assessment meetings.</w:t>
            </w:r>
          </w:p>
          <w:p w14:paraId="708E864A" w14:textId="38EC3959" w:rsidR="00470C6A" w:rsidRPr="00F16DE0" w:rsidRDefault="0F3A21B9" w:rsidP="0E4F65B1">
            <w:pPr>
              <w:pStyle w:val="ListParagraph"/>
              <w:widowControl w:val="0"/>
              <w:numPr>
                <w:ilvl w:val="0"/>
                <w:numId w:val="2"/>
              </w:numPr>
              <w:tabs>
                <w:tab w:val="left" w:pos="2408"/>
              </w:tabs>
              <w:rPr>
                <w:rFonts w:asciiTheme="minorHAnsi" w:eastAsiaTheme="minorEastAsia" w:hAnsiTheme="minorHAnsi" w:cstheme="minorBidi"/>
                <w:b/>
                <w:bCs/>
                <w:color w:val="000000" w:themeColor="text1"/>
                <w:sz w:val="24"/>
                <w:szCs w:val="24"/>
              </w:rPr>
            </w:pPr>
            <w:r w:rsidRPr="0E4F65B1">
              <w:rPr>
                <w:rFonts w:asciiTheme="minorHAnsi" w:eastAsiaTheme="minorEastAsia" w:hAnsiTheme="minorHAnsi" w:cstheme="minorBidi"/>
                <w:b/>
                <w:bCs/>
                <w:color w:val="000000" w:themeColor="text1"/>
                <w:sz w:val="24"/>
                <w:szCs w:val="24"/>
              </w:rPr>
              <w:t>Continue to implement the ALN reform timetable and changes as outlined by the Welsh Government implementation plan.</w:t>
            </w:r>
          </w:p>
          <w:p w14:paraId="072758B6" w14:textId="76CC7F6B" w:rsidR="00470C6A" w:rsidRPr="00F16DE0" w:rsidRDefault="0F3A21B9" w:rsidP="0E4F65B1">
            <w:pPr>
              <w:pStyle w:val="ListParagraph"/>
              <w:widowControl w:val="0"/>
              <w:numPr>
                <w:ilvl w:val="0"/>
                <w:numId w:val="2"/>
              </w:numPr>
              <w:rPr>
                <w:rFonts w:asciiTheme="minorHAnsi" w:eastAsiaTheme="minorEastAsia" w:hAnsiTheme="minorHAnsi" w:cstheme="minorBidi"/>
                <w:b/>
                <w:bCs/>
                <w:color w:val="000000" w:themeColor="text1"/>
                <w:sz w:val="24"/>
                <w:szCs w:val="24"/>
              </w:rPr>
            </w:pPr>
            <w:r w:rsidRPr="0E4F65B1">
              <w:rPr>
                <w:rFonts w:asciiTheme="minorHAnsi" w:eastAsiaTheme="minorEastAsia" w:hAnsiTheme="minorHAnsi" w:cstheme="minorBidi"/>
                <w:b/>
                <w:bCs/>
                <w:color w:val="000000" w:themeColor="text1"/>
                <w:sz w:val="24"/>
                <w:szCs w:val="24"/>
              </w:rPr>
              <w:t>All staff to continue to develop confidence in developing and writing IDPs alongside other professionals, parents and pupils, successfully identifying outcomes for the pupils and tracking their progress, maintaining whole school provision mapping to track interventions.</w:t>
            </w:r>
          </w:p>
          <w:p w14:paraId="1274BB27" w14:textId="7D0B13E5" w:rsidR="00470C6A" w:rsidRPr="00F16DE0" w:rsidRDefault="00470C6A" w:rsidP="0E4F65B1">
            <w:pPr>
              <w:widowControl w:val="0"/>
              <w:tabs>
                <w:tab w:val="left" w:pos="2408"/>
              </w:tabs>
              <w:rPr>
                <w:rFonts w:asciiTheme="minorHAnsi" w:hAnsiTheme="minorHAnsi" w:cstheme="minorBidi"/>
                <w:sz w:val="22"/>
                <w:szCs w:val="22"/>
              </w:rPr>
            </w:pPr>
          </w:p>
          <w:p w14:paraId="696E74BE" w14:textId="543541B0" w:rsidR="00470C6A" w:rsidRPr="00F16DE0" w:rsidRDefault="00470C6A" w:rsidP="0E4F65B1">
            <w:pPr>
              <w:pStyle w:val="ListParagraph"/>
              <w:widowControl w:val="0"/>
              <w:tabs>
                <w:tab w:val="left" w:pos="2408"/>
              </w:tabs>
              <w:spacing w:line="276" w:lineRule="auto"/>
              <w:ind w:left="0"/>
              <w:rPr>
                <w:rFonts w:asciiTheme="minorHAnsi" w:hAnsiTheme="minorHAnsi" w:cstheme="minorBidi"/>
                <w:b/>
                <w:bCs/>
                <w:sz w:val="24"/>
                <w:szCs w:val="24"/>
              </w:rPr>
            </w:pPr>
          </w:p>
        </w:tc>
      </w:tr>
      <w:tr w:rsidR="00470C6A" w:rsidRPr="00AD380B" w14:paraId="1FE087DA" w14:textId="77777777" w:rsidTr="5A90F199">
        <w:tc>
          <w:tcPr>
            <w:tcW w:w="14560" w:type="dxa"/>
          </w:tcPr>
          <w:p w14:paraId="4C60E2CA" w14:textId="0444249A" w:rsidR="00470C6A" w:rsidRPr="00F16DE0" w:rsidRDefault="00470C6A" w:rsidP="0E4F65B1">
            <w:pPr>
              <w:widowControl w:val="0"/>
              <w:spacing w:line="276" w:lineRule="auto"/>
              <w:rPr>
                <w:rFonts w:ascii="Calibri" w:eastAsia="Calibri" w:hAnsi="Calibri" w:cs="Calibri"/>
                <w:b/>
                <w:bCs/>
                <w:sz w:val="24"/>
                <w:szCs w:val="24"/>
              </w:rPr>
            </w:pPr>
            <w:r w:rsidRPr="0E4F65B1">
              <w:rPr>
                <w:rFonts w:ascii="Calibri" w:eastAsia="Calibri" w:hAnsi="Calibri" w:cs="Calibri"/>
                <w:b/>
                <w:bCs/>
                <w:sz w:val="24"/>
                <w:szCs w:val="24"/>
              </w:rPr>
              <w:t>PRIORITY 4</w:t>
            </w:r>
            <w:r w:rsidR="4D57DBD3" w:rsidRPr="0E4F65B1">
              <w:rPr>
                <w:rFonts w:ascii="Calibri" w:eastAsia="Calibri" w:hAnsi="Calibri" w:cs="Calibri"/>
                <w:b/>
                <w:bCs/>
                <w:sz w:val="24"/>
                <w:szCs w:val="24"/>
              </w:rPr>
              <w:t xml:space="preserve"> - </w:t>
            </w:r>
            <w:r w:rsidR="6C9B52C6" w:rsidRPr="0E4F65B1">
              <w:rPr>
                <w:rFonts w:ascii="Calibri" w:eastAsia="Calibri" w:hAnsi="Calibri" w:cs="Calibri"/>
                <w:b/>
                <w:bCs/>
                <w:sz w:val="24"/>
                <w:szCs w:val="24"/>
              </w:rPr>
              <w:t>Priority 4 – Continuing to improve leadership at all levels.</w:t>
            </w:r>
          </w:p>
          <w:p w14:paraId="3C6B732D" w14:textId="1A914F17" w:rsidR="00470C6A" w:rsidRPr="00F16DE0" w:rsidRDefault="00470C6A" w:rsidP="0E4F65B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rPr>
                <w:b/>
                <w:bCs/>
                <w:sz w:val="24"/>
                <w:szCs w:val="24"/>
              </w:rPr>
            </w:pPr>
            <w:r w:rsidRPr="0E4F65B1">
              <w:rPr>
                <w:b/>
                <w:bCs/>
                <w:sz w:val="24"/>
                <w:szCs w:val="24"/>
              </w:rPr>
              <w:t>Link governor: EB, AL</w:t>
            </w:r>
          </w:p>
          <w:p w14:paraId="0FBD4547" w14:textId="362EB277" w:rsidR="00470C6A" w:rsidRDefault="00470C6A" w:rsidP="0E4F65B1">
            <w:pPr>
              <w:widowControl w:val="0"/>
              <w:spacing w:line="276" w:lineRule="auto"/>
              <w:rPr>
                <w:b/>
                <w:bCs/>
                <w:sz w:val="24"/>
                <w:szCs w:val="24"/>
              </w:rPr>
            </w:pPr>
          </w:p>
          <w:p w14:paraId="5CC6C415" w14:textId="38CC03EF"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The School Improvement Adviser commented the following during the latest support visit “The SLT work effectively as a team in securing improvement and staff collegiality. Focus is clearly on the needs of the pupils, with priority given to pupils’ health and wellbeing as the most important factors in supporting pupils’ learning and development.”</w:t>
            </w:r>
          </w:p>
          <w:p w14:paraId="1894B57B" w14:textId="5AC8B579" w:rsidR="00470C6A" w:rsidRDefault="00470C6A" w:rsidP="0E4F65B1">
            <w:pPr>
              <w:spacing w:line="257" w:lineRule="auto"/>
              <w:rPr>
                <w:rFonts w:asciiTheme="minorHAnsi" w:eastAsiaTheme="minorEastAsia" w:hAnsiTheme="minorHAnsi" w:cstheme="minorBidi"/>
                <w:color w:val="000000" w:themeColor="text1"/>
                <w:sz w:val="24"/>
                <w:szCs w:val="24"/>
              </w:rPr>
            </w:pPr>
          </w:p>
          <w:p w14:paraId="51B98383" w14:textId="643D58CE"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 xml:space="preserve">Distributed leadership is now firmly established at Morriston. All teachers have an AoLE responsibility and hold themselves to account. AoLE Leads shared their visions for their AoLEs with all staff members.  Visions have also been shared with governors and published on the school website. </w:t>
            </w:r>
          </w:p>
          <w:p w14:paraId="7CB8764F" w14:textId="702D2F84"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AoLE Leads contribute to the school’s robust self-evaluation system. Leads receive release time to share their action plans with governors and to monitor coverage/book look/listen to learners.  This information informs the school’s self-evaluation and improvement reports.</w:t>
            </w:r>
          </w:p>
          <w:p w14:paraId="28240101" w14:textId="00F00EAA" w:rsidR="00470C6A" w:rsidRDefault="00470C6A" w:rsidP="0E4F65B1">
            <w:pPr>
              <w:spacing w:line="257" w:lineRule="auto"/>
              <w:rPr>
                <w:rFonts w:asciiTheme="minorHAnsi" w:eastAsiaTheme="minorEastAsia" w:hAnsiTheme="minorHAnsi" w:cstheme="minorBidi"/>
                <w:color w:val="000000" w:themeColor="text1"/>
                <w:sz w:val="24"/>
                <w:szCs w:val="24"/>
              </w:rPr>
            </w:pPr>
          </w:p>
          <w:p w14:paraId="5D9B5A46" w14:textId="52E944B9" w:rsidR="00470C6A" w:rsidRDefault="24CB076D" w:rsidP="0E4F65B1">
            <w:pPr>
              <w:spacing w:line="257" w:lineRule="auto"/>
              <w:rPr>
                <w:rFonts w:asciiTheme="minorHAnsi" w:eastAsiaTheme="minorEastAsia" w:hAnsiTheme="minorHAnsi" w:cstheme="minorBidi"/>
                <w:sz w:val="24"/>
                <w:szCs w:val="24"/>
              </w:rPr>
            </w:pPr>
            <w:r w:rsidRPr="0E4F65B1">
              <w:rPr>
                <w:rFonts w:asciiTheme="minorHAnsi" w:eastAsiaTheme="minorEastAsia" w:hAnsiTheme="minorHAnsi" w:cstheme="minorBidi"/>
                <w:color w:val="000000" w:themeColor="text1"/>
                <w:sz w:val="24"/>
                <w:szCs w:val="24"/>
              </w:rPr>
              <w:t>Performance management linked to SDP priorities, (embedding a ‘triple win approach’, simultaneously developing literacy, empathy and social activism) professional learning and professional standards supports staff in improving their teaching repertoire and understanding of pedagogy. Observations were conducted and practitioners held professional dialogues with senior leaders regarding classroom delivery and moving practice from good to excellent in-line with new curriculum requirements.</w:t>
            </w:r>
            <w:r w:rsidRPr="0E4F65B1">
              <w:rPr>
                <w:rFonts w:asciiTheme="minorHAnsi" w:eastAsiaTheme="minorEastAsia" w:hAnsiTheme="minorHAnsi" w:cstheme="minorBidi"/>
                <w:sz w:val="24"/>
                <w:szCs w:val="24"/>
              </w:rPr>
              <w:t xml:space="preserve"> </w:t>
            </w:r>
          </w:p>
          <w:p w14:paraId="5A379C04" w14:textId="3C4899FC" w:rsidR="00470C6A" w:rsidRDefault="00470C6A" w:rsidP="0E4F65B1">
            <w:pPr>
              <w:spacing w:line="257" w:lineRule="auto"/>
              <w:rPr>
                <w:rFonts w:asciiTheme="minorHAnsi" w:eastAsiaTheme="minorEastAsia" w:hAnsiTheme="minorHAnsi" w:cstheme="minorBidi"/>
                <w:sz w:val="24"/>
                <w:szCs w:val="24"/>
              </w:rPr>
            </w:pPr>
          </w:p>
          <w:p w14:paraId="002F753F" w14:textId="1B84C7CC" w:rsidR="00470C6A" w:rsidRDefault="113A2D98" w:rsidP="0E4F65B1">
            <w:pPr>
              <w:spacing w:line="257" w:lineRule="auto"/>
              <w:rPr>
                <w:rFonts w:asciiTheme="minorHAnsi" w:eastAsiaTheme="minorEastAsia" w:hAnsiTheme="minorHAnsi" w:cstheme="minorBidi"/>
                <w:color w:val="000000" w:themeColor="text1"/>
                <w:sz w:val="24"/>
                <w:szCs w:val="24"/>
              </w:rPr>
            </w:pPr>
            <w:r w:rsidRPr="5A90F199">
              <w:rPr>
                <w:rFonts w:asciiTheme="minorHAnsi" w:eastAsiaTheme="minorEastAsia" w:hAnsiTheme="minorHAnsi" w:cstheme="minorBidi"/>
                <w:color w:val="000000" w:themeColor="text1"/>
                <w:sz w:val="24"/>
                <w:szCs w:val="24"/>
              </w:rPr>
              <w:t>The school continued to take part in the professional enquiry project (NPEP). The school engaged which a number of educational settings exploring professional implications of the new curriculum. The school was supported by a partner Higher Education Institution (HEI) (Swansea University). The school’s enquiry tied into its work on developing learner’s empathy skills.</w:t>
            </w:r>
          </w:p>
          <w:p w14:paraId="4A3F9C75" w14:textId="059BF09D" w:rsidR="00470C6A" w:rsidRDefault="00470C6A" w:rsidP="0E4F65B1">
            <w:pPr>
              <w:spacing w:line="257" w:lineRule="auto"/>
              <w:rPr>
                <w:rFonts w:asciiTheme="minorHAnsi" w:eastAsiaTheme="minorEastAsia" w:hAnsiTheme="minorHAnsi" w:cstheme="minorBidi"/>
                <w:color w:val="000000" w:themeColor="text1"/>
                <w:sz w:val="24"/>
                <w:szCs w:val="24"/>
              </w:rPr>
            </w:pPr>
          </w:p>
          <w:p w14:paraId="769AC4F8" w14:textId="3977822B"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AoLE Leads for Mathematics and Numeracy and Language, Literacy and Communication monitored strengths and areas for improvement in their AoLE’s. Leads looked at planning, coverage, books and listened to learners.</w:t>
            </w:r>
          </w:p>
          <w:p w14:paraId="69742612" w14:textId="74E39FAF" w:rsidR="00470C6A" w:rsidRDefault="00470C6A" w:rsidP="0E4F65B1">
            <w:pPr>
              <w:spacing w:line="257" w:lineRule="auto"/>
              <w:rPr>
                <w:rFonts w:asciiTheme="minorHAnsi" w:eastAsiaTheme="minorEastAsia" w:hAnsiTheme="minorHAnsi" w:cstheme="minorBidi"/>
                <w:color w:val="000000" w:themeColor="text1"/>
                <w:sz w:val="24"/>
                <w:szCs w:val="24"/>
              </w:rPr>
            </w:pPr>
          </w:p>
          <w:p w14:paraId="3B4A6B6C" w14:textId="15C96E39"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In the Numeracy book flick, listening to learners and scrutiny of planning, there was evidence of a wide range of mathematics and numeracy across the curriculum. There were very good responses from lower phase and upper phase learners who showed good knowledge and talked confidently about the numeracy they complete in class.  In the upper school, there were examples of numeracy shown across the curriculum in scatter graphs, line graphs, bar graphs and enterprise budgeting. In the Early Years/lower phase more evidence of number formation and basic number bonds to 10/20 is needed. Timetabling changes have been made in Year 1/2 to allow for more Mathematics lessons and Numeracy based challenges. In general, the presentation in books was good, however, learners will continue to be encouraged to take greater pride in their work. Also, areas for greater coverage include algebra in Years 3-6 and statistics in the lower phase and STFs. Cross curricular numeracy was evident throughout the classes, moving forward there needs to be an increase in opportunities for number and geometry.</w:t>
            </w:r>
          </w:p>
          <w:p w14:paraId="44DB6C15" w14:textId="45D88E18" w:rsidR="00470C6A" w:rsidRDefault="00470C6A" w:rsidP="0E4F65B1">
            <w:pPr>
              <w:spacing w:line="257" w:lineRule="auto"/>
              <w:rPr>
                <w:rFonts w:asciiTheme="minorHAnsi" w:eastAsiaTheme="minorEastAsia" w:hAnsiTheme="minorHAnsi" w:cstheme="minorBidi"/>
                <w:color w:val="000000" w:themeColor="text1"/>
                <w:sz w:val="24"/>
                <w:szCs w:val="24"/>
              </w:rPr>
            </w:pPr>
          </w:p>
          <w:p w14:paraId="0EFD9122" w14:textId="27A12931"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 xml:space="preserve">During the literacy monitoring areas of strength and development, general findings were highlighted. </w:t>
            </w:r>
          </w:p>
          <w:p w14:paraId="19888841" w14:textId="69993D98" w:rsidR="00470C6A" w:rsidRDefault="00470C6A" w:rsidP="0E4F65B1">
            <w:pPr>
              <w:spacing w:line="257" w:lineRule="auto"/>
              <w:rPr>
                <w:rFonts w:asciiTheme="minorHAnsi" w:eastAsiaTheme="minorEastAsia" w:hAnsiTheme="minorHAnsi" w:cstheme="minorBidi"/>
                <w:color w:val="000000" w:themeColor="text1"/>
                <w:sz w:val="24"/>
                <w:szCs w:val="24"/>
              </w:rPr>
            </w:pPr>
          </w:p>
          <w:p w14:paraId="6E88AFB2" w14:textId="7F474596"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 xml:space="preserve">A number of learners were spoken to during the monitoring.  Leaners within the upper school were positive / enthusiastic about their learning. Learners were proud of their Literacy books. Learners were able to verbalise and explain most pieces of work. Pupils had a sound knowledge of text type genres. Pupils spoke confidently about their individual reading books. Learners had a good comprehension of the plot/ characters. Reading books were appropriate for age. </w:t>
            </w:r>
          </w:p>
          <w:p w14:paraId="764AF5FE" w14:textId="12410C4A" w:rsidR="00470C6A" w:rsidRDefault="00470C6A" w:rsidP="0E4F65B1">
            <w:pPr>
              <w:spacing w:line="257" w:lineRule="auto"/>
              <w:rPr>
                <w:rFonts w:asciiTheme="minorHAnsi" w:eastAsiaTheme="minorEastAsia" w:hAnsiTheme="minorHAnsi" w:cstheme="minorBidi"/>
                <w:color w:val="000000" w:themeColor="text1"/>
                <w:sz w:val="24"/>
                <w:szCs w:val="24"/>
              </w:rPr>
            </w:pPr>
          </w:p>
          <w:p w14:paraId="318B7F40" w14:textId="7A35245C"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 xml:space="preserve">Learners in the lower school were eager /proud to display their learning. Learners displayed their Literacy / Topic books. With some prompting learners explained the context / description of the piece of work. Learners described a range of text types including letters/ posters/ recount/ persuasive leaflets &amp; narrative pieces. Learners were able to comprehend and expand on plot and characters of their reading books. Reading books were appropriate for age. </w:t>
            </w:r>
          </w:p>
          <w:p w14:paraId="2D8CD81F" w14:textId="0C49647B" w:rsidR="00470C6A" w:rsidRDefault="00470C6A" w:rsidP="0E4F65B1">
            <w:pPr>
              <w:spacing w:line="257" w:lineRule="auto"/>
              <w:rPr>
                <w:rFonts w:asciiTheme="minorHAnsi" w:eastAsiaTheme="minorEastAsia" w:hAnsiTheme="minorHAnsi" w:cstheme="minorBidi"/>
                <w:color w:val="000000" w:themeColor="text1"/>
                <w:sz w:val="24"/>
                <w:szCs w:val="24"/>
              </w:rPr>
            </w:pPr>
          </w:p>
          <w:p w14:paraId="753E26A7" w14:textId="2BBD4F29" w:rsidR="00470C6A" w:rsidRDefault="24CB076D" w:rsidP="0E4F65B1">
            <w:pPr>
              <w:spacing w:line="257" w:lineRule="auto"/>
              <w:rPr>
                <w:rFonts w:asciiTheme="minorHAnsi" w:eastAsiaTheme="minorEastAsia" w:hAnsiTheme="minorHAnsi" w:cstheme="minorBidi"/>
                <w:b/>
                <w:bCs/>
                <w:color w:val="000000" w:themeColor="text1"/>
                <w:sz w:val="24"/>
                <w:szCs w:val="24"/>
                <w:u w:val="single"/>
              </w:rPr>
            </w:pPr>
            <w:r w:rsidRPr="0E4F65B1">
              <w:rPr>
                <w:rFonts w:asciiTheme="minorHAnsi" w:eastAsiaTheme="minorEastAsia" w:hAnsiTheme="minorHAnsi" w:cstheme="minorBidi"/>
                <w:b/>
                <w:bCs/>
                <w:color w:val="000000" w:themeColor="text1"/>
                <w:sz w:val="24"/>
                <w:szCs w:val="24"/>
                <w:u w:val="single"/>
              </w:rPr>
              <w:t xml:space="preserve">General findings </w:t>
            </w:r>
          </w:p>
          <w:p w14:paraId="72B959F0" w14:textId="0E2B7214" w:rsidR="00470C6A" w:rsidRDefault="24CB076D" w:rsidP="0E4F65B1">
            <w:pPr>
              <w:pStyle w:val="ListParagraph"/>
              <w:numPr>
                <w:ilvl w:val="0"/>
                <w:numId w:val="1"/>
              </w:num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 xml:space="preserve">Moving forward practitioners across the school need to ensure MFL (Spanish / French) opportunities are planned and delivered as part of the learner’s LLC diets. </w:t>
            </w:r>
          </w:p>
          <w:p w14:paraId="4BE616FE" w14:textId="2B237A86" w:rsidR="00470C6A" w:rsidRDefault="24CB076D" w:rsidP="0E4F65B1">
            <w:pPr>
              <w:pStyle w:val="ListParagraph"/>
              <w:numPr>
                <w:ilvl w:val="0"/>
                <w:numId w:val="1"/>
              </w:num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 xml:space="preserve">Practitioners were reminded to reference the Literacy scheme of work when planning. </w:t>
            </w:r>
          </w:p>
          <w:p w14:paraId="5DF711DA" w14:textId="2CAF8232" w:rsidR="00470C6A" w:rsidRDefault="24CB076D" w:rsidP="0E4F65B1">
            <w:pPr>
              <w:pStyle w:val="ListParagraph"/>
              <w:numPr>
                <w:ilvl w:val="0"/>
                <w:numId w:val="1"/>
              </w:num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 xml:space="preserve">Ensure digital literacy opportunities are frequently planned and delivered throughout the school. </w:t>
            </w:r>
          </w:p>
          <w:p w14:paraId="2586E40C" w14:textId="5BBF8626" w:rsidR="00470C6A" w:rsidRDefault="24CB076D" w:rsidP="0E4F65B1">
            <w:pPr>
              <w:pStyle w:val="ListParagraph"/>
              <w:numPr>
                <w:ilvl w:val="0"/>
                <w:numId w:val="1"/>
              </w:num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 xml:space="preserve">Immerse learners in story and develop opportunities for ‘Talk for writing’. </w:t>
            </w:r>
          </w:p>
          <w:p w14:paraId="0AF0727C" w14:textId="39BF0CC9" w:rsidR="00470C6A" w:rsidRDefault="24CB076D" w:rsidP="0E4F65B1">
            <w:pPr>
              <w:pStyle w:val="ListParagraph"/>
              <w:numPr>
                <w:ilvl w:val="0"/>
                <w:numId w:val="1"/>
              </w:num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 xml:space="preserve">Continue to increase opportunities to allow learners to produce extended writing across the curriculum.  </w:t>
            </w:r>
          </w:p>
          <w:p w14:paraId="216FE16A" w14:textId="0E26ED00" w:rsidR="00470C6A" w:rsidRDefault="24CB076D" w:rsidP="0E4F65B1">
            <w:pPr>
              <w:pStyle w:val="ListParagraph"/>
              <w:numPr>
                <w:ilvl w:val="0"/>
                <w:numId w:val="1"/>
              </w:num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Continue to build and develop learner’s Empathy skills via the EmpathyLab approach using rich texts.</w:t>
            </w:r>
          </w:p>
          <w:p w14:paraId="585A65A1" w14:textId="056AA181" w:rsidR="00470C6A" w:rsidRDefault="24CB076D" w:rsidP="0E4F65B1">
            <w:pPr>
              <w:pStyle w:val="ListParagraph"/>
              <w:numPr>
                <w:ilvl w:val="0"/>
                <w:numId w:val="1"/>
              </w:num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All staff were encouraged to maintain a CPD log and self-evaluate against the professional standards, keeping track of their progress.</w:t>
            </w:r>
          </w:p>
          <w:p w14:paraId="7884B034" w14:textId="78E9A7AE" w:rsidR="00470C6A" w:rsidRDefault="00470C6A" w:rsidP="0E4F65B1">
            <w:pPr>
              <w:spacing w:line="257" w:lineRule="auto"/>
              <w:rPr>
                <w:rFonts w:asciiTheme="minorHAnsi" w:eastAsiaTheme="minorEastAsia" w:hAnsiTheme="minorHAnsi" w:cstheme="minorBidi"/>
                <w:color w:val="000000" w:themeColor="text1"/>
                <w:sz w:val="24"/>
                <w:szCs w:val="24"/>
              </w:rPr>
            </w:pPr>
          </w:p>
          <w:p w14:paraId="161FB291" w14:textId="0AFDA40B"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Staff continue to access quality professional learning. They model and share practice and learn from each other as well as participate in networks or lead their own learning through undertaking action research. Practitioners worked with colleagues from Impact Wales on professional learning linked to progression and assessment. Practitioners carried out work creating learning objectives using active verbs and then deciding how we will elicit that learning through steps of success/success criteria. Also considering prerequisites for learning and what the pupils need before starting a new topic or concept.</w:t>
            </w:r>
          </w:p>
          <w:p w14:paraId="5326B1D6" w14:textId="34B73344" w:rsidR="00470C6A" w:rsidRDefault="00470C6A" w:rsidP="0E4F65B1">
            <w:pPr>
              <w:spacing w:line="257" w:lineRule="auto"/>
              <w:rPr>
                <w:rFonts w:asciiTheme="minorHAnsi" w:eastAsiaTheme="minorEastAsia" w:hAnsiTheme="minorHAnsi" w:cstheme="minorBidi"/>
                <w:color w:val="000000" w:themeColor="text1"/>
                <w:sz w:val="24"/>
                <w:szCs w:val="24"/>
              </w:rPr>
            </w:pPr>
          </w:p>
          <w:p w14:paraId="49152E38" w14:textId="7DDAB60B"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 xml:space="preserve">The Curriculum Lead attended professional learning with Lucy Crehan, organised by Swansea LA. This focused on implementing an additional layer of concepts that sits between the What Matters statements and the Descriptions of Learning. This layer sets out Domains (concepts, knowledge, skills and experience) within an area of learning and the threads that are used to plan for progression within the domains over time. The impact of this training should ensure consistency, depth and progression through the What Matters statements, across Cluster schools, whilst retaining the diverse local curriculum of our school.  </w:t>
            </w:r>
          </w:p>
          <w:p w14:paraId="5CBD725B" w14:textId="17D0C7DB" w:rsidR="00470C6A" w:rsidRDefault="00470C6A" w:rsidP="0E4F65B1">
            <w:pPr>
              <w:spacing w:line="257" w:lineRule="auto"/>
              <w:rPr>
                <w:rFonts w:asciiTheme="minorHAnsi" w:eastAsiaTheme="minorEastAsia" w:hAnsiTheme="minorHAnsi" w:cstheme="minorBidi"/>
                <w:color w:val="000000" w:themeColor="text1"/>
                <w:sz w:val="24"/>
                <w:szCs w:val="24"/>
              </w:rPr>
            </w:pPr>
          </w:p>
          <w:p w14:paraId="16D95751" w14:textId="403A5472" w:rsidR="00470C6A" w:rsidRDefault="24CB076D" w:rsidP="0E4F65B1">
            <w:pPr>
              <w:spacing w:line="257" w:lineRule="auto"/>
              <w:rPr>
                <w:rFonts w:asciiTheme="minorHAnsi" w:eastAsiaTheme="minorEastAsia" w:hAnsiTheme="minorHAnsi" w:cstheme="minorBidi"/>
                <w:color w:val="000000" w:themeColor="text1"/>
                <w:sz w:val="24"/>
                <w:szCs w:val="24"/>
              </w:rPr>
            </w:pPr>
            <w:r w:rsidRPr="0E4F65B1">
              <w:rPr>
                <w:rFonts w:asciiTheme="minorHAnsi" w:eastAsiaTheme="minorEastAsia" w:hAnsiTheme="minorHAnsi" w:cstheme="minorBidi"/>
                <w:color w:val="000000" w:themeColor="text1"/>
                <w:sz w:val="24"/>
                <w:szCs w:val="24"/>
              </w:rPr>
              <w:t>Staff continue to engage with the RADY (Raising the Attainment of Disadvantaged Youngsters) project.  Practitioners considered their practice and how subtle changes to practice can ensure disadvantaged learners reach their full potential. In-house assessment data/ observations were used to trail methods within their classes. Findings were shared within the school and with colleagues at Trallwn Primary School.</w:t>
            </w:r>
          </w:p>
          <w:p w14:paraId="27395418" w14:textId="2AC9A2F3" w:rsidR="00470C6A" w:rsidRDefault="00470C6A" w:rsidP="0E4F65B1">
            <w:pPr>
              <w:spacing w:line="257" w:lineRule="auto"/>
              <w:rPr>
                <w:rFonts w:asciiTheme="minorHAnsi" w:eastAsiaTheme="minorEastAsia" w:hAnsiTheme="minorHAnsi" w:cstheme="minorBidi"/>
                <w:color w:val="000000" w:themeColor="text1"/>
                <w:sz w:val="24"/>
                <w:szCs w:val="24"/>
              </w:rPr>
            </w:pPr>
          </w:p>
          <w:p w14:paraId="35AC1784" w14:textId="42A01190" w:rsidR="00470C6A" w:rsidRDefault="113A2D98" w:rsidP="0E4F65B1">
            <w:pPr>
              <w:spacing w:line="257" w:lineRule="auto"/>
              <w:rPr>
                <w:rFonts w:asciiTheme="minorHAnsi" w:eastAsiaTheme="minorEastAsia" w:hAnsiTheme="minorHAnsi" w:cstheme="minorBidi"/>
                <w:color w:val="000000" w:themeColor="text1"/>
                <w:sz w:val="24"/>
                <w:szCs w:val="24"/>
              </w:rPr>
            </w:pPr>
            <w:r w:rsidRPr="5A90F199">
              <w:rPr>
                <w:rFonts w:asciiTheme="minorHAnsi" w:eastAsiaTheme="minorEastAsia" w:hAnsiTheme="minorHAnsi" w:cstheme="minorBidi"/>
                <w:color w:val="000000" w:themeColor="text1"/>
                <w:sz w:val="24"/>
                <w:szCs w:val="24"/>
              </w:rPr>
              <w:t>Learners continued to lead their learning through influencing EPIC topic planning. Pupil Voice groups developed their leadership skills through representing their peers on school improvement aspect eg creating a child friendly poster of the school’s priorities, and presenting their work to governors and outside agencies e.g</w:t>
            </w:r>
            <w:r w:rsidR="0B57C956" w:rsidRPr="5A90F199">
              <w:rPr>
                <w:rFonts w:asciiTheme="minorHAnsi" w:eastAsiaTheme="minorEastAsia" w:hAnsiTheme="minorHAnsi" w:cstheme="minorBidi"/>
                <w:color w:val="000000" w:themeColor="text1"/>
                <w:sz w:val="24"/>
                <w:szCs w:val="24"/>
              </w:rPr>
              <w:t>.</w:t>
            </w:r>
            <w:r w:rsidRPr="5A90F199">
              <w:rPr>
                <w:rFonts w:asciiTheme="minorHAnsi" w:eastAsiaTheme="minorEastAsia" w:hAnsiTheme="minorHAnsi" w:cstheme="minorBidi"/>
                <w:color w:val="000000" w:themeColor="text1"/>
                <w:sz w:val="24"/>
                <w:szCs w:val="24"/>
              </w:rPr>
              <w:t xml:space="preserve"> the Platinum Eco Flag assessor and the Health Schools NQA Award.</w:t>
            </w:r>
          </w:p>
          <w:p w14:paraId="34B26E22" w14:textId="0109D985" w:rsidR="00470C6A" w:rsidRDefault="00470C6A" w:rsidP="0E4F65B1">
            <w:pPr>
              <w:widowControl w:val="0"/>
              <w:spacing w:line="276" w:lineRule="auto"/>
              <w:rPr>
                <w:b/>
                <w:bCs/>
                <w:sz w:val="24"/>
                <w:szCs w:val="24"/>
              </w:rPr>
            </w:pPr>
          </w:p>
          <w:p w14:paraId="3C37CC52" w14:textId="77777777" w:rsidR="00470C6A" w:rsidRDefault="00470C6A" w:rsidP="00023A46">
            <w:r w:rsidRPr="0E4F65B1">
              <w:rPr>
                <w:rFonts w:ascii="Calibri" w:eastAsia="Calibri" w:hAnsi="Calibri" w:cs="Calibri"/>
                <w:b/>
                <w:bCs/>
                <w:color w:val="000000" w:themeColor="text1"/>
                <w:sz w:val="24"/>
                <w:szCs w:val="24"/>
              </w:rPr>
              <w:t>Targets for the forthcoming year will be:</w:t>
            </w:r>
            <w:r w:rsidRPr="0E4F65B1">
              <w:rPr>
                <w:rFonts w:ascii="Calibri" w:eastAsia="Calibri" w:hAnsi="Calibri" w:cs="Calibri"/>
                <w:color w:val="000000" w:themeColor="text1"/>
                <w:sz w:val="24"/>
                <w:szCs w:val="24"/>
              </w:rPr>
              <w:t xml:space="preserve"> </w:t>
            </w:r>
          </w:p>
          <w:p w14:paraId="2B241E5A" w14:textId="4DD41491" w:rsidR="00470C6A" w:rsidRPr="00F16DE0" w:rsidRDefault="2A51F899" w:rsidP="0E4F65B1">
            <w:pPr>
              <w:pStyle w:val="ListParagraph"/>
              <w:widowControl w:val="0"/>
              <w:numPr>
                <w:ilvl w:val="0"/>
                <w:numId w:val="3"/>
              </w:numPr>
              <w:rPr>
                <w:rFonts w:asciiTheme="minorHAnsi" w:eastAsiaTheme="minorEastAsia" w:hAnsiTheme="minorHAnsi" w:cstheme="minorBidi"/>
                <w:b/>
                <w:bCs/>
                <w:color w:val="000000" w:themeColor="text1"/>
                <w:sz w:val="24"/>
                <w:szCs w:val="24"/>
              </w:rPr>
            </w:pPr>
            <w:r w:rsidRPr="0E4F65B1">
              <w:rPr>
                <w:rFonts w:asciiTheme="minorHAnsi" w:eastAsiaTheme="minorEastAsia" w:hAnsiTheme="minorHAnsi" w:cstheme="minorBidi"/>
                <w:b/>
                <w:bCs/>
                <w:color w:val="000000" w:themeColor="text1"/>
                <w:sz w:val="24"/>
                <w:szCs w:val="24"/>
              </w:rPr>
              <w:t xml:space="preserve">AoLE leads to continue to work with and update link governors with regards to targets, monitoring and standards and impact in their respective areas.  </w:t>
            </w:r>
          </w:p>
          <w:p w14:paraId="3438BB77" w14:textId="2725632A" w:rsidR="00470C6A" w:rsidRPr="00F16DE0" w:rsidRDefault="2A51F899" w:rsidP="0E4F65B1">
            <w:pPr>
              <w:pStyle w:val="ListParagraph"/>
              <w:widowControl w:val="0"/>
              <w:numPr>
                <w:ilvl w:val="0"/>
                <w:numId w:val="3"/>
              </w:numPr>
              <w:rPr>
                <w:rFonts w:asciiTheme="minorHAnsi" w:eastAsiaTheme="minorEastAsia" w:hAnsiTheme="minorHAnsi" w:cstheme="minorBidi"/>
                <w:b/>
                <w:bCs/>
                <w:color w:val="000000" w:themeColor="text1"/>
                <w:sz w:val="24"/>
                <w:szCs w:val="24"/>
              </w:rPr>
            </w:pPr>
            <w:r w:rsidRPr="0E4F65B1">
              <w:rPr>
                <w:rFonts w:asciiTheme="minorHAnsi" w:eastAsiaTheme="minorEastAsia" w:hAnsiTheme="minorHAnsi" w:cstheme="minorBidi"/>
                <w:b/>
                <w:bCs/>
                <w:color w:val="000000" w:themeColor="text1"/>
                <w:sz w:val="24"/>
                <w:szCs w:val="24"/>
              </w:rPr>
              <w:t>Continue to develop pupils as leaders – in the classroom, having their voice heard through EPIC planning, developing as talk partners and reflecting on their learning and progress, in order to develop their resilience and skills. Ensure pupil voice groups influence change and improvements across the school, including pupil friendly policies.</w:t>
            </w:r>
          </w:p>
          <w:p w14:paraId="176FAEBA" w14:textId="4BB87ACF" w:rsidR="00470C6A" w:rsidRPr="00F16DE0" w:rsidRDefault="2A51F899" w:rsidP="0E4F65B1">
            <w:pPr>
              <w:pStyle w:val="ListParagraph"/>
              <w:widowControl w:val="0"/>
              <w:numPr>
                <w:ilvl w:val="0"/>
                <w:numId w:val="3"/>
              </w:numPr>
              <w:rPr>
                <w:rFonts w:asciiTheme="minorHAnsi" w:eastAsiaTheme="minorEastAsia" w:hAnsiTheme="minorHAnsi" w:cstheme="minorBidi"/>
                <w:b/>
                <w:bCs/>
                <w:color w:val="000000" w:themeColor="text1"/>
                <w:sz w:val="24"/>
                <w:szCs w:val="24"/>
              </w:rPr>
            </w:pPr>
            <w:r w:rsidRPr="0E4F65B1">
              <w:rPr>
                <w:rFonts w:asciiTheme="minorHAnsi" w:eastAsiaTheme="minorEastAsia" w:hAnsiTheme="minorHAnsi" w:cstheme="minorBidi"/>
                <w:b/>
                <w:bCs/>
                <w:color w:val="000000" w:themeColor="text1"/>
                <w:sz w:val="24"/>
                <w:szCs w:val="24"/>
              </w:rPr>
              <w:t xml:space="preserve">Continue to move forward with whole school approach to the Silver </w:t>
            </w:r>
            <w:r w:rsidRPr="0E4F65B1">
              <w:rPr>
                <w:rFonts w:asciiTheme="minorHAnsi" w:eastAsiaTheme="minorEastAsia" w:hAnsiTheme="minorHAnsi" w:cstheme="minorBidi"/>
                <w:b/>
                <w:bCs/>
                <w:sz w:val="24"/>
                <w:szCs w:val="24"/>
              </w:rPr>
              <w:t>Siarter Iaith award.</w:t>
            </w:r>
          </w:p>
          <w:p w14:paraId="4D99F797" w14:textId="0AD18FC2" w:rsidR="00470C6A" w:rsidRPr="00F16DE0" w:rsidRDefault="2A51F899" w:rsidP="0E4F65B1">
            <w:pPr>
              <w:pStyle w:val="ListParagraph"/>
              <w:widowControl w:val="0"/>
              <w:numPr>
                <w:ilvl w:val="0"/>
                <w:numId w:val="3"/>
              </w:numPr>
              <w:rPr>
                <w:rFonts w:asciiTheme="minorHAnsi" w:eastAsiaTheme="minorEastAsia" w:hAnsiTheme="minorHAnsi" w:cstheme="minorBidi"/>
                <w:b/>
                <w:bCs/>
                <w:color w:val="000000" w:themeColor="text1"/>
                <w:sz w:val="24"/>
                <w:szCs w:val="24"/>
              </w:rPr>
            </w:pPr>
            <w:r w:rsidRPr="0E4F65B1">
              <w:rPr>
                <w:rFonts w:asciiTheme="minorHAnsi" w:eastAsiaTheme="minorEastAsia" w:hAnsiTheme="minorHAnsi" w:cstheme="minorBidi"/>
                <w:b/>
                <w:bCs/>
                <w:color w:val="000000" w:themeColor="text1"/>
                <w:sz w:val="24"/>
                <w:szCs w:val="24"/>
              </w:rPr>
              <w:t xml:space="preserve">Staff to engage in professional </w:t>
            </w:r>
            <w:r w:rsidRPr="0E4F65B1">
              <w:rPr>
                <w:rFonts w:asciiTheme="minorHAnsi" w:eastAsiaTheme="minorEastAsia" w:hAnsiTheme="minorHAnsi" w:cstheme="minorBidi"/>
                <w:b/>
                <w:bCs/>
                <w:sz w:val="24"/>
                <w:szCs w:val="24"/>
              </w:rPr>
              <w:t xml:space="preserve">learning linked to RADY and improving teaching and learning and standards and opportunities for all learners. </w:t>
            </w:r>
            <w:r w:rsidRPr="0E4F65B1">
              <w:rPr>
                <w:rFonts w:asciiTheme="minorHAnsi" w:eastAsiaTheme="minorEastAsia" w:hAnsiTheme="minorHAnsi" w:cstheme="minorBidi"/>
                <w:b/>
                <w:bCs/>
                <w:color w:val="000000" w:themeColor="text1"/>
                <w:sz w:val="24"/>
                <w:szCs w:val="24"/>
              </w:rPr>
              <w:t xml:space="preserve"> </w:t>
            </w:r>
          </w:p>
          <w:p w14:paraId="5AB37C92" w14:textId="0E8BACB2" w:rsidR="00470C6A" w:rsidRPr="00F16DE0" w:rsidRDefault="2A51F899" w:rsidP="0E4F65B1">
            <w:pPr>
              <w:pStyle w:val="ListParagraph"/>
              <w:widowControl w:val="0"/>
              <w:numPr>
                <w:ilvl w:val="0"/>
                <w:numId w:val="3"/>
              </w:numPr>
              <w:rPr>
                <w:rFonts w:asciiTheme="minorHAnsi" w:eastAsiaTheme="minorEastAsia" w:hAnsiTheme="minorHAnsi" w:cstheme="minorBidi"/>
                <w:b/>
                <w:bCs/>
                <w:color w:val="000000" w:themeColor="text1"/>
                <w:sz w:val="24"/>
                <w:szCs w:val="24"/>
              </w:rPr>
            </w:pPr>
            <w:r w:rsidRPr="0E4F65B1">
              <w:rPr>
                <w:rFonts w:asciiTheme="minorHAnsi" w:eastAsiaTheme="minorEastAsia" w:hAnsiTheme="minorHAnsi" w:cstheme="minorBidi"/>
                <w:b/>
                <w:bCs/>
                <w:color w:val="000000" w:themeColor="text1"/>
                <w:sz w:val="24"/>
                <w:szCs w:val="24"/>
              </w:rPr>
              <w:t xml:space="preserve">To encourage staff to continue to map </w:t>
            </w:r>
            <w:r w:rsidRPr="0E4F65B1">
              <w:rPr>
                <w:rFonts w:asciiTheme="minorHAnsi" w:eastAsiaTheme="minorEastAsia" w:hAnsiTheme="minorHAnsi" w:cstheme="minorBidi"/>
                <w:b/>
                <w:bCs/>
                <w:sz w:val="24"/>
                <w:szCs w:val="24"/>
              </w:rPr>
              <w:t>and evidence their progress against the professional standards for teaching and leadership.</w:t>
            </w:r>
          </w:p>
          <w:p w14:paraId="2C38F375" w14:textId="2C92FBCF" w:rsidR="00470C6A" w:rsidRPr="00F16DE0" w:rsidRDefault="2A51F899" w:rsidP="0E4F65B1">
            <w:pPr>
              <w:pStyle w:val="ListParagraph"/>
              <w:widowControl w:val="0"/>
              <w:numPr>
                <w:ilvl w:val="0"/>
                <w:numId w:val="3"/>
              </w:numPr>
              <w:rPr>
                <w:rFonts w:asciiTheme="minorHAnsi" w:eastAsiaTheme="minorEastAsia" w:hAnsiTheme="minorHAnsi" w:cstheme="minorBidi"/>
                <w:b/>
                <w:bCs/>
                <w:color w:val="000000" w:themeColor="text1"/>
                <w:sz w:val="24"/>
                <w:szCs w:val="24"/>
              </w:rPr>
            </w:pPr>
            <w:r w:rsidRPr="0E4F65B1">
              <w:rPr>
                <w:rFonts w:asciiTheme="minorHAnsi" w:eastAsiaTheme="minorEastAsia" w:hAnsiTheme="minorHAnsi" w:cstheme="minorBidi"/>
                <w:b/>
                <w:bCs/>
                <w:color w:val="000000" w:themeColor="text1"/>
                <w:sz w:val="24"/>
                <w:szCs w:val="24"/>
              </w:rPr>
              <w:t>Continue to ensure Health and Safety and safeguarding arrangements and priorities are maintained and that any maintenance is completed in a timely manner.</w:t>
            </w:r>
          </w:p>
        </w:tc>
      </w:tr>
    </w:tbl>
    <w:p w14:paraId="62151439" w14:textId="39AD522A" w:rsidR="0E4F65B1" w:rsidRDefault="0E4F65B1"/>
    <w:p w14:paraId="406FE82C" w14:textId="77777777" w:rsidR="00470C6A" w:rsidRDefault="00470C6A" w:rsidP="00470C6A"/>
    <w:p w14:paraId="202AB242" w14:textId="77777777" w:rsidR="00470C6A" w:rsidRPr="00AD380B" w:rsidRDefault="00470C6A" w:rsidP="00470C6A">
      <w:pPr>
        <w:pStyle w:val="Body"/>
        <w:widowControl w:val="0"/>
        <w:tabs>
          <w:tab w:val="left" w:pos="6300"/>
        </w:tabs>
        <w:spacing w:after="0" w:line="240" w:lineRule="auto"/>
        <w:jc w:val="center"/>
        <w:rPr>
          <w:rFonts w:asciiTheme="minorHAnsi" w:eastAsia="Arial" w:hAnsiTheme="minorHAnsi" w:cstheme="minorHAnsi"/>
          <w:b/>
          <w:bCs/>
          <w:color w:val="6600CC"/>
          <w:sz w:val="24"/>
          <w:szCs w:val="24"/>
          <w:u w:val="single" w:color="6600CC"/>
        </w:rPr>
      </w:pPr>
    </w:p>
    <w:p w14:paraId="21055263" w14:textId="77777777" w:rsidR="00470C6A" w:rsidRPr="00AD380B" w:rsidRDefault="00470C6A" w:rsidP="00470C6A">
      <w:pPr>
        <w:rPr>
          <w:rFonts w:asciiTheme="minorHAnsi" w:hAnsiTheme="minorHAnsi" w:cstheme="minorHAnsi"/>
          <w:sz w:val="24"/>
          <w:szCs w:val="24"/>
        </w:rPr>
      </w:pPr>
    </w:p>
    <w:p w14:paraId="38046233" w14:textId="15063FD5" w:rsidR="00470C6A" w:rsidRPr="000A016C" w:rsidRDefault="00470C6A" w:rsidP="000A016C">
      <w:pPr>
        <w:rPr>
          <w:rFonts w:asciiTheme="minorHAnsi" w:eastAsia="Calibri" w:hAnsiTheme="minorHAnsi" w:cstheme="minorHAnsi"/>
          <w:b/>
          <w:bCs/>
          <w:color w:val="000000"/>
          <w:sz w:val="24"/>
          <w:szCs w:val="24"/>
          <w:u w:color="6600CC"/>
          <w:bdr w:val="nil"/>
          <w:lang w:val="en-US" w:eastAsia="en-GB"/>
        </w:rPr>
      </w:pPr>
    </w:p>
    <w:sectPr w:rsidR="00470C6A" w:rsidRPr="000A016C" w:rsidSect="00CF04C8">
      <w:headerReference w:type="default" r:id="rId12"/>
      <w:footerReference w:type="default" r:id="rId13"/>
      <w:pgSz w:w="16838" w:h="11906" w:orient="landscape"/>
      <w:pgMar w:top="1702" w:right="1134" w:bottom="1134" w:left="1134" w:header="709" w:footer="709" w:gutter="0"/>
      <w:pgBorders w:offsetFrom="page">
        <w:top w:val="single" w:sz="8" w:space="24" w:color="auto" w:shadow="1"/>
        <w:left w:val="single" w:sz="8" w:space="24" w:color="auto" w:shadow="1"/>
        <w:bottom w:val="single" w:sz="8" w:space="24" w:color="auto" w:shadow="1"/>
        <w:right w:val="single" w:sz="8"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D5793" w14:textId="77777777" w:rsidR="00A71206" w:rsidRDefault="00A71206" w:rsidP="000A2C56">
      <w:r>
        <w:separator/>
      </w:r>
    </w:p>
  </w:endnote>
  <w:endnote w:type="continuationSeparator" w:id="0">
    <w:p w14:paraId="1CED56DE" w14:textId="77777777" w:rsidR="00A71206" w:rsidRDefault="00A71206" w:rsidP="000A2C56">
      <w:r>
        <w:continuationSeparator/>
      </w:r>
    </w:p>
  </w:endnote>
  <w:endnote w:type="continuationNotice" w:id="1">
    <w:p w14:paraId="3B0A1FC3" w14:textId="77777777" w:rsidR="00A71206" w:rsidRDefault="00A712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useo Sans 700">
    <w:altName w:val="Museo Sans 700"/>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4E5F9" w14:textId="5941C3D3" w:rsidR="00A71206" w:rsidRPr="0001138A" w:rsidRDefault="00B60BE8">
    <w:pPr>
      <w:pStyle w:val="Footer"/>
      <w:jc w:val="right"/>
      <w:rPr>
        <w:rStyle w:val="Hyperlink"/>
        <w:rFonts w:asciiTheme="minorHAnsi" w:hAnsiTheme="minorHAnsi"/>
      </w:rPr>
    </w:pPr>
    <w:sdt>
      <w:sdtPr>
        <w:rPr>
          <w:color w:val="0000FF" w:themeColor="hyperlink"/>
          <w:u w:val="single"/>
        </w:rPr>
        <w:id w:val="-1722738740"/>
        <w:docPartObj>
          <w:docPartGallery w:val="Page Numbers (Bottom of Page)"/>
          <w:docPartUnique/>
        </w:docPartObj>
      </w:sdtPr>
      <w:sdtEndPr>
        <w:rPr>
          <w:rFonts w:asciiTheme="minorHAnsi" w:hAnsiTheme="minorHAnsi"/>
          <w:noProof/>
          <w:color w:val="auto"/>
          <w:u w:val="none"/>
        </w:rPr>
      </w:sdtEndPr>
      <w:sdtContent>
        <w:r w:rsidR="00A71206" w:rsidRPr="00A00BF5">
          <w:rPr>
            <w:rFonts w:asciiTheme="minorHAnsi" w:hAnsiTheme="minorHAnsi"/>
          </w:rPr>
          <w:fldChar w:fldCharType="begin"/>
        </w:r>
        <w:r w:rsidR="00A71206" w:rsidRPr="00A00BF5">
          <w:rPr>
            <w:rFonts w:asciiTheme="minorHAnsi" w:hAnsiTheme="minorHAnsi"/>
          </w:rPr>
          <w:instrText xml:space="preserve"> PAGE   \* MERGEFORMAT </w:instrText>
        </w:r>
        <w:r w:rsidR="00A71206" w:rsidRPr="00A00BF5">
          <w:rPr>
            <w:rFonts w:asciiTheme="minorHAnsi" w:hAnsiTheme="minorHAnsi"/>
          </w:rPr>
          <w:fldChar w:fldCharType="separate"/>
        </w:r>
        <w:r>
          <w:rPr>
            <w:rFonts w:asciiTheme="minorHAnsi" w:hAnsiTheme="minorHAnsi"/>
            <w:noProof/>
          </w:rPr>
          <w:t>26</w:t>
        </w:r>
        <w:r w:rsidR="00A71206" w:rsidRPr="00A00BF5">
          <w:rPr>
            <w:rFonts w:asciiTheme="minorHAnsi" w:hAnsiTheme="minorHAnsi"/>
            <w:noProof/>
          </w:rPr>
          <w:fldChar w:fldCharType="end"/>
        </w:r>
      </w:sdtContent>
    </w:sdt>
    <w:r w:rsidR="00A71206">
      <w:rPr>
        <w:rFonts w:asciiTheme="minorHAnsi" w:hAnsiTheme="minorHAnsi" w:cstheme="minorHAnsi"/>
        <w:b/>
        <w:sz w:val="16"/>
      </w:rPr>
      <w:fldChar w:fldCharType="begin"/>
    </w:r>
    <w:r w:rsidR="00A71206">
      <w:rPr>
        <w:rFonts w:asciiTheme="minorHAnsi" w:hAnsiTheme="minorHAnsi" w:cstheme="minorHAnsi"/>
        <w:b/>
        <w:sz w:val="16"/>
      </w:rPr>
      <w:instrText xml:space="preserve"> HYPERLINK  \l "Contents" </w:instrText>
    </w:r>
    <w:r w:rsidR="00A71206">
      <w:rPr>
        <w:rFonts w:asciiTheme="minorHAnsi" w:hAnsiTheme="minorHAnsi" w:cstheme="minorHAnsi"/>
        <w:b/>
        <w:sz w:val="16"/>
      </w:rPr>
      <w:fldChar w:fldCharType="separate"/>
    </w:r>
  </w:p>
  <w:p w14:paraId="293B0C78" w14:textId="2FDCB8FA" w:rsidR="00A71206" w:rsidRPr="004C093E" w:rsidRDefault="00A71206" w:rsidP="004C093E">
    <w:pPr>
      <w:pStyle w:val="Footer"/>
      <w:rPr>
        <w:rFonts w:asciiTheme="minorHAnsi" w:hAnsiTheme="minorHAnsi" w:cstheme="minorHAnsi"/>
        <w:b/>
        <w:sz w:val="12"/>
      </w:rPr>
    </w:pPr>
    <w:r w:rsidRPr="0001138A">
      <w:rPr>
        <w:rStyle w:val="Hyperlink"/>
        <w:rFonts w:asciiTheme="minorHAnsi" w:hAnsiTheme="minorHAnsi" w:cstheme="minorHAnsi"/>
        <w:noProof/>
        <w:sz w:val="12"/>
        <w:lang w:eastAsia="en-GB"/>
      </w:rPr>
      <w:drawing>
        <wp:anchor distT="0" distB="0" distL="114300" distR="114300" simplePos="0" relativeHeight="251658240" behindDoc="1" locked="0" layoutInCell="1" allowOverlap="1" wp14:anchorId="595A2152" wp14:editId="3456336F">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r w:rsidRPr="0001138A">
      <w:rPr>
        <w:rStyle w:val="Hyperlink"/>
        <w:rFonts w:asciiTheme="minorHAnsi" w:hAnsiTheme="minorHAnsi" w:cstheme="minorHAnsi"/>
        <w:b/>
        <w:sz w:val="16"/>
      </w:rPr>
      <w:t>PRESS  TO GO TO TOP OF DOUMENT</w:t>
    </w:r>
    <w:r>
      <w:rPr>
        <w:rFonts w:asciiTheme="minorHAnsi" w:hAnsiTheme="minorHAnsi" w:cstheme="minorHAnsi"/>
        <w:b/>
        <w:sz w:val="16"/>
      </w:rPr>
      <w:fldChar w:fldCharType="end"/>
    </w:r>
  </w:p>
  <w:p w14:paraId="5C184F95" w14:textId="77777777" w:rsidR="00A71206" w:rsidRDefault="00A71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B23F6" w14:textId="77777777" w:rsidR="00A71206" w:rsidRDefault="00A71206" w:rsidP="000A2C56">
      <w:r>
        <w:separator/>
      </w:r>
    </w:p>
  </w:footnote>
  <w:footnote w:type="continuationSeparator" w:id="0">
    <w:p w14:paraId="48D58515" w14:textId="77777777" w:rsidR="00A71206" w:rsidRDefault="00A71206" w:rsidP="000A2C56">
      <w:r>
        <w:continuationSeparator/>
      </w:r>
    </w:p>
  </w:footnote>
  <w:footnote w:type="continuationNotice" w:id="1">
    <w:p w14:paraId="4CBAA74E" w14:textId="77777777" w:rsidR="00A71206" w:rsidRDefault="00A7120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F724B" w14:textId="1D4FA0A8" w:rsidR="00A71206" w:rsidRDefault="00A71206" w:rsidP="00B42303">
    <w:pPr>
      <w:pStyle w:val="Header"/>
      <w:tabs>
        <w:tab w:val="clear" w:pos="4513"/>
        <w:tab w:val="clear" w:pos="9026"/>
        <w:tab w:val="left" w:pos="4114"/>
      </w:tabs>
      <w:jc w:val="center"/>
      <w:rPr>
        <w:rFonts w:asciiTheme="minorHAnsi" w:hAnsiTheme="minorHAnsi"/>
        <w:b/>
        <w:sz w:val="28"/>
      </w:rPr>
    </w:pPr>
    <w:r>
      <w:rPr>
        <w:rFonts w:asciiTheme="minorHAnsi" w:hAnsiTheme="minorHAnsi"/>
        <w:b/>
        <w:bCs/>
        <w:sz w:val="28"/>
        <w:szCs w:val="28"/>
      </w:rPr>
      <w:t>MORRISTON</w:t>
    </w:r>
    <w:r w:rsidRPr="638F1B72">
      <w:rPr>
        <w:rFonts w:asciiTheme="minorHAnsi" w:hAnsiTheme="minorHAnsi"/>
        <w:b/>
        <w:bCs/>
        <w:sz w:val="28"/>
        <w:szCs w:val="28"/>
      </w:rPr>
      <w:t xml:space="preserve"> PRIMARY SCHOOL</w:t>
    </w:r>
  </w:p>
  <w:p w14:paraId="10618B1C" w14:textId="0422665B" w:rsidR="00A71206" w:rsidRPr="00B42303" w:rsidRDefault="00A71206" w:rsidP="00B42303">
    <w:pPr>
      <w:pStyle w:val="Header"/>
      <w:tabs>
        <w:tab w:val="clear" w:pos="4513"/>
        <w:tab w:val="clear" w:pos="9026"/>
        <w:tab w:val="left" w:pos="4114"/>
      </w:tabs>
      <w:jc w:val="center"/>
      <w:rPr>
        <w:rFonts w:asciiTheme="minorHAnsi" w:hAnsiTheme="minorHAnsi"/>
        <w:b/>
        <w:sz w:val="28"/>
      </w:rPr>
    </w:pPr>
    <w:r>
      <w:rPr>
        <w:rFonts w:asciiTheme="minorHAnsi" w:hAnsiTheme="minorHAnsi"/>
        <w:b/>
        <w:sz w:val="28"/>
      </w:rPr>
      <w:t>SDP 2022-25</w:t>
    </w:r>
  </w:p>
  <w:p w14:paraId="7C7F5BC9" w14:textId="77777777" w:rsidR="00A71206" w:rsidRDefault="00A712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33FC"/>
    <w:multiLevelType w:val="hybridMultilevel"/>
    <w:tmpl w:val="A2680F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FF7E3C"/>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 w15:restartNumberingAfterBreak="0">
    <w:nsid w:val="06DF5359"/>
    <w:multiLevelType w:val="multilevel"/>
    <w:tmpl w:val="63BA3A50"/>
    <w:styleLink w:val="ImportedStyle1"/>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3" w15:restartNumberingAfterBreak="0">
    <w:nsid w:val="08B9416D"/>
    <w:multiLevelType w:val="hybridMultilevel"/>
    <w:tmpl w:val="55F02F0A"/>
    <w:lvl w:ilvl="0" w:tplc="E0269B6C">
      <w:start w:val="1"/>
      <w:numFmt w:val="bullet"/>
      <w:lvlText w:val="·"/>
      <w:lvlJc w:val="left"/>
      <w:pPr>
        <w:ind w:left="720" w:hanging="360"/>
      </w:pPr>
      <w:rPr>
        <w:rFonts w:ascii="Symbol" w:hAnsi="Symbol" w:hint="default"/>
      </w:rPr>
    </w:lvl>
    <w:lvl w:ilvl="1" w:tplc="21BEC9D6">
      <w:start w:val="1"/>
      <w:numFmt w:val="bullet"/>
      <w:lvlText w:val="o"/>
      <w:lvlJc w:val="left"/>
      <w:pPr>
        <w:ind w:left="1440" w:hanging="360"/>
      </w:pPr>
      <w:rPr>
        <w:rFonts w:ascii="Courier New" w:hAnsi="Courier New" w:hint="default"/>
      </w:rPr>
    </w:lvl>
    <w:lvl w:ilvl="2" w:tplc="A1B07C10">
      <w:start w:val="1"/>
      <w:numFmt w:val="bullet"/>
      <w:lvlText w:val=""/>
      <w:lvlJc w:val="left"/>
      <w:pPr>
        <w:ind w:left="2160" w:hanging="360"/>
      </w:pPr>
      <w:rPr>
        <w:rFonts w:ascii="Wingdings" w:hAnsi="Wingdings" w:hint="default"/>
      </w:rPr>
    </w:lvl>
    <w:lvl w:ilvl="3" w:tplc="DCEE2BB4">
      <w:start w:val="1"/>
      <w:numFmt w:val="bullet"/>
      <w:lvlText w:val=""/>
      <w:lvlJc w:val="left"/>
      <w:pPr>
        <w:ind w:left="2880" w:hanging="360"/>
      </w:pPr>
      <w:rPr>
        <w:rFonts w:ascii="Symbol" w:hAnsi="Symbol" w:hint="default"/>
      </w:rPr>
    </w:lvl>
    <w:lvl w:ilvl="4" w:tplc="EAC04554">
      <w:start w:val="1"/>
      <w:numFmt w:val="bullet"/>
      <w:lvlText w:val="o"/>
      <w:lvlJc w:val="left"/>
      <w:pPr>
        <w:ind w:left="3600" w:hanging="360"/>
      </w:pPr>
      <w:rPr>
        <w:rFonts w:ascii="Courier New" w:hAnsi="Courier New" w:hint="default"/>
      </w:rPr>
    </w:lvl>
    <w:lvl w:ilvl="5" w:tplc="307667A8">
      <w:start w:val="1"/>
      <w:numFmt w:val="bullet"/>
      <w:lvlText w:val=""/>
      <w:lvlJc w:val="left"/>
      <w:pPr>
        <w:ind w:left="4320" w:hanging="360"/>
      </w:pPr>
      <w:rPr>
        <w:rFonts w:ascii="Wingdings" w:hAnsi="Wingdings" w:hint="default"/>
      </w:rPr>
    </w:lvl>
    <w:lvl w:ilvl="6" w:tplc="2D1C0F90">
      <w:start w:val="1"/>
      <w:numFmt w:val="bullet"/>
      <w:lvlText w:val=""/>
      <w:lvlJc w:val="left"/>
      <w:pPr>
        <w:ind w:left="5040" w:hanging="360"/>
      </w:pPr>
      <w:rPr>
        <w:rFonts w:ascii="Symbol" w:hAnsi="Symbol" w:hint="default"/>
      </w:rPr>
    </w:lvl>
    <w:lvl w:ilvl="7" w:tplc="4AF640F4">
      <w:start w:val="1"/>
      <w:numFmt w:val="bullet"/>
      <w:lvlText w:val="o"/>
      <w:lvlJc w:val="left"/>
      <w:pPr>
        <w:ind w:left="5760" w:hanging="360"/>
      </w:pPr>
      <w:rPr>
        <w:rFonts w:ascii="Courier New" w:hAnsi="Courier New" w:hint="default"/>
      </w:rPr>
    </w:lvl>
    <w:lvl w:ilvl="8" w:tplc="5670802A">
      <w:start w:val="1"/>
      <w:numFmt w:val="bullet"/>
      <w:lvlText w:val=""/>
      <w:lvlJc w:val="left"/>
      <w:pPr>
        <w:ind w:left="6480" w:hanging="360"/>
      </w:pPr>
      <w:rPr>
        <w:rFonts w:ascii="Wingdings" w:hAnsi="Wingdings" w:hint="default"/>
      </w:rPr>
    </w:lvl>
  </w:abstractNum>
  <w:abstractNum w:abstractNumId="4" w15:restartNumberingAfterBreak="0">
    <w:nsid w:val="0E6E4BB7"/>
    <w:multiLevelType w:val="multilevel"/>
    <w:tmpl w:val="D5F246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5" w15:restartNumberingAfterBreak="0">
    <w:nsid w:val="12EC169B"/>
    <w:multiLevelType w:val="hybridMultilevel"/>
    <w:tmpl w:val="D02CE2CC"/>
    <w:lvl w:ilvl="0" w:tplc="71C2C112">
      <w:start w:val="1"/>
      <w:numFmt w:val="bullet"/>
      <w:lvlText w:val=""/>
      <w:lvlJc w:val="left"/>
      <w:pPr>
        <w:ind w:left="720" w:hanging="360"/>
      </w:pPr>
      <w:rPr>
        <w:rFonts w:ascii="Symbol" w:hAnsi="Symbol" w:hint="default"/>
      </w:rPr>
    </w:lvl>
    <w:lvl w:ilvl="1" w:tplc="4954A794">
      <w:start w:val="1"/>
      <w:numFmt w:val="bullet"/>
      <w:lvlText w:val="o"/>
      <w:lvlJc w:val="left"/>
      <w:pPr>
        <w:ind w:left="1440" w:hanging="360"/>
      </w:pPr>
      <w:rPr>
        <w:rFonts w:ascii="Courier New" w:hAnsi="Courier New" w:hint="default"/>
      </w:rPr>
    </w:lvl>
    <w:lvl w:ilvl="2" w:tplc="711CC402">
      <w:start w:val="1"/>
      <w:numFmt w:val="bullet"/>
      <w:lvlText w:val=""/>
      <w:lvlJc w:val="left"/>
      <w:pPr>
        <w:ind w:left="2160" w:hanging="360"/>
      </w:pPr>
      <w:rPr>
        <w:rFonts w:ascii="Wingdings" w:hAnsi="Wingdings" w:hint="default"/>
      </w:rPr>
    </w:lvl>
    <w:lvl w:ilvl="3" w:tplc="F628E796">
      <w:start w:val="1"/>
      <w:numFmt w:val="bullet"/>
      <w:lvlText w:val=""/>
      <w:lvlJc w:val="left"/>
      <w:pPr>
        <w:ind w:left="2880" w:hanging="360"/>
      </w:pPr>
      <w:rPr>
        <w:rFonts w:ascii="Symbol" w:hAnsi="Symbol" w:hint="default"/>
      </w:rPr>
    </w:lvl>
    <w:lvl w:ilvl="4" w:tplc="E14CE27C">
      <w:start w:val="1"/>
      <w:numFmt w:val="bullet"/>
      <w:lvlText w:val="o"/>
      <w:lvlJc w:val="left"/>
      <w:pPr>
        <w:ind w:left="3600" w:hanging="360"/>
      </w:pPr>
      <w:rPr>
        <w:rFonts w:ascii="Courier New" w:hAnsi="Courier New" w:hint="default"/>
      </w:rPr>
    </w:lvl>
    <w:lvl w:ilvl="5" w:tplc="29528EE0">
      <w:start w:val="1"/>
      <w:numFmt w:val="bullet"/>
      <w:lvlText w:val=""/>
      <w:lvlJc w:val="left"/>
      <w:pPr>
        <w:ind w:left="4320" w:hanging="360"/>
      </w:pPr>
      <w:rPr>
        <w:rFonts w:ascii="Wingdings" w:hAnsi="Wingdings" w:hint="default"/>
      </w:rPr>
    </w:lvl>
    <w:lvl w:ilvl="6" w:tplc="C79C2CAE">
      <w:start w:val="1"/>
      <w:numFmt w:val="bullet"/>
      <w:lvlText w:val=""/>
      <w:lvlJc w:val="left"/>
      <w:pPr>
        <w:ind w:left="5040" w:hanging="360"/>
      </w:pPr>
      <w:rPr>
        <w:rFonts w:ascii="Symbol" w:hAnsi="Symbol" w:hint="default"/>
      </w:rPr>
    </w:lvl>
    <w:lvl w:ilvl="7" w:tplc="9E06BDAA">
      <w:start w:val="1"/>
      <w:numFmt w:val="bullet"/>
      <w:lvlText w:val="o"/>
      <w:lvlJc w:val="left"/>
      <w:pPr>
        <w:ind w:left="5760" w:hanging="360"/>
      </w:pPr>
      <w:rPr>
        <w:rFonts w:ascii="Courier New" w:hAnsi="Courier New" w:hint="default"/>
      </w:rPr>
    </w:lvl>
    <w:lvl w:ilvl="8" w:tplc="B6D8FC12">
      <w:start w:val="1"/>
      <w:numFmt w:val="bullet"/>
      <w:lvlText w:val=""/>
      <w:lvlJc w:val="left"/>
      <w:pPr>
        <w:ind w:left="6480" w:hanging="360"/>
      </w:pPr>
      <w:rPr>
        <w:rFonts w:ascii="Wingdings" w:hAnsi="Wingdings" w:hint="default"/>
      </w:rPr>
    </w:lvl>
  </w:abstractNum>
  <w:abstractNum w:abstractNumId="6" w15:restartNumberingAfterBreak="0">
    <w:nsid w:val="13CB78C4"/>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7" w15:restartNumberingAfterBreak="0">
    <w:nsid w:val="1D57B5CC"/>
    <w:multiLevelType w:val="hybridMultilevel"/>
    <w:tmpl w:val="D2B037EE"/>
    <w:lvl w:ilvl="0" w:tplc="1A5ED1A2">
      <w:start w:val="1"/>
      <w:numFmt w:val="bullet"/>
      <w:lvlText w:val=""/>
      <w:lvlJc w:val="left"/>
      <w:pPr>
        <w:ind w:left="720" w:hanging="360"/>
      </w:pPr>
      <w:rPr>
        <w:rFonts w:ascii="Symbol" w:hAnsi="Symbol" w:hint="default"/>
      </w:rPr>
    </w:lvl>
    <w:lvl w:ilvl="1" w:tplc="B89E0074">
      <w:start w:val="1"/>
      <w:numFmt w:val="bullet"/>
      <w:lvlText w:val="o"/>
      <w:lvlJc w:val="left"/>
      <w:pPr>
        <w:ind w:left="1440" w:hanging="360"/>
      </w:pPr>
      <w:rPr>
        <w:rFonts w:ascii="Courier New" w:hAnsi="Courier New" w:hint="default"/>
      </w:rPr>
    </w:lvl>
    <w:lvl w:ilvl="2" w:tplc="DC80BF44">
      <w:start w:val="1"/>
      <w:numFmt w:val="bullet"/>
      <w:lvlText w:val=""/>
      <w:lvlJc w:val="left"/>
      <w:pPr>
        <w:ind w:left="2160" w:hanging="360"/>
      </w:pPr>
      <w:rPr>
        <w:rFonts w:ascii="Wingdings" w:hAnsi="Wingdings" w:hint="default"/>
      </w:rPr>
    </w:lvl>
    <w:lvl w:ilvl="3" w:tplc="4E50C000">
      <w:start w:val="1"/>
      <w:numFmt w:val="bullet"/>
      <w:lvlText w:val=""/>
      <w:lvlJc w:val="left"/>
      <w:pPr>
        <w:ind w:left="2880" w:hanging="360"/>
      </w:pPr>
      <w:rPr>
        <w:rFonts w:ascii="Symbol" w:hAnsi="Symbol" w:hint="default"/>
      </w:rPr>
    </w:lvl>
    <w:lvl w:ilvl="4" w:tplc="448E7B7A">
      <w:start w:val="1"/>
      <w:numFmt w:val="bullet"/>
      <w:lvlText w:val="o"/>
      <w:lvlJc w:val="left"/>
      <w:pPr>
        <w:ind w:left="3600" w:hanging="360"/>
      </w:pPr>
      <w:rPr>
        <w:rFonts w:ascii="Courier New" w:hAnsi="Courier New" w:hint="default"/>
      </w:rPr>
    </w:lvl>
    <w:lvl w:ilvl="5" w:tplc="5464D028">
      <w:start w:val="1"/>
      <w:numFmt w:val="bullet"/>
      <w:lvlText w:val=""/>
      <w:lvlJc w:val="left"/>
      <w:pPr>
        <w:ind w:left="4320" w:hanging="360"/>
      </w:pPr>
      <w:rPr>
        <w:rFonts w:ascii="Wingdings" w:hAnsi="Wingdings" w:hint="default"/>
      </w:rPr>
    </w:lvl>
    <w:lvl w:ilvl="6" w:tplc="39329C22">
      <w:start w:val="1"/>
      <w:numFmt w:val="bullet"/>
      <w:lvlText w:val=""/>
      <w:lvlJc w:val="left"/>
      <w:pPr>
        <w:ind w:left="5040" w:hanging="360"/>
      </w:pPr>
      <w:rPr>
        <w:rFonts w:ascii="Symbol" w:hAnsi="Symbol" w:hint="default"/>
      </w:rPr>
    </w:lvl>
    <w:lvl w:ilvl="7" w:tplc="50401EBC">
      <w:start w:val="1"/>
      <w:numFmt w:val="bullet"/>
      <w:lvlText w:val="o"/>
      <w:lvlJc w:val="left"/>
      <w:pPr>
        <w:ind w:left="5760" w:hanging="360"/>
      </w:pPr>
      <w:rPr>
        <w:rFonts w:ascii="Courier New" w:hAnsi="Courier New" w:hint="default"/>
      </w:rPr>
    </w:lvl>
    <w:lvl w:ilvl="8" w:tplc="6FA20986">
      <w:start w:val="1"/>
      <w:numFmt w:val="bullet"/>
      <w:lvlText w:val=""/>
      <w:lvlJc w:val="left"/>
      <w:pPr>
        <w:ind w:left="6480" w:hanging="360"/>
      </w:pPr>
      <w:rPr>
        <w:rFonts w:ascii="Wingdings" w:hAnsi="Wingdings" w:hint="default"/>
      </w:rPr>
    </w:lvl>
  </w:abstractNum>
  <w:abstractNum w:abstractNumId="8" w15:restartNumberingAfterBreak="0">
    <w:nsid w:val="1EE313B8"/>
    <w:multiLevelType w:val="hybridMultilevel"/>
    <w:tmpl w:val="4F26C55C"/>
    <w:lvl w:ilvl="0" w:tplc="E2DA445A">
      <w:start w:val="1"/>
      <w:numFmt w:val="bullet"/>
      <w:lvlText w:val=""/>
      <w:lvlJc w:val="left"/>
      <w:pPr>
        <w:ind w:left="720" w:hanging="360"/>
      </w:pPr>
      <w:rPr>
        <w:rFonts w:ascii="Symbol" w:hAnsi="Symbol" w:hint="default"/>
      </w:rPr>
    </w:lvl>
    <w:lvl w:ilvl="1" w:tplc="7E40F754">
      <w:start w:val="1"/>
      <w:numFmt w:val="bullet"/>
      <w:lvlText w:val="o"/>
      <w:lvlJc w:val="left"/>
      <w:pPr>
        <w:ind w:left="1440" w:hanging="360"/>
      </w:pPr>
      <w:rPr>
        <w:rFonts w:ascii="Courier New" w:hAnsi="Courier New" w:hint="default"/>
      </w:rPr>
    </w:lvl>
    <w:lvl w:ilvl="2" w:tplc="F4FE6DF6">
      <w:start w:val="1"/>
      <w:numFmt w:val="bullet"/>
      <w:lvlText w:val=""/>
      <w:lvlJc w:val="left"/>
      <w:pPr>
        <w:ind w:left="2160" w:hanging="360"/>
      </w:pPr>
      <w:rPr>
        <w:rFonts w:ascii="Wingdings" w:hAnsi="Wingdings" w:hint="default"/>
      </w:rPr>
    </w:lvl>
    <w:lvl w:ilvl="3" w:tplc="F6C479C2">
      <w:start w:val="1"/>
      <w:numFmt w:val="bullet"/>
      <w:lvlText w:val=""/>
      <w:lvlJc w:val="left"/>
      <w:pPr>
        <w:ind w:left="2880" w:hanging="360"/>
      </w:pPr>
      <w:rPr>
        <w:rFonts w:ascii="Symbol" w:hAnsi="Symbol" w:hint="default"/>
      </w:rPr>
    </w:lvl>
    <w:lvl w:ilvl="4" w:tplc="6D5A9B18">
      <w:start w:val="1"/>
      <w:numFmt w:val="bullet"/>
      <w:lvlText w:val="o"/>
      <w:lvlJc w:val="left"/>
      <w:pPr>
        <w:ind w:left="3600" w:hanging="360"/>
      </w:pPr>
      <w:rPr>
        <w:rFonts w:ascii="Courier New" w:hAnsi="Courier New" w:hint="default"/>
      </w:rPr>
    </w:lvl>
    <w:lvl w:ilvl="5" w:tplc="86BC5F0C">
      <w:start w:val="1"/>
      <w:numFmt w:val="bullet"/>
      <w:lvlText w:val=""/>
      <w:lvlJc w:val="left"/>
      <w:pPr>
        <w:ind w:left="4320" w:hanging="360"/>
      </w:pPr>
      <w:rPr>
        <w:rFonts w:ascii="Wingdings" w:hAnsi="Wingdings" w:hint="default"/>
      </w:rPr>
    </w:lvl>
    <w:lvl w:ilvl="6" w:tplc="E1B45198">
      <w:start w:val="1"/>
      <w:numFmt w:val="bullet"/>
      <w:lvlText w:val=""/>
      <w:lvlJc w:val="left"/>
      <w:pPr>
        <w:ind w:left="5040" w:hanging="360"/>
      </w:pPr>
      <w:rPr>
        <w:rFonts w:ascii="Symbol" w:hAnsi="Symbol" w:hint="default"/>
      </w:rPr>
    </w:lvl>
    <w:lvl w:ilvl="7" w:tplc="B7F0EC54">
      <w:start w:val="1"/>
      <w:numFmt w:val="bullet"/>
      <w:lvlText w:val="o"/>
      <w:lvlJc w:val="left"/>
      <w:pPr>
        <w:ind w:left="5760" w:hanging="360"/>
      </w:pPr>
      <w:rPr>
        <w:rFonts w:ascii="Courier New" w:hAnsi="Courier New" w:hint="default"/>
      </w:rPr>
    </w:lvl>
    <w:lvl w:ilvl="8" w:tplc="EDC8A918">
      <w:start w:val="1"/>
      <w:numFmt w:val="bullet"/>
      <w:lvlText w:val=""/>
      <w:lvlJc w:val="left"/>
      <w:pPr>
        <w:ind w:left="6480" w:hanging="360"/>
      </w:pPr>
      <w:rPr>
        <w:rFonts w:ascii="Wingdings" w:hAnsi="Wingdings" w:hint="default"/>
      </w:rPr>
    </w:lvl>
  </w:abstractNum>
  <w:abstractNum w:abstractNumId="9" w15:restartNumberingAfterBreak="0">
    <w:nsid w:val="1F64C58F"/>
    <w:multiLevelType w:val="hybridMultilevel"/>
    <w:tmpl w:val="67127F02"/>
    <w:lvl w:ilvl="0" w:tplc="FFFFFFFF">
      <w:start w:val="1"/>
      <w:numFmt w:val="bullet"/>
      <w:lvlText w:val="·"/>
      <w:lvlJc w:val="left"/>
      <w:pPr>
        <w:ind w:left="720" w:hanging="360"/>
      </w:pPr>
      <w:rPr>
        <w:rFonts w:ascii="Symbol" w:hAnsi="Symbol" w:hint="default"/>
      </w:rPr>
    </w:lvl>
    <w:lvl w:ilvl="1" w:tplc="88964D0A">
      <w:start w:val="1"/>
      <w:numFmt w:val="bullet"/>
      <w:lvlText w:val="o"/>
      <w:lvlJc w:val="left"/>
      <w:pPr>
        <w:ind w:left="1440" w:hanging="360"/>
      </w:pPr>
      <w:rPr>
        <w:rFonts w:ascii="Courier New" w:hAnsi="Courier New" w:hint="default"/>
      </w:rPr>
    </w:lvl>
    <w:lvl w:ilvl="2" w:tplc="01DC8BE4">
      <w:start w:val="1"/>
      <w:numFmt w:val="bullet"/>
      <w:lvlText w:val=""/>
      <w:lvlJc w:val="left"/>
      <w:pPr>
        <w:ind w:left="2160" w:hanging="360"/>
      </w:pPr>
      <w:rPr>
        <w:rFonts w:ascii="Wingdings" w:hAnsi="Wingdings" w:hint="default"/>
      </w:rPr>
    </w:lvl>
    <w:lvl w:ilvl="3" w:tplc="2CE256E0">
      <w:start w:val="1"/>
      <w:numFmt w:val="bullet"/>
      <w:lvlText w:val=""/>
      <w:lvlJc w:val="left"/>
      <w:pPr>
        <w:ind w:left="2880" w:hanging="360"/>
      </w:pPr>
      <w:rPr>
        <w:rFonts w:ascii="Symbol" w:hAnsi="Symbol" w:hint="default"/>
      </w:rPr>
    </w:lvl>
    <w:lvl w:ilvl="4" w:tplc="4014D0B8">
      <w:start w:val="1"/>
      <w:numFmt w:val="bullet"/>
      <w:lvlText w:val="o"/>
      <w:lvlJc w:val="left"/>
      <w:pPr>
        <w:ind w:left="3600" w:hanging="360"/>
      </w:pPr>
      <w:rPr>
        <w:rFonts w:ascii="Courier New" w:hAnsi="Courier New" w:hint="default"/>
      </w:rPr>
    </w:lvl>
    <w:lvl w:ilvl="5" w:tplc="DE92338E">
      <w:start w:val="1"/>
      <w:numFmt w:val="bullet"/>
      <w:lvlText w:val=""/>
      <w:lvlJc w:val="left"/>
      <w:pPr>
        <w:ind w:left="4320" w:hanging="360"/>
      </w:pPr>
      <w:rPr>
        <w:rFonts w:ascii="Wingdings" w:hAnsi="Wingdings" w:hint="default"/>
      </w:rPr>
    </w:lvl>
    <w:lvl w:ilvl="6" w:tplc="5CEC23AE">
      <w:start w:val="1"/>
      <w:numFmt w:val="bullet"/>
      <w:lvlText w:val=""/>
      <w:lvlJc w:val="left"/>
      <w:pPr>
        <w:ind w:left="5040" w:hanging="360"/>
      </w:pPr>
      <w:rPr>
        <w:rFonts w:ascii="Symbol" w:hAnsi="Symbol" w:hint="default"/>
      </w:rPr>
    </w:lvl>
    <w:lvl w:ilvl="7" w:tplc="335CAACE">
      <w:start w:val="1"/>
      <w:numFmt w:val="bullet"/>
      <w:lvlText w:val="o"/>
      <w:lvlJc w:val="left"/>
      <w:pPr>
        <w:ind w:left="5760" w:hanging="360"/>
      </w:pPr>
      <w:rPr>
        <w:rFonts w:ascii="Courier New" w:hAnsi="Courier New" w:hint="default"/>
      </w:rPr>
    </w:lvl>
    <w:lvl w:ilvl="8" w:tplc="2EA4B8A6">
      <w:start w:val="1"/>
      <w:numFmt w:val="bullet"/>
      <w:lvlText w:val=""/>
      <w:lvlJc w:val="left"/>
      <w:pPr>
        <w:ind w:left="6480" w:hanging="360"/>
      </w:pPr>
      <w:rPr>
        <w:rFonts w:ascii="Wingdings" w:hAnsi="Wingdings" w:hint="default"/>
      </w:rPr>
    </w:lvl>
  </w:abstractNum>
  <w:abstractNum w:abstractNumId="10" w15:restartNumberingAfterBreak="0">
    <w:nsid w:val="25D91D9E"/>
    <w:multiLevelType w:val="hybridMultilevel"/>
    <w:tmpl w:val="D82A830C"/>
    <w:lvl w:ilvl="0" w:tplc="E0C2F0E0">
      <w:start w:val="1"/>
      <w:numFmt w:val="bullet"/>
      <w:lvlText w:val="-"/>
      <w:lvlJc w:val="left"/>
      <w:pPr>
        <w:ind w:left="720" w:hanging="360"/>
      </w:pPr>
      <w:rPr>
        <w:rFonts w:ascii="Calibri" w:hAnsi="Calibri" w:hint="default"/>
      </w:rPr>
    </w:lvl>
    <w:lvl w:ilvl="1" w:tplc="6EA08216">
      <w:start w:val="1"/>
      <w:numFmt w:val="bullet"/>
      <w:lvlText w:val="o"/>
      <w:lvlJc w:val="left"/>
      <w:pPr>
        <w:ind w:left="1440" w:hanging="360"/>
      </w:pPr>
      <w:rPr>
        <w:rFonts w:ascii="Courier New" w:hAnsi="Courier New" w:hint="default"/>
      </w:rPr>
    </w:lvl>
    <w:lvl w:ilvl="2" w:tplc="0088D670">
      <w:start w:val="1"/>
      <w:numFmt w:val="bullet"/>
      <w:lvlText w:val=""/>
      <w:lvlJc w:val="left"/>
      <w:pPr>
        <w:ind w:left="2160" w:hanging="360"/>
      </w:pPr>
      <w:rPr>
        <w:rFonts w:ascii="Wingdings" w:hAnsi="Wingdings" w:hint="default"/>
      </w:rPr>
    </w:lvl>
    <w:lvl w:ilvl="3" w:tplc="116CBDCE">
      <w:start w:val="1"/>
      <w:numFmt w:val="bullet"/>
      <w:lvlText w:val=""/>
      <w:lvlJc w:val="left"/>
      <w:pPr>
        <w:ind w:left="2880" w:hanging="360"/>
      </w:pPr>
      <w:rPr>
        <w:rFonts w:ascii="Symbol" w:hAnsi="Symbol" w:hint="default"/>
      </w:rPr>
    </w:lvl>
    <w:lvl w:ilvl="4" w:tplc="26304ED6">
      <w:start w:val="1"/>
      <w:numFmt w:val="bullet"/>
      <w:lvlText w:val="o"/>
      <w:lvlJc w:val="left"/>
      <w:pPr>
        <w:ind w:left="3600" w:hanging="360"/>
      </w:pPr>
      <w:rPr>
        <w:rFonts w:ascii="Courier New" w:hAnsi="Courier New" w:hint="default"/>
      </w:rPr>
    </w:lvl>
    <w:lvl w:ilvl="5" w:tplc="C338D146">
      <w:start w:val="1"/>
      <w:numFmt w:val="bullet"/>
      <w:lvlText w:val=""/>
      <w:lvlJc w:val="left"/>
      <w:pPr>
        <w:ind w:left="4320" w:hanging="360"/>
      </w:pPr>
      <w:rPr>
        <w:rFonts w:ascii="Wingdings" w:hAnsi="Wingdings" w:hint="default"/>
      </w:rPr>
    </w:lvl>
    <w:lvl w:ilvl="6" w:tplc="FA52C798">
      <w:start w:val="1"/>
      <w:numFmt w:val="bullet"/>
      <w:lvlText w:val=""/>
      <w:lvlJc w:val="left"/>
      <w:pPr>
        <w:ind w:left="5040" w:hanging="360"/>
      </w:pPr>
      <w:rPr>
        <w:rFonts w:ascii="Symbol" w:hAnsi="Symbol" w:hint="default"/>
      </w:rPr>
    </w:lvl>
    <w:lvl w:ilvl="7" w:tplc="CCB60E52">
      <w:start w:val="1"/>
      <w:numFmt w:val="bullet"/>
      <w:lvlText w:val="o"/>
      <w:lvlJc w:val="left"/>
      <w:pPr>
        <w:ind w:left="5760" w:hanging="360"/>
      </w:pPr>
      <w:rPr>
        <w:rFonts w:ascii="Courier New" w:hAnsi="Courier New" w:hint="default"/>
      </w:rPr>
    </w:lvl>
    <w:lvl w:ilvl="8" w:tplc="BB702902">
      <w:start w:val="1"/>
      <w:numFmt w:val="bullet"/>
      <w:lvlText w:val=""/>
      <w:lvlJc w:val="left"/>
      <w:pPr>
        <w:ind w:left="6480" w:hanging="360"/>
      </w:pPr>
      <w:rPr>
        <w:rFonts w:ascii="Wingdings" w:hAnsi="Wingdings" w:hint="default"/>
      </w:rPr>
    </w:lvl>
  </w:abstractNum>
  <w:abstractNum w:abstractNumId="11" w15:restartNumberingAfterBreak="0">
    <w:nsid w:val="27701F3E"/>
    <w:multiLevelType w:val="hybridMultilevel"/>
    <w:tmpl w:val="6DD884CC"/>
    <w:lvl w:ilvl="0" w:tplc="17DE2752">
      <w:start w:val="1"/>
      <w:numFmt w:val="bullet"/>
      <w:lvlText w:val=""/>
      <w:lvlJc w:val="left"/>
      <w:pPr>
        <w:ind w:left="720" w:hanging="360"/>
      </w:pPr>
      <w:rPr>
        <w:rFonts w:ascii="Symbol" w:hAnsi="Symbol" w:hint="default"/>
      </w:rPr>
    </w:lvl>
    <w:lvl w:ilvl="1" w:tplc="C00C10B2">
      <w:start w:val="1"/>
      <w:numFmt w:val="bullet"/>
      <w:lvlText w:val="o"/>
      <w:lvlJc w:val="left"/>
      <w:pPr>
        <w:ind w:left="1440" w:hanging="360"/>
      </w:pPr>
      <w:rPr>
        <w:rFonts w:ascii="Courier New" w:hAnsi="Courier New" w:hint="default"/>
      </w:rPr>
    </w:lvl>
    <w:lvl w:ilvl="2" w:tplc="D7C8B628">
      <w:start w:val="1"/>
      <w:numFmt w:val="bullet"/>
      <w:lvlText w:val=""/>
      <w:lvlJc w:val="left"/>
      <w:pPr>
        <w:ind w:left="2160" w:hanging="360"/>
      </w:pPr>
      <w:rPr>
        <w:rFonts w:ascii="Wingdings" w:hAnsi="Wingdings" w:hint="default"/>
      </w:rPr>
    </w:lvl>
    <w:lvl w:ilvl="3" w:tplc="8EBE714E">
      <w:start w:val="1"/>
      <w:numFmt w:val="bullet"/>
      <w:lvlText w:val=""/>
      <w:lvlJc w:val="left"/>
      <w:pPr>
        <w:ind w:left="2880" w:hanging="360"/>
      </w:pPr>
      <w:rPr>
        <w:rFonts w:ascii="Symbol" w:hAnsi="Symbol" w:hint="default"/>
      </w:rPr>
    </w:lvl>
    <w:lvl w:ilvl="4" w:tplc="31A849CE">
      <w:start w:val="1"/>
      <w:numFmt w:val="bullet"/>
      <w:lvlText w:val="o"/>
      <w:lvlJc w:val="left"/>
      <w:pPr>
        <w:ind w:left="3600" w:hanging="360"/>
      </w:pPr>
      <w:rPr>
        <w:rFonts w:ascii="Courier New" w:hAnsi="Courier New" w:hint="default"/>
      </w:rPr>
    </w:lvl>
    <w:lvl w:ilvl="5" w:tplc="E3782C1C">
      <w:start w:val="1"/>
      <w:numFmt w:val="bullet"/>
      <w:lvlText w:val=""/>
      <w:lvlJc w:val="left"/>
      <w:pPr>
        <w:ind w:left="4320" w:hanging="360"/>
      </w:pPr>
      <w:rPr>
        <w:rFonts w:ascii="Wingdings" w:hAnsi="Wingdings" w:hint="default"/>
      </w:rPr>
    </w:lvl>
    <w:lvl w:ilvl="6" w:tplc="B7CA3AF2">
      <w:start w:val="1"/>
      <w:numFmt w:val="bullet"/>
      <w:lvlText w:val=""/>
      <w:lvlJc w:val="left"/>
      <w:pPr>
        <w:ind w:left="5040" w:hanging="360"/>
      </w:pPr>
      <w:rPr>
        <w:rFonts w:ascii="Symbol" w:hAnsi="Symbol" w:hint="default"/>
      </w:rPr>
    </w:lvl>
    <w:lvl w:ilvl="7" w:tplc="E6C0ED8E">
      <w:start w:val="1"/>
      <w:numFmt w:val="bullet"/>
      <w:lvlText w:val="o"/>
      <w:lvlJc w:val="left"/>
      <w:pPr>
        <w:ind w:left="5760" w:hanging="360"/>
      </w:pPr>
      <w:rPr>
        <w:rFonts w:ascii="Courier New" w:hAnsi="Courier New" w:hint="default"/>
      </w:rPr>
    </w:lvl>
    <w:lvl w:ilvl="8" w:tplc="02E2ED04">
      <w:start w:val="1"/>
      <w:numFmt w:val="bullet"/>
      <w:lvlText w:val=""/>
      <w:lvlJc w:val="left"/>
      <w:pPr>
        <w:ind w:left="6480" w:hanging="360"/>
      </w:pPr>
      <w:rPr>
        <w:rFonts w:ascii="Wingdings" w:hAnsi="Wingdings" w:hint="default"/>
      </w:rPr>
    </w:lvl>
  </w:abstractNum>
  <w:abstractNum w:abstractNumId="12" w15:restartNumberingAfterBreak="0">
    <w:nsid w:val="28F84DC4"/>
    <w:multiLevelType w:val="hybridMultilevel"/>
    <w:tmpl w:val="9B5C89C2"/>
    <w:lvl w:ilvl="0" w:tplc="62C0B866">
      <w:start w:val="1"/>
      <w:numFmt w:val="bullet"/>
      <w:lvlText w:val=""/>
      <w:lvlJc w:val="left"/>
      <w:pPr>
        <w:ind w:left="720" w:hanging="360"/>
      </w:pPr>
      <w:rPr>
        <w:rFonts w:ascii="Symbol" w:hAnsi="Symbol" w:hint="default"/>
      </w:rPr>
    </w:lvl>
    <w:lvl w:ilvl="1" w:tplc="9CF25B12">
      <w:start w:val="1"/>
      <w:numFmt w:val="bullet"/>
      <w:lvlText w:val="o"/>
      <w:lvlJc w:val="left"/>
      <w:pPr>
        <w:ind w:left="1440" w:hanging="360"/>
      </w:pPr>
      <w:rPr>
        <w:rFonts w:ascii="Courier New" w:hAnsi="Courier New" w:hint="default"/>
      </w:rPr>
    </w:lvl>
    <w:lvl w:ilvl="2" w:tplc="2F80BA7E">
      <w:start w:val="1"/>
      <w:numFmt w:val="bullet"/>
      <w:lvlText w:val=""/>
      <w:lvlJc w:val="left"/>
      <w:pPr>
        <w:ind w:left="2160" w:hanging="360"/>
      </w:pPr>
      <w:rPr>
        <w:rFonts w:ascii="Wingdings" w:hAnsi="Wingdings" w:hint="default"/>
      </w:rPr>
    </w:lvl>
    <w:lvl w:ilvl="3" w:tplc="25E4ECDC">
      <w:start w:val="1"/>
      <w:numFmt w:val="bullet"/>
      <w:lvlText w:val=""/>
      <w:lvlJc w:val="left"/>
      <w:pPr>
        <w:ind w:left="2880" w:hanging="360"/>
      </w:pPr>
      <w:rPr>
        <w:rFonts w:ascii="Symbol" w:hAnsi="Symbol" w:hint="default"/>
      </w:rPr>
    </w:lvl>
    <w:lvl w:ilvl="4" w:tplc="6B1683E4">
      <w:start w:val="1"/>
      <w:numFmt w:val="bullet"/>
      <w:lvlText w:val="o"/>
      <w:lvlJc w:val="left"/>
      <w:pPr>
        <w:ind w:left="3600" w:hanging="360"/>
      </w:pPr>
      <w:rPr>
        <w:rFonts w:ascii="Courier New" w:hAnsi="Courier New" w:hint="default"/>
      </w:rPr>
    </w:lvl>
    <w:lvl w:ilvl="5" w:tplc="58C61B54">
      <w:start w:val="1"/>
      <w:numFmt w:val="bullet"/>
      <w:lvlText w:val=""/>
      <w:lvlJc w:val="left"/>
      <w:pPr>
        <w:ind w:left="4320" w:hanging="360"/>
      </w:pPr>
      <w:rPr>
        <w:rFonts w:ascii="Wingdings" w:hAnsi="Wingdings" w:hint="default"/>
      </w:rPr>
    </w:lvl>
    <w:lvl w:ilvl="6" w:tplc="B5028A9E">
      <w:start w:val="1"/>
      <w:numFmt w:val="bullet"/>
      <w:lvlText w:val=""/>
      <w:lvlJc w:val="left"/>
      <w:pPr>
        <w:ind w:left="5040" w:hanging="360"/>
      </w:pPr>
      <w:rPr>
        <w:rFonts w:ascii="Symbol" w:hAnsi="Symbol" w:hint="default"/>
      </w:rPr>
    </w:lvl>
    <w:lvl w:ilvl="7" w:tplc="4B5C555E">
      <w:start w:val="1"/>
      <w:numFmt w:val="bullet"/>
      <w:lvlText w:val="o"/>
      <w:lvlJc w:val="left"/>
      <w:pPr>
        <w:ind w:left="5760" w:hanging="360"/>
      </w:pPr>
      <w:rPr>
        <w:rFonts w:ascii="Courier New" w:hAnsi="Courier New" w:hint="default"/>
      </w:rPr>
    </w:lvl>
    <w:lvl w:ilvl="8" w:tplc="49EE84D0">
      <w:start w:val="1"/>
      <w:numFmt w:val="bullet"/>
      <w:lvlText w:val=""/>
      <w:lvlJc w:val="left"/>
      <w:pPr>
        <w:ind w:left="6480" w:hanging="360"/>
      </w:pPr>
      <w:rPr>
        <w:rFonts w:ascii="Wingdings" w:hAnsi="Wingdings" w:hint="default"/>
      </w:rPr>
    </w:lvl>
  </w:abstractNum>
  <w:abstractNum w:abstractNumId="13" w15:restartNumberingAfterBreak="0">
    <w:nsid w:val="29C64172"/>
    <w:multiLevelType w:val="hybridMultilevel"/>
    <w:tmpl w:val="C91CC204"/>
    <w:lvl w:ilvl="0" w:tplc="B0FAECB4">
      <w:start w:val="1"/>
      <w:numFmt w:val="bullet"/>
      <w:lvlText w:val=""/>
      <w:lvlJc w:val="left"/>
      <w:pPr>
        <w:ind w:left="720" w:hanging="360"/>
      </w:pPr>
      <w:rPr>
        <w:rFonts w:ascii="Symbol" w:hAnsi="Symbol" w:hint="default"/>
      </w:rPr>
    </w:lvl>
    <w:lvl w:ilvl="1" w:tplc="78CEF568">
      <w:start w:val="1"/>
      <w:numFmt w:val="bullet"/>
      <w:lvlText w:val="o"/>
      <w:lvlJc w:val="left"/>
      <w:pPr>
        <w:ind w:left="1440" w:hanging="360"/>
      </w:pPr>
      <w:rPr>
        <w:rFonts w:ascii="Courier New" w:hAnsi="Courier New" w:hint="default"/>
      </w:rPr>
    </w:lvl>
    <w:lvl w:ilvl="2" w:tplc="4DBC78AE">
      <w:start w:val="1"/>
      <w:numFmt w:val="bullet"/>
      <w:lvlText w:val=""/>
      <w:lvlJc w:val="left"/>
      <w:pPr>
        <w:ind w:left="2160" w:hanging="360"/>
      </w:pPr>
      <w:rPr>
        <w:rFonts w:ascii="Wingdings" w:hAnsi="Wingdings" w:hint="default"/>
      </w:rPr>
    </w:lvl>
    <w:lvl w:ilvl="3" w:tplc="1A00E604">
      <w:start w:val="1"/>
      <w:numFmt w:val="bullet"/>
      <w:lvlText w:val=""/>
      <w:lvlJc w:val="left"/>
      <w:pPr>
        <w:ind w:left="2880" w:hanging="360"/>
      </w:pPr>
      <w:rPr>
        <w:rFonts w:ascii="Symbol" w:hAnsi="Symbol" w:hint="default"/>
      </w:rPr>
    </w:lvl>
    <w:lvl w:ilvl="4" w:tplc="D262B3CA">
      <w:start w:val="1"/>
      <w:numFmt w:val="bullet"/>
      <w:lvlText w:val="o"/>
      <w:lvlJc w:val="left"/>
      <w:pPr>
        <w:ind w:left="3600" w:hanging="360"/>
      </w:pPr>
      <w:rPr>
        <w:rFonts w:ascii="Courier New" w:hAnsi="Courier New" w:hint="default"/>
      </w:rPr>
    </w:lvl>
    <w:lvl w:ilvl="5" w:tplc="CDDACE7C">
      <w:start w:val="1"/>
      <w:numFmt w:val="bullet"/>
      <w:lvlText w:val=""/>
      <w:lvlJc w:val="left"/>
      <w:pPr>
        <w:ind w:left="4320" w:hanging="360"/>
      </w:pPr>
      <w:rPr>
        <w:rFonts w:ascii="Wingdings" w:hAnsi="Wingdings" w:hint="default"/>
      </w:rPr>
    </w:lvl>
    <w:lvl w:ilvl="6" w:tplc="E9D08B0E">
      <w:start w:val="1"/>
      <w:numFmt w:val="bullet"/>
      <w:lvlText w:val=""/>
      <w:lvlJc w:val="left"/>
      <w:pPr>
        <w:ind w:left="5040" w:hanging="360"/>
      </w:pPr>
      <w:rPr>
        <w:rFonts w:ascii="Symbol" w:hAnsi="Symbol" w:hint="default"/>
      </w:rPr>
    </w:lvl>
    <w:lvl w:ilvl="7" w:tplc="4358F772">
      <w:start w:val="1"/>
      <w:numFmt w:val="bullet"/>
      <w:lvlText w:val="o"/>
      <w:lvlJc w:val="left"/>
      <w:pPr>
        <w:ind w:left="5760" w:hanging="360"/>
      </w:pPr>
      <w:rPr>
        <w:rFonts w:ascii="Courier New" w:hAnsi="Courier New" w:hint="default"/>
      </w:rPr>
    </w:lvl>
    <w:lvl w:ilvl="8" w:tplc="683C677E">
      <w:start w:val="1"/>
      <w:numFmt w:val="bullet"/>
      <w:lvlText w:val=""/>
      <w:lvlJc w:val="left"/>
      <w:pPr>
        <w:ind w:left="6480" w:hanging="360"/>
      </w:pPr>
      <w:rPr>
        <w:rFonts w:ascii="Wingdings" w:hAnsi="Wingdings" w:hint="default"/>
      </w:rPr>
    </w:lvl>
  </w:abstractNum>
  <w:abstractNum w:abstractNumId="14" w15:restartNumberingAfterBreak="0">
    <w:nsid w:val="2B9237E9"/>
    <w:multiLevelType w:val="hybridMultilevel"/>
    <w:tmpl w:val="F9025328"/>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abstractNum w:abstractNumId="15" w15:restartNumberingAfterBreak="0">
    <w:nsid w:val="3052763D"/>
    <w:multiLevelType w:val="hybridMultilevel"/>
    <w:tmpl w:val="C3926290"/>
    <w:lvl w:ilvl="0" w:tplc="B2BEAB18">
      <w:start w:val="1"/>
      <w:numFmt w:val="bullet"/>
      <w:lvlText w:val=""/>
      <w:lvlJc w:val="left"/>
      <w:pPr>
        <w:ind w:left="720" w:hanging="360"/>
      </w:pPr>
      <w:rPr>
        <w:rFonts w:ascii="Symbol" w:hAnsi="Symbol" w:hint="default"/>
      </w:rPr>
    </w:lvl>
    <w:lvl w:ilvl="1" w:tplc="65DE539A">
      <w:start w:val="1"/>
      <w:numFmt w:val="bullet"/>
      <w:lvlText w:val="o"/>
      <w:lvlJc w:val="left"/>
      <w:pPr>
        <w:ind w:left="1440" w:hanging="360"/>
      </w:pPr>
      <w:rPr>
        <w:rFonts w:ascii="Courier New" w:hAnsi="Courier New" w:hint="default"/>
      </w:rPr>
    </w:lvl>
    <w:lvl w:ilvl="2" w:tplc="935CB636">
      <w:start w:val="1"/>
      <w:numFmt w:val="bullet"/>
      <w:lvlText w:val=""/>
      <w:lvlJc w:val="left"/>
      <w:pPr>
        <w:ind w:left="2160" w:hanging="360"/>
      </w:pPr>
      <w:rPr>
        <w:rFonts w:ascii="Wingdings" w:hAnsi="Wingdings" w:hint="default"/>
      </w:rPr>
    </w:lvl>
    <w:lvl w:ilvl="3" w:tplc="D51AE356">
      <w:start w:val="1"/>
      <w:numFmt w:val="bullet"/>
      <w:lvlText w:val=""/>
      <w:lvlJc w:val="left"/>
      <w:pPr>
        <w:ind w:left="2880" w:hanging="360"/>
      </w:pPr>
      <w:rPr>
        <w:rFonts w:ascii="Symbol" w:hAnsi="Symbol" w:hint="default"/>
      </w:rPr>
    </w:lvl>
    <w:lvl w:ilvl="4" w:tplc="EE4A3C20">
      <w:start w:val="1"/>
      <w:numFmt w:val="bullet"/>
      <w:lvlText w:val="o"/>
      <w:lvlJc w:val="left"/>
      <w:pPr>
        <w:ind w:left="3600" w:hanging="360"/>
      </w:pPr>
      <w:rPr>
        <w:rFonts w:ascii="Courier New" w:hAnsi="Courier New" w:hint="default"/>
      </w:rPr>
    </w:lvl>
    <w:lvl w:ilvl="5" w:tplc="EDEAB4EC">
      <w:start w:val="1"/>
      <w:numFmt w:val="bullet"/>
      <w:lvlText w:val=""/>
      <w:lvlJc w:val="left"/>
      <w:pPr>
        <w:ind w:left="4320" w:hanging="360"/>
      </w:pPr>
      <w:rPr>
        <w:rFonts w:ascii="Wingdings" w:hAnsi="Wingdings" w:hint="default"/>
      </w:rPr>
    </w:lvl>
    <w:lvl w:ilvl="6" w:tplc="72E66958">
      <w:start w:val="1"/>
      <w:numFmt w:val="bullet"/>
      <w:lvlText w:val=""/>
      <w:lvlJc w:val="left"/>
      <w:pPr>
        <w:ind w:left="5040" w:hanging="360"/>
      </w:pPr>
      <w:rPr>
        <w:rFonts w:ascii="Symbol" w:hAnsi="Symbol" w:hint="default"/>
      </w:rPr>
    </w:lvl>
    <w:lvl w:ilvl="7" w:tplc="F63CF72A">
      <w:start w:val="1"/>
      <w:numFmt w:val="bullet"/>
      <w:lvlText w:val="o"/>
      <w:lvlJc w:val="left"/>
      <w:pPr>
        <w:ind w:left="5760" w:hanging="360"/>
      </w:pPr>
      <w:rPr>
        <w:rFonts w:ascii="Courier New" w:hAnsi="Courier New" w:hint="default"/>
      </w:rPr>
    </w:lvl>
    <w:lvl w:ilvl="8" w:tplc="91480B52">
      <w:start w:val="1"/>
      <w:numFmt w:val="bullet"/>
      <w:lvlText w:val=""/>
      <w:lvlJc w:val="left"/>
      <w:pPr>
        <w:ind w:left="6480" w:hanging="360"/>
      </w:pPr>
      <w:rPr>
        <w:rFonts w:ascii="Wingdings" w:hAnsi="Wingdings" w:hint="default"/>
      </w:rPr>
    </w:lvl>
  </w:abstractNum>
  <w:abstractNum w:abstractNumId="16" w15:restartNumberingAfterBreak="0">
    <w:nsid w:val="30864080"/>
    <w:multiLevelType w:val="hybridMultilevel"/>
    <w:tmpl w:val="73C82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B68C1"/>
    <w:multiLevelType w:val="hybridMultilevel"/>
    <w:tmpl w:val="21D6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2C6CC5"/>
    <w:multiLevelType w:val="hybridMultilevel"/>
    <w:tmpl w:val="BCA8EC4E"/>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B244215"/>
    <w:multiLevelType w:val="hybridMultilevel"/>
    <w:tmpl w:val="5510AA8A"/>
    <w:lvl w:ilvl="0" w:tplc="FB8240C0">
      <w:start w:val="1"/>
      <w:numFmt w:val="bullet"/>
      <w:lvlText w:val="·"/>
      <w:lvlJc w:val="left"/>
      <w:pPr>
        <w:ind w:left="720" w:hanging="360"/>
      </w:pPr>
      <w:rPr>
        <w:rFonts w:ascii="Symbol" w:hAnsi="Symbol" w:hint="default"/>
      </w:rPr>
    </w:lvl>
    <w:lvl w:ilvl="1" w:tplc="71EC03A2">
      <w:start w:val="1"/>
      <w:numFmt w:val="bullet"/>
      <w:lvlText w:val="o"/>
      <w:lvlJc w:val="left"/>
      <w:pPr>
        <w:ind w:left="1440" w:hanging="360"/>
      </w:pPr>
      <w:rPr>
        <w:rFonts w:ascii="Courier New" w:hAnsi="Courier New" w:hint="default"/>
      </w:rPr>
    </w:lvl>
    <w:lvl w:ilvl="2" w:tplc="CF8A60EE">
      <w:start w:val="1"/>
      <w:numFmt w:val="bullet"/>
      <w:lvlText w:val=""/>
      <w:lvlJc w:val="left"/>
      <w:pPr>
        <w:ind w:left="2160" w:hanging="360"/>
      </w:pPr>
      <w:rPr>
        <w:rFonts w:ascii="Wingdings" w:hAnsi="Wingdings" w:hint="default"/>
      </w:rPr>
    </w:lvl>
    <w:lvl w:ilvl="3" w:tplc="E9E245EC">
      <w:start w:val="1"/>
      <w:numFmt w:val="bullet"/>
      <w:lvlText w:val=""/>
      <w:lvlJc w:val="left"/>
      <w:pPr>
        <w:ind w:left="2880" w:hanging="360"/>
      </w:pPr>
      <w:rPr>
        <w:rFonts w:ascii="Symbol" w:hAnsi="Symbol" w:hint="default"/>
      </w:rPr>
    </w:lvl>
    <w:lvl w:ilvl="4" w:tplc="E0E89E36">
      <w:start w:val="1"/>
      <w:numFmt w:val="bullet"/>
      <w:lvlText w:val="o"/>
      <w:lvlJc w:val="left"/>
      <w:pPr>
        <w:ind w:left="3600" w:hanging="360"/>
      </w:pPr>
      <w:rPr>
        <w:rFonts w:ascii="Courier New" w:hAnsi="Courier New" w:hint="default"/>
      </w:rPr>
    </w:lvl>
    <w:lvl w:ilvl="5" w:tplc="E6447BC6">
      <w:start w:val="1"/>
      <w:numFmt w:val="bullet"/>
      <w:lvlText w:val=""/>
      <w:lvlJc w:val="left"/>
      <w:pPr>
        <w:ind w:left="4320" w:hanging="360"/>
      </w:pPr>
      <w:rPr>
        <w:rFonts w:ascii="Wingdings" w:hAnsi="Wingdings" w:hint="default"/>
      </w:rPr>
    </w:lvl>
    <w:lvl w:ilvl="6" w:tplc="D5128FA8">
      <w:start w:val="1"/>
      <w:numFmt w:val="bullet"/>
      <w:lvlText w:val=""/>
      <w:lvlJc w:val="left"/>
      <w:pPr>
        <w:ind w:left="5040" w:hanging="360"/>
      </w:pPr>
      <w:rPr>
        <w:rFonts w:ascii="Symbol" w:hAnsi="Symbol" w:hint="default"/>
      </w:rPr>
    </w:lvl>
    <w:lvl w:ilvl="7" w:tplc="BD46D340">
      <w:start w:val="1"/>
      <w:numFmt w:val="bullet"/>
      <w:lvlText w:val="o"/>
      <w:lvlJc w:val="left"/>
      <w:pPr>
        <w:ind w:left="5760" w:hanging="360"/>
      </w:pPr>
      <w:rPr>
        <w:rFonts w:ascii="Courier New" w:hAnsi="Courier New" w:hint="default"/>
      </w:rPr>
    </w:lvl>
    <w:lvl w:ilvl="8" w:tplc="C8E44B00">
      <w:start w:val="1"/>
      <w:numFmt w:val="bullet"/>
      <w:lvlText w:val=""/>
      <w:lvlJc w:val="left"/>
      <w:pPr>
        <w:ind w:left="6480" w:hanging="360"/>
      </w:pPr>
      <w:rPr>
        <w:rFonts w:ascii="Wingdings" w:hAnsi="Wingdings" w:hint="default"/>
      </w:rPr>
    </w:lvl>
  </w:abstractNum>
  <w:abstractNum w:abstractNumId="20" w15:restartNumberingAfterBreak="0">
    <w:nsid w:val="42B028D8"/>
    <w:multiLevelType w:val="hybridMultilevel"/>
    <w:tmpl w:val="50F07890"/>
    <w:lvl w:ilvl="0" w:tplc="892A88B0">
      <w:start w:val="1"/>
      <w:numFmt w:val="bullet"/>
      <w:lvlText w:val="·"/>
      <w:lvlJc w:val="left"/>
      <w:pPr>
        <w:ind w:left="720" w:hanging="360"/>
      </w:pPr>
      <w:rPr>
        <w:rFonts w:ascii="Symbol" w:hAnsi="Symbol" w:hint="default"/>
      </w:rPr>
    </w:lvl>
    <w:lvl w:ilvl="1" w:tplc="4F46B9C6">
      <w:start w:val="1"/>
      <w:numFmt w:val="bullet"/>
      <w:lvlText w:val="o"/>
      <w:lvlJc w:val="left"/>
      <w:pPr>
        <w:ind w:left="1440" w:hanging="360"/>
      </w:pPr>
      <w:rPr>
        <w:rFonts w:ascii="Courier New" w:hAnsi="Courier New" w:hint="default"/>
      </w:rPr>
    </w:lvl>
    <w:lvl w:ilvl="2" w:tplc="877C3DF2">
      <w:start w:val="1"/>
      <w:numFmt w:val="bullet"/>
      <w:lvlText w:val=""/>
      <w:lvlJc w:val="left"/>
      <w:pPr>
        <w:ind w:left="2160" w:hanging="360"/>
      </w:pPr>
      <w:rPr>
        <w:rFonts w:ascii="Wingdings" w:hAnsi="Wingdings" w:hint="default"/>
      </w:rPr>
    </w:lvl>
    <w:lvl w:ilvl="3" w:tplc="D6E48830">
      <w:start w:val="1"/>
      <w:numFmt w:val="bullet"/>
      <w:lvlText w:val=""/>
      <w:lvlJc w:val="left"/>
      <w:pPr>
        <w:ind w:left="2880" w:hanging="360"/>
      </w:pPr>
      <w:rPr>
        <w:rFonts w:ascii="Symbol" w:hAnsi="Symbol" w:hint="default"/>
      </w:rPr>
    </w:lvl>
    <w:lvl w:ilvl="4" w:tplc="09EE3608">
      <w:start w:val="1"/>
      <w:numFmt w:val="bullet"/>
      <w:lvlText w:val="o"/>
      <w:lvlJc w:val="left"/>
      <w:pPr>
        <w:ind w:left="3600" w:hanging="360"/>
      </w:pPr>
      <w:rPr>
        <w:rFonts w:ascii="Courier New" w:hAnsi="Courier New" w:hint="default"/>
      </w:rPr>
    </w:lvl>
    <w:lvl w:ilvl="5" w:tplc="4C4ED182">
      <w:start w:val="1"/>
      <w:numFmt w:val="bullet"/>
      <w:lvlText w:val=""/>
      <w:lvlJc w:val="left"/>
      <w:pPr>
        <w:ind w:left="4320" w:hanging="360"/>
      </w:pPr>
      <w:rPr>
        <w:rFonts w:ascii="Wingdings" w:hAnsi="Wingdings" w:hint="default"/>
      </w:rPr>
    </w:lvl>
    <w:lvl w:ilvl="6" w:tplc="2502399A">
      <w:start w:val="1"/>
      <w:numFmt w:val="bullet"/>
      <w:lvlText w:val=""/>
      <w:lvlJc w:val="left"/>
      <w:pPr>
        <w:ind w:left="5040" w:hanging="360"/>
      </w:pPr>
      <w:rPr>
        <w:rFonts w:ascii="Symbol" w:hAnsi="Symbol" w:hint="default"/>
      </w:rPr>
    </w:lvl>
    <w:lvl w:ilvl="7" w:tplc="4104C3FA">
      <w:start w:val="1"/>
      <w:numFmt w:val="bullet"/>
      <w:lvlText w:val="o"/>
      <w:lvlJc w:val="left"/>
      <w:pPr>
        <w:ind w:left="5760" w:hanging="360"/>
      </w:pPr>
      <w:rPr>
        <w:rFonts w:ascii="Courier New" w:hAnsi="Courier New" w:hint="default"/>
      </w:rPr>
    </w:lvl>
    <w:lvl w:ilvl="8" w:tplc="EADA32AE">
      <w:start w:val="1"/>
      <w:numFmt w:val="bullet"/>
      <w:lvlText w:val=""/>
      <w:lvlJc w:val="left"/>
      <w:pPr>
        <w:ind w:left="6480" w:hanging="360"/>
      </w:pPr>
      <w:rPr>
        <w:rFonts w:ascii="Wingdings" w:hAnsi="Wingdings" w:hint="default"/>
      </w:rPr>
    </w:lvl>
  </w:abstractNum>
  <w:abstractNum w:abstractNumId="21" w15:restartNumberingAfterBreak="0">
    <w:nsid w:val="43A73FAF"/>
    <w:multiLevelType w:val="hybridMultilevel"/>
    <w:tmpl w:val="A586814C"/>
    <w:lvl w:ilvl="0" w:tplc="A334B13E">
      <w:start w:val="1"/>
      <w:numFmt w:val="bullet"/>
      <w:lvlText w:val=""/>
      <w:lvlJc w:val="left"/>
      <w:pPr>
        <w:ind w:left="720" w:hanging="360"/>
      </w:pPr>
      <w:rPr>
        <w:rFonts w:ascii="Symbol" w:hAnsi="Symbol" w:hint="default"/>
      </w:rPr>
    </w:lvl>
    <w:lvl w:ilvl="1" w:tplc="34921F8E">
      <w:start w:val="1"/>
      <w:numFmt w:val="bullet"/>
      <w:lvlText w:val="o"/>
      <w:lvlJc w:val="left"/>
      <w:pPr>
        <w:ind w:left="1440" w:hanging="360"/>
      </w:pPr>
      <w:rPr>
        <w:rFonts w:ascii="Courier New" w:hAnsi="Courier New" w:hint="default"/>
      </w:rPr>
    </w:lvl>
    <w:lvl w:ilvl="2" w:tplc="1556CB2C">
      <w:start w:val="1"/>
      <w:numFmt w:val="bullet"/>
      <w:lvlText w:val=""/>
      <w:lvlJc w:val="left"/>
      <w:pPr>
        <w:ind w:left="2160" w:hanging="360"/>
      </w:pPr>
      <w:rPr>
        <w:rFonts w:ascii="Wingdings" w:hAnsi="Wingdings" w:hint="default"/>
      </w:rPr>
    </w:lvl>
    <w:lvl w:ilvl="3" w:tplc="05EA2970">
      <w:start w:val="1"/>
      <w:numFmt w:val="bullet"/>
      <w:lvlText w:val=""/>
      <w:lvlJc w:val="left"/>
      <w:pPr>
        <w:ind w:left="2880" w:hanging="360"/>
      </w:pPr>
      <w:rPr>
        <w:rFonts w:ascii="Symbol" w:hAnsi="Symbol" w:hint="default"/>
      </w:rPr>
    </w:lvl>
    <w:lvl w:ilvl="4" w:tplc="F562736E">
      <w:start w:val="1"/>
      <w:numFmt w:val="bullet"/>
      <w:lvlText w:val="o"/>
      <w:lvlJc w:val="left"/>
      <w:pPr>
        <w:ind w:left="3600" w:hanging="360"/>
      </w:pPr>
      <w:rPr>
        <w:rFonts w:ascii="Courier New" w:hAnsi="Courier New" w:hint="default"/>
      </w:rPr>
    </w:lvl>
    <w:lvl w:ilvl="5" w:tplc="A6BE6ECE">
      <w:start w:val="1"/>
      <w:numFmt w:val="bullet"/>
      <w:lvlText w:val=""/>
      <w:lvlJc w:val="left"/>
      <w:pPr>
        <w:ind w:left="4320" w:hanging="360"/>
      </w:pPr>
      <w:rPr>
        <w:rFonts w:ascii="Wingdings" w:hAnsi="Wingdings" w:hint="default"/>
      </w:rPr>
    </w:lvl>
    <w:lvl w:ilvl="6" w:tplc="50D2E184">
      <w:start w:val="1"/>
      <w:numFmt w:val="bullet"/>
      <w:lvlText w:val=""/>
      <w:lvlJc w:val="left"/>
      <w:pPr>
        <w:ind w:left="5040" w:hanging="360"/>
      </w:pPr>
      <w:rPr>
        <w:rFonts w:ascii="Symbol" w:hAnsi="Symbol" w:hint="default"/>
      </w:rPr>
    </w:lvl>
    <w:lvl w:ilvl="7" w:tplc="1E5E5324">
      <w:start w:val="1"/>
      <w:numFmt w:val="bullet"/>
      <w:lvlText w:val="o"/>
      <w:lvlJc w:val="left"/>
      <w:pPr>
        <w:ind w:left="5760" w:hanging="360"/>
      </w:pPr>
      <w:rPr>
        <w:rFonts w:ascii="Courier New" w:hAnsi="Courier New" w:hint="default"/>
      </w:rPr>
    </w:lvl>
    <w:lvl w:ilvl="8" w:tplc="23AA9ED4">
      <w:start w:val="1"/>
      <w:numFmt w:val="bullet"/>
      <w:lvlText w:val=""/>
      <w:lvlJc w:val="left"/>
      <w:pPr>
        <w:ind w:left="6480" w:hanging="360"/>
      </w:pPr>
      <w:rPr>
        <w:rFonts w:ascii="Wingdings" w:hAnsi="Wingdings" w:hint="default"/>
      </w:rPr>
    </w:lvl>
  </w:abstractNum>
  <w:abstractNum w:abstractNumId="22" w15:restartNumberingAfterBreak="0">
    <w:nsid w:val="475B257E"/>
    <w:multiLevelType w:val="hybridMultilevel"/>
    <w:tmpl w:val="304C3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A3E019B"/>
    <w:multiLevelType w:val="hybridMultilevel"/>
    <w:tmpl w:val="B25851AC"/>
    <w:lvl w:ilvl="0" w:tplc="C19E7CBE">
      <w:start w:val="1"/>
      <w:numFmt w:val="bullet"/>
      <w:lvlText w:val=""/>
      <w:lvlJc w:val="left"/>
      <w:pPr>
        <w:ind w:left="720" w:hanging="360"/>
      </w:pPr>
      <w:rPr>
        <w:rFonts w:ascii="Symbol" w:hAnsi="Symbol" w:hint="default"/>
      </w:rPr>
    </w:lvl>
    <w:lvl w:ilvl="1" w:tplc="28A6E31A">
      <w:start w:val="1"/>
      <w:numFmt w:val="bullet"/>
      <w:lvlText w:val="o"/>
      <w:lvlJc w:val="left"/>
      <w:pPr>
        <w:ind w:left="1440" w:hanging="360"/>
      </w:pPr>
      <w:rPr>
        <w:rFonts w:ascii="Courier New" w:hAnsi="Courier New" w:hint="default"/>
      </w:rPr>
    </w:lvl>
    <w:lvl w:ilvl="2" w:tplc="EFAEA988">
      <w:start w:val="1"/>
      <w:numFmt w:val="bullet"/>
      <w:lvlText w:val=""/>
      <w:lvlJc w:val="left"/>
      <w:pPr>
        <w:ind w:left="2160" w:hanging="360"/>
      </w:pPr>
      <w:rPr>
        <w:rFonts w:ascii="Wingdings" w:hAnsi="Wingdings" w:hint="default"/>
      </w:rPr>
    </w:lvl>
    <w:lvl w:ilvl="3" w:tplc="6D64F06E">
      <w:start w:val="1"/>
      <w:numFmt w:val="bullet"/>
      <w:lvlText w:val=""/>
      <w:lvlJc w:val="left"/>
      <w:pPr>
        <w:ind w:left="2880" w:hanging="360"/>
      </w:pPr>
      <w:rPr>
        <w:rFonts w:ascii="Symbol" w:hAnsi="Symbol" w:hint="default"/>
      </w:rPr>
    </w:lvl>
    <w:lvl w:ilvl="4" w:tplc="71D689C2">
      <w:start w:val="1"/>
      <w:numFmt w:val="bullet"/>
      <w:lvlText w:val="o"/>
      <w:lvlJc w:val="left"/>
      <w:pPr>
        <w:ind w:left="3600" w:hanging="360"/>
      </w:pPr>
      <w:rPr>
        <w:rFonts w:ascii="Courier New" w:hAnsi="Courier New" w:hint="default"/>
      </w:rPr>
    </w:lvl>
    <w:lvl w:ilvl="5" w:tplc="41D27362">
      <w:start w:val="1"/>
      <w:numFmt w:val="bullet"/>
      <w:lvlText w:val=""/>
      <w:lvlJc w:val="left"/>
      <w:pPr>
        <w:ind w:left="4320" w:hanging="360"/>
      </w:pPr>
      <w:rPr>
        <w:rFonts w:ascii="Wingdings" w:hAnsi="Wingdings" w:hint="default"/>
      </w:rPr>
    </w:lvl>
    <w:lvl w:ilvl="6" w:tplc="EE7A7BAE">
      <w:start w:val="1"/>
      <w:numFmt w:val="bullet"/>
      <w:lvlText w:val=""/>
      <w:lvlJc w:val="left"/>
      <w:pPr>
        <w:ind w:left="5040" w:hanging="360"/>
      </w:pPr>
      <w:rPr>
        <w:rFonts w:ascii="Symbol" w:hAnsi="Symbol" w:hint="default"/>
      </w:rPr>
    </w:lvl>
    <w:lvl w:ilvl="7" w:tplc="4824E2AA">
      <w:start w:val="1"/>
      <w:numFmt w:val="bullet"/>
      <w:lvlText w:val="o"/>
      <w:lvlJc w:val="left"/>
      <w:pPr>
        <w:ind w:left="5760" w:hanging="360"/>
      </w:pPr>
      <w:rPr>
        <w:rFonts w:ascii="Courier New" w:hAnsi="Courier New" w:hint="default"/>
      </w:rPr>
    </w:lvl>
    <w:lvl w:ilvl="8" w:tplc="118C66B6">
      <w:start w:val="1"/>
      <w:numFmt w:val="bullet"/>
      <w:lvlText w:val=""/>
      <w:lvlJc w:val="left"/>
      <w:pPr>
        <w:ind w:left="6480" w:hanging="360"/>
      </w:pPr>
      <w:rPr>
        <w:rFonts w:ascii="Wingdings" w:hAnsi="Wingdings" w:hint="default"/>
      </w:rPr>
    </w:lvl>
  </w:abstractNum>
  <w:abstractNum w:abstractNumId="24" w15:restartNumberingAfterBreak="0">
    <w:nsid w:val="503D7AAF"/>
    <w:multiLevelType w:val="hybridMultilevel"/>
    <w:tmpl w:val="A79EE31E"/>
    <w:lvl w:ilvl="0" w:tplc="953C8DAE">
      <w:start w:val="1"/>
      <w:numFmt w:val="bullet"/>
      <w:lvlText w:val="·"/>
      <w:lvlJc w:val="left"/>
      <w:pPr>
        <w:ind w:left="720" w:hanging="360"/>
      </w:pPr>
      <w:rPr>
        <w:rFonts w:ascii="Symbol" w:hAnsi="Symbol" w:hint="default"/>
      </w:rPr>
    </w:lvl>
    <w:lvl w:ilvl="1" w:tplc="F97CD1C0">
      <w:start w:val="1"/>
      <w:numFmt w:val="bullet"/>
      <w:lvlText w:val="o"/>
      <w:lvlJc w:val="left"/>
      <w:pPr>
        <w:ind w:left="1440" w:hanging="360"/>
      </w:pPr>
      <w:rPr>
        <w:rFonts w:ascii="Courier New" w:hAnsi="Courier New" w:hint="default"/>
      </w:rPr>
    </w:lvl>
    <w:lvl w:ilvl="2" w:tplc="3F88A3D0">
      <w:start w:val="1"/>
      <w:numFmt w:val="bullet"/>
      <w:lvlText w:val=""/>
      <w:lvlJc w:val="left"/>
      <w:pPr>
        <w:ind w:left="2160" w:hanging="360"/>
      </w:pPr>
      <w:rPr>
        <w:rFonts w:ascii="Wingdings" w:hAnsi="Wingdings" w:hint="default"/>
      </w:rPr>
    </w:lvl>
    <w:lvl w:ilvl="3" w:tplc="0CEE8BF8">
      <w:start w:val="1"/>
      <w:numFmt w:val="bullet"/>
      <w:lvlText w:val=""/>
      <w:lvlJc w:val="left"/>
      <w:pPr>
        <w:ind w:left="2880" w:hanging="360"/>
      </w:pPr>
      <w:rPr>
        <w:rFonts w:ascii="Symbol" w:hAnsi="Symbol" w:hint="default"/>
      </w:rPr>
    </w:lvl>
    <w:lvl w:ilvl="4" w:tplc="30D6FBB8">
      <w:start w:val="1"/>
      <w:numFmt w:val="bullet"/>
      <w:lvlText w:val="o"/>
      <w:lvlJc w:val="left"/>
      <w:pPr>
        <w:ind w:left="3600" w:hanging="360"/>
      </w:pPr>
      <w:rPr>
        <w:rFonts w:ascii="Courier New" w:hAnsi="Courier New" w:hint="default"/>
      </w:rPr>
    </w:lvl>
    <w:lvl w:ilvl="5" w:tplc="7932002E">
      <w:start w:val="1"/>
      <w:numFmt w:val="bullet"/>
      <w:lvlText w:val=""/>
      <w:lvlJc w:val="left"/>
      <w:pPr>
        <w:ind w:left="4320" w:hanging="360"/>
      </w:pPr>
      <w:rPr>
        <w:rFonts w:ascii="Wingdings" w:hAnsi="Wingdings" w:hint="default"/>
      </w:rPr>
    </w:lvl>
    <w:lvl w:ilvl="6" w:tplc="57863646">
      <w:start w:val="1"/>
      <w:numFmt w:val="bullet"/>
      <w:lvlText w:val=""/>
      <w:lvlJc w:val="left"/>
      <w:pPr>
        <w:ind w:left="5040" w:hanging="360"/>
      </w:pPr>
      <w:rPr>
        <w:rFonts w:ascii="Symbol" w:hAnsi="Symbol" w:hint="default"/>
      </w:rPr>
    </w:lvl>
    <w:lvl w:ilvl="7" w:tplc="62386350">
      <w:start w:val="1"/>
      <w:numFmt w:val="bullet"/>
      <w:lvlText w:val="o"/>
      <w:lvlJc w:val="left"/>
      <w:pPr>
        <w:ind w:left="5760" w:hanging="360"/>
      </w:pPr>
      <w:rPr>
        <w:rFonts w:ascii="Courier New" w:hAnsi="Courier New" w:hint="default"/>
      </w:rPr>
    </w:lvl>
    <w:lvl w:ilvl="8" w:tplc="739EF47E">
      <w:start w:val="1"/>
      <w:numFmt w:val="bullet"/>
      <w:lvlText w:val=""/>
      <w:lvlJc w:val="left"/>
      <w:pPr>
        <w:ind w:left="6480" w:hanging="360"/>
      </w:pPr>
      <w:rPr>
        <w:rFonts w:ascii="Wingdings" w:hAnsi="Wingdings" w:hint="default"/>
      </w:rPr>
    </w:lvl>
  </w:abstractNum>
  <w:abstractNum w:abstractNumId="25" w15:restartNumberingAfterBreak="0">
    <w:nsid w:val="550E4263"/>
    <w:multiLevelType w:val="multilevel"/>
    <w:tmpl w:val="11DC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F5160E3"/>
    <w:multiLevelType w:val="hybridMultilevel"/>
    <w:tmpl w:val="7B76FA68"/>
    <w:lvl w:ilvl="0" w:tplc="FE3CD58C">
      <w:start w:val="1"/>
      <w:numFmt w:val="bullet"/>
      <w:lvlText w:val=""/>
      <w:lvlJc w:val="left"/>
      <w:pPr>
        <w:ind w:left="720" w:hanging="360"/>
      </w:pPr>
      <w:rPr>
        <w:rFonts w:ascii="Symbol" w:hAnsi="Symbol" w:hint="default"/>
      </w:rPr>
    </w:lvl>
    <w:lvl w:ilvl="1" w:tplc="033A444C">
      <w:start w:val="1"/>
      <w:numFmt w:val="bullet"/>
      <w:lvlText w:val="o"/>
      <w:lvlJc w:val="left"/>
      <w:pPr>
        <w:ind w:left="1440" w:hanging="360"/>
      </w:pPr>
      <w:rPr>
        <w:rFonts w:ascii="Courier New" w:hAnsi="Courier New" w:hint="default"/>
      </w:rPr>
    </w:lvl>
    <w:lvl w:ilvl="2" w:tplc="78549430">
      <w:start w:val="1"/>
      <w:numFmt w:val="bullet"/>
      <w:lvlText w:val=""/>
      <w:lvlJc w:val="left"/>
      <w:pPr>
        <w:ind w:left="2160" w:hanging="360"/>
      </w:pPr>
      <w:rPr>
        <w:rFonts w:ascii="Wingdings" w:hAnsi="Wingdings" w:hint="default"/>
      </w:rPr>
    </w:lvl>
    <w:lvl w:ilvl="3" w:tplc="9790FE64">
      <w:start w:val="1"/>
      <w:numFmt w:val="bullet"/>
      <w:lvlText w:val=""/>
      <w:lvlJc w:val="left"/>
      <w:pPr>
        <w:ind w:left="2880" w:hanging="360"/>
      </w:pPr>
      <w:rPr>
        <w:rFonts w:ascii="Symbol" w:hAnsi="Symbol" w:hint="default"/>
      </w:rPr>
    </w:lvl>
    <w:lvl w:ilvl="4" w:tplc="F6EC841A">
      <w:start w:val="1"/>
      <w:numFmt w:val="bullet"/>
      <w:lvlText w:val="o"/>
      <w:lvlJc w:val="left"/>
      <w:pPr>
        <w:ind w:left="3600" w:hanging="360"/>
      </w:pPr>
      <w:rPr>
        <w:rFonts w:ascii="Courier New" w:hAnsi="Courier New" w:hint="default"/>
      </w:rPr>
    </w:lvl>
    <w:lvl w:ilvl="5" w:tplc="515CBCF0">
      <w:start w:val="1"/>
      <w:numFmt w:val="bullet"/>
      <w:lvlText w:val=""/>
      <w:lvlJc w:val="left"/>
      <w:pPr>
        <w:ind w:left="4320" w:hanging="360"/>
      </w:pPr>
      <w:rPr>
        <w:rFonts w:ascii="Wingdings" w:hAnsi="Wingdings" w:hint="default"/>
      </w:rPr>
    </w:lvl>
    <w:lvl w:ilvl="6" w:tplc="EDD6CFCA">
      <w:start w:val="1"/>
      <w:numFmt w:val="bullet"/>
      <w:lvlText w:val=""/>
      <w:lvlJc w:val="left"/>
      <w:pPr>
        <w:ind w:left="5040" w:hanging="360"/>
      </w:pPr>
      <w:rPr>
        <w:rFonts w:ascii="Symbol" w:hAnsi="Symbol" w:hint="default"/>
      </w:rPr>
    </w:lvl>
    <w:lvl w:ilvl="7" w:tplc="F8CEC306">
      <w:start w:val="1"/>
      <w:numFmt w:val="bullet"/>
      <w:lvlText w:val="o"/>
      <w:lvlJc w:val="left"/>
      <w:pPr>
        <w:ind w:left="5760" w:hanging="360"/>
      </w:pPr>
      <w:rPr>
        <w:rFonts w:ascii="Courier New" w:hAnsi="Courier New" w:hint="default"/>
      </w:rPr>
    </w:lvl>
    <w:lvl w:ilvl="8" w:tplc="33F6CF32">
      <w:start w:val="1"/>
      <w:numFmt w:val="bullet"/>
      <w:lvlText w:val=""/>
      <w:lvlJc w:val="left"/>
      <w:pPr>
        <w:ind w:left="6480" w:hanging="360"/>
      </w:pPr>
      <w:rPr>
        <w:rFonts w:ascii="Wingdings" w:hAnsi="Wingdings" w:hint="default"/>
      </w:rPr>
    </w:lvl>
  </w:abstractNum>
  <w:abstractNum w:abstractNumId="27" w15:restartNumberingAfterBreak="0">
    <w:nsid w:val="5FEA5D9C"/>
    <w:multiLevelType w:val="hybridMultilevel"/>
    <w:tmpl w:val="08946DC0"/>
    <w:lvl w:ilvl="0" w:tplc="F31E46D8">
      <w:start w:val="1"/>
      <w:numFmt w:val="bullet"/>
      <w:lvlText w:val="-"/>
      <w:lvlJc w:val="left"/>
      <w:pPr>
        <w:ind w:left="720" w:hanging="360"/>
      </w:pPr>
      <w:rPr>
        <w:rFonts w:ascii="Calibri" w:hAnsi="Calibri" w:hint="default"/>
      </w:rPr>
    </w:lvl>
    <w:lvl w:ilvl="1" w:tplc="1B18E2F0">
      <w:start w:val="1"/>
      <w:numFmt w:val="bullet"/>
      <w:lvlText w:val="o"/>
      <w:lvlJc w:val="left"/>
      <w:pPr>
        <w:ind w:left="1440" w:hanging="360"/>
      </w:pPr>
      <w:rPr>
        <w:rFonts w:ascii="Courier New" w:hAnsi="Courier New" w:hint="default"/>
      </w:rPr>
    </w:lvl>
    <w:lvl w:ilvl="2" w:tplc="A02C5640">
      <w:start w:val="1"/>
      <w:numFmt w:val="bullet"/>
      <w:lvlText w:val=""/>
      <w:lvlJc w:val="left"/>
      <w:pPr>
        <w:ind w:left="2160" w:hanging="360"/>
      </w:pPr>
      <w:rPr>
        <w:rFonts w:ascii="Wingdings" w:hAnsi="Wingdings" w:hint="default"/>
      </w:rPr>
    </w:lvl>
    <w:lvl w:ilvl="3" w:tplc="27D44E86">
      <w:start w:val="1"/>
      <w:numFmt w:val="bullet"/>
      <w:lvlText w:val=""/>
      <w:lvlJc w:val="left"/>
      <w:pPr>
        <w:ind w:left="2880" w:hanging="360"/>
      </w:pPr>
      <w:rPr>
        <w:rFonts w:ascii="Symbol" w:hAnsi="Symbol" w:hint="default"/>
      </w:rPr>
    </w:lvl>
    <w:lvl w:ilvl="4" w:tplc="B9C8C004">
      <w:start w:val="1"/>
      <w:numFmt w:val="bullet"/>
      <w:lvlText w:val="o"/>
      <w:lvlJc w:val="left"/>
      <w:pPr>
        <w:ind w:left="3600" w:hanging="360"/>
      </w:pPr>
      <w:rPr>
        <w:rFonts w:ascii="Courier New" w:hAnsi="Courier New" w:hint="default"/>
      </w:rPr>
    </w:lvl>
    <w:lvl w:ilvl="5" w:tplc="DA8834B6">
      <w:start w:val="1"/>
      <w:numFmt w:val="bullet"/>
      <w:lvlText w:val=""/>
      <w:lvlJc w:val="left"/>
      <w:pPr>
        <w:ind w:left="4320" w:hanging="360"/>
      </w:pPr>
      <w:rPr>
        <w:rFonts w:ascii="Wingdings" w:hAnsi="Wingdings" w:hint="default"/>
      </w:rPr>
    </w:lvl>
    <w:lvl w:ilvl="6" w:tplc="BC36E184">
      <w:start w:val="1"/>
      <w:numFmt w:val="bullet"/>
      <w:lvlText w:val=""/>
      <w:lvlJc w:val="left"/>
      <w:pPr>
        <w:ind w:left="5040" w:hanging="360"/>
      </w:pPr>
      <w:rPr>
        <w:rFonts w:ascii="Symbol" w:hAnsi="Symbol" w:hint="default"/>
      </w:rPr>
    </w:lvl>
    <w:lvl w:ilvl="7" w:tplc="26AC112A">
      <w:start w:val="1"/>
      <w:numFmt w:val="bullet"/>
      <w:lvlText w:val="o"/>
      <w:lvlJc w:val="left"/>
      <w:pPr>
        <w:ind w:left="5760" w:hanging="360"/>
      </w:pPr>
      <w:rPr>
        <w:rFonts w:ascii="Courier New" w:hAnsi="Courier New" w:hint="default"/>
      </w:rPr>
    </w:lvl>
    <w:lvl w:ilvl="8" w:tplc="BCEE7118">
      <w:start w:val="1"/>
      <w:numFmt w:val="bullet"/>
      <w:lvlText w:val=""/>
      <w:lvlJc w:val="left"/>
      <w:pPr>
        <w:ind w:left="6480" w:hanging="360"/>
      </w:pPr>
      <w:rPr>
        <w:rFonts w:ascii="Wingdings" w:hAnsi="Wingdings" w:hint="default"/>
      </w:rPr>
    </w:lvl>
  </w:abstractNum>
  <w:abstractNum w:abstractNumId="28" w15:restartNumberingAfterBreak="0">
    <w:nsid w:val="6351541B"/>
    <w:multiLevelType w:val="hybridMultilevel"/>
    <w:tmpl w:val="CC30D61C"/>
    <w:lvl w:ilvl="0" w:tplc="9A7AE5FE">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5676A4"/>
    <w:multiLevelType w:val="hybridMultilevel"/>
    <w:tmpl w:val="63CCF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F3514DB"/>
    <w:multiLevelType w:val="hybridMultilevel"/>
    <w:tmpl w:val="8E968D62"/>
    <w:lvl w:ilvl="0" w:tplc="51C41CD2">
      <w:start w:val="1"/>
      <w:numFmt w:val="bullet"/>
      <w:lvlText w:val=""/>
      <w:lvlJc w:val="left"/>
      <w:pPr>
        <w:ind w:left="720" w:hanging="360"/>
      </w:pPr>
      <w:rPr>
        <w:rFonts w:ascii="Symbol" w:hAnsi="Symbol" w:hint="default"/>
      </w:rPr>
    </w:lvl>
    <w:lvl w:ilvl="1" w:tplc="E6BC4B14">
      <w:start w:val="1"/>
      <w:numFmt w:val="bullet"/>
      <w:lvlText w:val="o"/>
      <w:lvlJc w:val="left"/>
      <w:pPr>
        <w:ind w:left="1440" w:hanging="360"/>
      </w:pPr>
      <w:rPr>
        <w:rFonts w:ascii="Courier New" w:hAnsi="Courier New" w:hint="default"/>
      </w:rPr>
    </w:lvl>
    <w:lvl w:ilvl="2" w:tplc="9AC0272E">
      <w:start w:val="1"/>
      <w:numFmt w:val="bullet"/>
      <w:lvlText w:val=""/>
      <w:lvlJc w:val="left"/>
      <w:pPr>
        <w:ind w:left="2160" w:hanging="360"/>
      </w:pPr>
      <w:rPr>
        <w:rFonts w:ascii="Wingdings" w:hAnsi="Wingdings" w:hint="default"/>
      </w:rPr>
    </w:lvl>
    <w:lvl w:ilvl="3" w:tplc="9328CD0E">
      <w:start w:val="1"/>
      <w:numFmt w:val="bullet"/>
      <w:lvlText w:val=""/>
      <w:lvlJc w:val="left"/>
      <w:pPr>
        <w:ind w:left="2880" w:hanging="360"/>
      </w:pPr>
      <w:rPr>
        <w:rFonts w:ascii="Symbol" w:hAnsi="Symbol" w:hint="default"/>
      </w:rPr>
    </w:lvl>
    <w:lvl w:ilvl="4" w:tplc="3364DA66">
      <w:start w:val="1"/>
      <w:numFmt w:val="bullet"/>
      <w:lvlText w:val="o"/>
      <w:lvlJc w:val="left"/>
      <w:pPr>
        <w:ind w:left="3600" w:hanging="360"/>
      </w:pPr>
      <w:rPr>
        <w:rFonts w:ascii="Courier New" w:hAnsi="Courier New" w:hint="default"/>
      </w:rPr>
    </w:lvl>
    <w:lvl w:ilvl="5" w:tplc="38707CB6">
      <w:start w:val="1"/>
      <w:numFmt w:val="bullet"/>
      <w:lvlText w:val=""/>
      <w:lvlJc w:val="left"/>
      <w:pPr>
        <w:ind w:left="4320" w:hanging="360"/>
      </w:pPr>
      <w:rPr>
        <w:rFonts w:ascii="Wingdings" w:hAnsi="Wingdings" w:hint="default"/>
      </w:rPr>
    </w:lvl>
    <w:lvl w:ilvl="6" w:tplc="E25CA7BC">
      <w:start w:val="1"/>
      <w:numFmt w:val="bullet"/>
      <w:lvlText w:val=""/>
      <w:lvlJc w:val="left"/>
      <w:pPr>
        <w:ind w:left="5040" w:hanging="360"/>
      </w:pPr>
      <w:rPr>
        <w:rFonts w:ascii="Symbol" w:hAnsi="Symbol" w:hint="default"/>
      </w:rPr>
    </w:lvl>
    <w:lvl w:ilvl="7" w:tplc="474CB2CC">
      <w:start w:val="1"/>
      <w:numFmt w:val="bullet"/>
      <w:lvlText w:val="o"/>
      <w:lvlJc w:val="left"/>
      <w:pPr>
        <w:ind w:left="5760" w:hanging="360"/>
      </w:pPr>
      <w:rPr>
        <w:rFonts w:ascii="Courier New" w:hAnsi="Courier New" w:hint="default"/>
      </w:rPr>
    </w:lvl>
    <w:lvl w:ilvl="8" w:tplc="BF4C7DA2">
      <w:start w:val="1"/>
      <w:numFmt w:val="bullet"/>
      <w:lvlText w:val=""/>
      <w:lvlJc w:val="left"/>
      <w:pPr>
        <w:ind w:left="6480" w:hanging="360"/>
      </w:pPr>
      <w:rPr>
        <w:rFonts w:ascii="Wingdings" w:hAnsi="Wingdings" w:hint="default"/>
      </w:rPr>
    </w:lvl>
  </w:abstractNum>
  <w:abstractNum w:abstractNumId="31" w15:restartNumberingAfterBreak="0">
    <w:nsid w:val="74802606"/>
    <w:multiLevelType w:val="hybridMultilevel"/>
    <w:tmpl w:val="67CC53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5064237"/>
    <w:multiLevelType w:val="hybridMultilevel"/>
    <w:tmpl w:val="CF4E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497C07"/>
    <w:multiLevelType w:val="multilevel"/>
    <w:tmpl w:val="CC80F0D0"/>
    <w:styleLink w:val="List0"/>
    <w:lvl w:ilvl="0">
      <w:numFmt w:val="bullet"/>
      <w:lvlText w:val="•"/>
      <w:lvlJc w:val="left"/>
      <w:rPr>
        <w:position w:val="0"/>
        <w:u w:color="7F7F7F"/>
        <w:lang w:val="en-US"/>
      </w:rPr>
    </w:lvl>
    <w:lvl w:ilvl="1">
      <w:start w:val="1"/>
      <w:numFmt w:val="bullet"/>
      <w:lvlText w:val="o"/>
      <w:lvlJc w:val="left"/>
      <w:rPr>
        <w:position w:val="0"/>
        <w:u w:color="7F7F7F"/>
        <w:lang w:val="en-US"/>
      </w:rPr>
    </w:lvl>
    <w:lvl w:ilvl="2">
      <w:start w:val="1"/>
      <w:numFmt w:val="bullet"/>
      <w:lvlText w:val="▪"/>
      <w:lvlJc w:val="left"/>
      <w:rPr>
        <w:position w:val="0"/>
        <w:u w:color="7F7F7F"/>
        <w:lang w:val="en-US"/>
      </w:rPr>
    </w:lvl>
    <w:lvl w:ilvl="3">
      <w:start w:val="1"/>
      <w:numFmt w:val="bullet"/>
      <w:lvlText w:val="•"/>
      <w:lvlJc w:val="left"/>
      <w:rPr>
        <w:position w:val="0"/>
        <w:u w:color="7F7F7F"/>
        <w:lang w:val="en-US"/>
      </w:rPr>
    </w:lvl>
    <w:lvl w:ilvl="4">
      <w:start w:val="1"/>
      <w:numFmt w:val="bullet"/>
      <w:lvlText w:val="o"/>
      <w:lvlJc w:val="left"/>
      <w:rPr>
        <w:position w:val="0"/>
        <w:u w:color="7F7F7F"/>
        <w:lang w:val="en-US"/>
      </w:rPr>
    </w:lvl>
    <w:lvl w:ilvl="5">
      <w:start w:val="1"/>
      <w:numFmt w:val="bullet"/>
      <w:lvlText w:val="▪"/>
      <w:lvlJc w:val="left"/>
      <w:rPr>
        <w:position w:val="0"/>
        <w:u w:color="7F7F7F"/>
        <w:lang w:val="en-US"/>
      </w:rPr>
    </w:lvl>
    <w:lvl w:ilvl="6">
      <w:start w:val="1"/>
      <w:numFmt w:val="bullet"/>
      <w:lvlText w:val="•"/>
      <w:lvlJc w:val="left"/>
      <w:rPr>
        <w:position w:val="0"/>
        <w:u w:color="7F7F7F"/>
        <w:lang w:val="en-US"/>
      </w:rPr>
    </w:lvl>
    <w:lvl w:ilvl="7">
      <w:start w:val="1"/>
      <w:numFmt w:val="bullet"/>
      <w:lvlText w:val="o"/>
      <w:lvlJc w:val="left"/>
      <w:rPr>
        <w:position w:val="0"/>
        <w:u w:color="7F7F7F"/>
        <w:lang w:val="en-US"/>
      </w:rPr>
    </w:lvl>
    <w:lvl w:ilvl="8">
      <w:start w:val="1"/>
      <w:numFmt w:val="bullet"/>
      <w:lvlText w:val="▪"/>
      <w:lvlJc w:val="left"/>
      <w:rPr>
        <w:position w:val="0"/>
        <w:u w:color="7F7F7F"/>
        <w:lang w:val="en-US"/>
      </w:rPr>
    </w:lvl>
  </w:abstractNum>
  <w:abstractNum w:abstractNumId="34" w15:restartNumberingAfterBreak="0">
    <w:nsid w:val="797A1F2A"/>
    <w:multiLevelType w:val="hybridMultilevel"/>
    <w:tmpl w:val="F04E9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21"/>
  </w:num>
  <w:num w:numId="3">
    <w:abstractNumId w:val="12"/>
  </w:num>
  <w:num w:numId="4">
    <w:abstractNumId w:val="7"/>
  </w:num>
  <w:num w:numId="5">
    <w:abstractNumId w:val="9"/>
  </w:num>
  <w:num w:numId="6">
    <w:abstractNumId w:val="11"/>
  </w:num>
  <w:num w:numId="7">
    <w:abstractNumId w:val="8"/>
  </w:num>
  <w:num w:numId="8">
    <w:abstractNumId w:val="23"/>
  </w:num>
  <w:num w:numId="9">
    <w:abstractNumId w:val="26"/>
  </w:num>
  <w:num w:numId="10">
    <w:abstractNumId w:val="13"/>
  </w:num>
  <w:num w:numId="11">
    <w:abstractNumId w:val="30"/>
  </w:num>
  <w:num w:numId="12">
    <w:abstractNumId w:val="3"/>
  </w:num>
  <w:num w:numId="13">
    <w:abstractNumId w:val="10"/>
  </w:num>
  <w:num w:numId="14">
    <w:abstractNumId w:val="27"/>
  </w:num>
  <w:num w:numId="15">
    <w:abstractNumId w:val="5"/>
  </w:num>
  <w:num w:numId="16">
    <w:abstractNumId w:val="20"/>
  </w:num>
  <w:num w:numId="17">
    <w:abstractNumId w:val="24"/>
  </w:num>
  <w:num w:numId="18">
    <w:abstractNumId w:val="15"/>
  </w:num>
  <w:num w:numId="19">
    <w:abstractNumId w:val="1"/>
  </w:num>
  <w:num w:numId="20">
    <w:abstractNumId w:val="4"/>
  </w:num>
  <w:num w:numId="21">
    <w:abstractNumId w:val="2"/>
  </w:num>
  <w:num w:numId="22">
    <w:abstractNumId w:val="33"/>
  </w:num>
  <w:num w:numId="23">
    <w:abstractNumId w:val="0"/>
  </w:num>
  <w:num w:numId="24">
    <w:abstractNumId w:val="18"/>
  </w:num>
  <w:num w:numId="25">
    <w:abstractNumId w:val="32"/>
  </w:num>
  <w:num w:numId="26">
    <w:abstractNumId w:val="34"/>
  </w:num>
  <w:num w:numId="27">
    <w:abstractNumId w:val="31"/>
  </w:num>
  <w:num w:numId="28">
    <w:abstractNumId w:val="22"/>
  </w:num>
  <w:num w:numId="29">
    <w:abstractNumId w:val="29"/>
  </w:num>
  <w:num w:numId="30">
    <w:abstractNumId w:val="17"/>
  </w:num>
  <w:num w:numId="31">
    <w:abstractNumId w:val="6"/>
  </w:num>
  <w:num w:numId="32">
    <w:abstractNumId w:val="28"/>
  </w:num>
  <w:num w:numId="33">
    <w:abstractNumId w:val="14"/>
  </w:num>
  <w:num w:numId="34">
    <w:abstractNumId w:val="25"/>
  </w:num>
  <w:num w:numId="35">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780"/>
    <w:rsid w:val="00004757"/>
    <w:rsid w:val="000078E5"/>
    <w:rsid w:val="00011375"/>
    <w:rsid w:val="0001138A"/>
    <w:rsid w:val="00015994"/>
    <w:rsid w:val="000165CA"/>
    <w:rsid w:val="0002187F"/>
    <w:rsid w:val="00023A46"/>
    <w:rsid w:val="000242E0"/>
    <w:rsid w:val="00030CE1"/>
    <w:rsid w:val="00031AB1"/>
    <w:rsid w:val="00033065"/>
    <w:rsid w:val="00034C83"/>
    <w:rsid w:val="00036A07"/>
    <w:rsid w:val="000414CE"/>
    <w:rsid w:val="00045C13"/>
    <w:rsid w:val="0005115D"/>
    <w:rsid w:val="000520EC"/>
    <w:rsid w:val="00053E3F"/>
    <w:rsid w:val="0005579D"/>
    <w:rsid w:val="00060C5F"/>
    <w:rsid w:val="0006144C"/>
    <w:rsid w:val="00062108"/>
    <w:rsid w:val="00063DF7"/>
    <w:rsid w:val="00064671"/>
    <w:rsid w:val="00065094"/>
    <w:rsid w:val="00071B86"/>
    <w:rsid w:val="00075DCC"/>
    <w:rsid w:val="0007682B"/>
    <w:rsid w:val="000827E1"/>
    <w:rsid w:val="00083C57"/>
    <w:rsid w:val="0009250D"/>
    <w:rsid w:val="00092E5C"/>
    <w:rsid w:val="00093D2E"/>
    <w:rsid w:val="00096571"/>
    <w:rsid w:val="000A016C"/>
    <w:rsid w:val="000A207D"/>
    <w:rsid w:val="000A2C56"/>
    <w:rsid w:val="000A2F40"/>
    <w:rsid w:val="000A4E55"/>
    <w:rsid w:val="000A6925"/>
    <w:rsid w:val="000A6AB8"/>
    <w:rsid w:val="000B2D1D"/>
    <w:rsid w:val="000B593F"/>
    <w:rsid w:val="000C181A"/>
    <w:rsid w:val="000C1868"/>
    <w:rsid w:val="000C33FF"/>
    <w:rsid w:val="000C6897"/>
    <w:rsid w:val="000D1E1F"/>
    <w:rsid w:val="000D2419"/>
    <w:rsid w:val="000D2A8B"/>
    <w:rsid w:val="000D5BD8"/>
    <w:rsid w:val="000D7A88"/>
    <w:rsid w:val="000E0852"/>
    <w:rsid w:val="000E10C5"/>
    <w:rsid w:val="000E4896"/>
    <w:rsid w:val="000E55A9"/>
    <w:rsid w:val="000E6266"/>
    <w:rsid w:val="000E6576"/>
    <w:rsid w:val="000E7943"/>
    <w:rsid w:val="000F006F"/>
    <w:rsid w:val="000F20CA"/>
    <w:rsid w:val="000F55DA"/>
    <w:rsid w:val="00100E76"/>
    <w:rsid w:val="00107D20"/>
    <w:rsid w:val="001325BB"/>
    <w:rsid w:val="001337DD"/>
    <w:rsid w:val="00145BD3"/>
    <w:rsid w:val="001468EA"/>
    <w:rsid w:val="00146B59"/>
    <w:rsid w:val="001502DD"/>
    <w:rsid w:val="001528BF"/>
    <w:rsid w:val="00162461"/>
    <w:rsid w:val="00176944"/>
    <w:rsid w:val="00180871"/>
    <w:rsid w:val="001913FF"/>
    <w:rsid w:val="001B1C3A"/>
    <w:rsid w:val="001B252A"/>
    <w:rsid w:val="001B43D3"/>
    <w:rsid w:val="001B5519"/>
    <w:rsid w:val="001B6B7D"/>
    <w:rsid w:val="001C0793"/>
    <w:rsid w:val="001C1D90"/>
    <w:rsid w:val="001C2ACF"/>
    <w:rsid w:val="001C2FAC"/>
    <w:rsid w:val="001C4E17"/>
    <w:rsid w:val="001C650A"/>
    <w:rsid w:val="001C74A2"/>
    <w:rsid w:val="001D2C67"/>
    <w:rsid w:val="001D5F49"/>
    <w:rsid w:val="001D7A4C"/>
    <w:rsid w:val="001E65A9"/>
    <w:rsid w:val="001E6938"/>
    <w:rsid w:val="001E7487"/>
    <w:rsid w:val="001F118A"/>
    <w:rsid w:val="001F7247"/>
    <w:rsid w:val="00201C34"/>
    <w:rsid w:val="00201D74"/>
    <w:rsid w:val="00201F28"/>
    <w:rsid w:val="002047D5"/>
    <w:rsid w:val="00214294"/>
    <w:rsid w:val="00215550"/>
    <w:rsid w:val="00217AB2"/>
    <w:rsid w:val="00220E49"/>
    <w:rsid w:val="00223673"/>
    <w:rsid w:val="002445CE"/>
    <w:rsid w:val="00244FCA"/>
    <w:rsid w:val="0024538D"/>
    <w:rsid w:val="002513E2"/>
    <w:rsid w:val="002521A1"/>
    <w:rsid w:val="0025314B"/>
    <w:rsid w:val="002557E2"/>
    <w:rsid w:val="0025762A"/>
    <w:rsid w:val="00261673"/>
    <w:rsid w:val="002629B0"/>
    <w:rsid w:val="00263CA4"/>
    <w:rsid w:val="00264BFC"/>
    <w:rsid w:val="00266C04"/>
    <w:rsid w:val="002701D5"/>
    <w:rsid w:val="00275C06"/>
    <w:rsid w:val="00277136"/>
    <w:rsid w:val="0027728C"/>
    <w:rsid w:val="002774D5"/>
    <w:rsid w:val="0028134E"/>
    <w:rsid w:val="00281504"/>
    <w:rsid w:val="002870F9"/>
    <w:rsid w:val="002903F3"/>
    <w:rsid w:val="002914E9"/>
    <w:rsid w:val="002915F3"/>
    <w:rsid w:val="002977CF"/>
    <w:rsid w:val="002A0362"/>
    <w:rsid w:val="002A0A80"/>
    <w:rsid w:val="002A2572"/>
    <w:rsid w:val="002A46B7"/>
    <w:rsid w:val="002A4C63"/>
    <w:rsid w:val="002C09AC"/>
    <w:rsid w:val="002C19D0"/>
    <w:rsid w:val="002C2368"/>
    <w:rsid w:val="002C431C"/>
    <w:rsid w:val="002C5A41"/>
    <w:rsid w:val="002C6DE2"/>
    <w:rsid w:val="002D0BD9"/>
    <w:rsid w:val="002D5B27"/>
    <w:rsid w:val="002D5BAF"/>
    <w:rsid w:val="002D6508"/>
    <w:rsid w:val="002E5484"/>
    <w:rsid w:val="002F360A"/>
    <w:rsid w:val="00302998"/>
    <w:rsid w:val="0030603F"/>
    <w:rsid w:val="00313647"/>
    <w:rsid w:val="00315440"/>
    <w:rsid w:val="00316A91"/>
    <w:rsid w:val="00317FD2"/>
    <w:rsid w:val="00320D9B"/>
    <w:rsid w:val="00320F2A"/>
    <w:rsid w:val="0032700F"/>
    <w:rsid w:val="00327D4B"/>
    <w:rsid w:val="00331330"/>
    <w:rsid w:val="00336872"/>
    <w:rsid w:val="003413B3"/>
    <w:rsid w:val="003437F7"/>
    <w:rsid w:val="00350FA3"/>
    <w:rsid w:val="00357307"/>
    <w:rsid w:val="0037212F"/>
    <w:rsid w:val="00374D37"/>
    <w:rsid w:val="0037574B"/>
    <w:rsid w:val="003759FA"/>
    <w:rsid w:val="00390FA4"/>
    <w:rsid w:val="0039295D"/>
    <w:rsid w:val="00392FA3"/>
    <w:rsid w:val="00393583"/>
    <w:rsid w:val="003945A1"/>
    <w:rsid w:val="00397BF6"/>
    <w:rsid w:val="003A2202"/>
    <w:rsid w:val="003B641E"/>
    <w:rsid w:val="003B6C81"/>
    <w:rsid w:val="003C1C72"/>
    <w:rsid w:val="003C737E"/>
    <w:rsid w:val="003D06FE"/>
    <w:rsid w:val="003D26BB"/>
    <w:rsid w:val="003E5BA3"/>
    <w:rsid w:val="003F0427"/>
    <w:rsid w:val="003F3B27"/>
    <w:rsid w:val="003F4B79"/>
    <w:rsid w:val="003F697D"/>
    <w:rsid w:val="003F6FD7"/>
    <w:rsid w:val="00405050"/>
    <w:rsid w:val="0040697D"/>
    <w:rsid w:val="0041032E"/>
    <w:rsid w:val="00410A0F"/>
    <w:rsid w:val="00411B74"/>
    <w:rsid w:val="00413E4F"/>
    <w:rsid w:val="00423740"/>
    <w:rsid w:val="00423ABA"/>
    <w:rsid w:val="00432237"/>
    <w:rsid w:val="00433DA7"/>
    <w:rsid w:val="004365A7"/>
    <w:rsid w:val="004365B6"/>
    <w:rsid w:val="00440661"/>
    <w:rsid w:val="00440996"/>
    <w:rsid w:val="004409E8"/>
    <w:rsid w:val="0045408F"/>
    <w:rsid w:val="0045702A"/>
    <w:rsid w:val="00470C6A"/>
    <w:rsid w:val="00471FD1"/>
    <w:rsid w:val="00472859"/>
    <w:rsid w:val="00475504"/>
    <w:rsid w:val="00475B1E"/>
    <w:rsid w:val="00477141"/>
    <w:rsid w:val="00477CC2"/>
    <w:rsid w:val="00480FB5"/>
    <w:rsid w:val="00485CEB"/>
    <w:rsid w:val="00485F36"/>
    <w:rsid w:val="00495B10"/>
    <w:rsid w:val="00496054"/>
    <w:rsid w:val="00496237"/>
    <w:rsid w:val="004A3BA8"/>
    <w:rsid w:val="004A62DA"/>
    <w:rsid w:val="004A7C83"/>
    <w:rsid w:val="004C093E"/>
    <w:rsid w:val="004D1AF7"/>
    <w:rsid w:val="004D63AE"/>
    <w:rsid w:val="004E5095"/>
    <w:rsid w:val="004F0C46"/>
    <w:rsid w:val="00501928"/>
    <w:rsid w:val="005021A1"/>
    <w:rsid w:val="00503465"/>
    <w:rsid w:val="0050736B"/>
    <w:rsid w:val="005074DC"/>
    <w:rsid w:val="00512092"/>
    <w:rsid w:val="00512CEC"/>
    <w:rsid w:val="00516A2C"/>
    <w:rsid w:val="005223D0"/>
    <w:rsid w:val="00522433"/>
    <w:rsid w:val="005234D8"/>
    <w:rsid w:val="00523DBC"/>
    <w:rsid w:val="005242E7"/>
    <w:rsid w:val="00526F9F"/>
    <w:rsid w:val="00526FA8"/>
    <w:rsid w:val="005317F2"/>
    <w:rsid w:val="00531D6C"/>
    <w:rsid w:val="005344AF"/>
    <w:rsid w:val="005357E2"/>
    <w:rsid w:val="00537D34"/>
    <w:rsid w:val="005414A1"/>
    <w:rsid w:val="00542A0A"/>
    <w:rsid w:val="005444E5"/>
    <w:rsid w:val="005502F4"/>
    <w:rsid w:val="00550983"/>
    <w:rsid w:val="00552C03"/>
    <w:rsid w:val="005557C3"/>
    <w:rsid w:val="0055698F"/>
    <w:rsid w:val="00560CD8"/>
    <w:rsid w:val="00565E4B"/>
    <w:rsid w:val="0057006D"/>
    <w:rsid w:val="00573533"/>
    <w:rsid w:val="00575690"/>
    <w:rsid w:val="005805BC"/>
    <w:rsid w:val="00583B61"/>
    <w:rsid w:val="00583DCC"/>
    <w:rsid w:val="005853D6"/>
    <w:rsid w:val="00585C45"/>
    <w:rsid w:val="005955BC"/>
    <w:rsid w:val="00596E1B"/>
    <w:rsid w:val="005A2573"/>
    <w:rsid w:val="005A267B"/>
    <w:rsid w:val="005B3FF5"/>
    <w:rsid w:val="005C00E6"/>
    <w:rsid w:val="005C02F9"/>
    <w:rsid w:val="005C2245"/>
    <w:rsid w:val="005C3163"/>
    <w:rsid w:val="005D1BE2"/>
    <w:rsid w:val="005D5705"/>
    <w:rsid w:val="005D6F88"/>
    <w:rsid w:val="005D786A"/>
    <w:rsid w:val="005E25E5"/>
    <w:rsid w:val="005E53DA"/>
    <w:rsid w:val="005E5F9C"/>
    <w:rsid w:val="005F275F"/>
    <w:rsid w:val="005F4B1B"/>
    <w:rsid w:val="005F5D93"/>
    <w:rsid w:val="00607DD7"/>
    <w:rsid w:val="00610933"/>
    <w:rsid w:val="006111B1"/>
    <w:rsid w:val="00616653"/>
    <w:rsid w:val="00620869"/>
    <w:rsid w:val="00621CD2"/>
    <w:rsid w:val="0062420C"/>
    <w:rsid w:val="006336EB"/>
    <w:rsid w:val="00635C18"/>
    <w:rsid w:val="00636BAB"/>
    <w:rsid w:val="00642B81"/>
    <w:rsid w:val="0064324A"/>
    <w:rsid w:val="006465D3"/>
    <w:rsid w:val="00653AF4"/>
    <w:rsid w:val="0065751C"/>
    <w:rsid w:val="00670419"/>
    <w:rsid w:val="00671C56"/>
    <w:rsid w:val="00674EB7"/>
    <w:rsid w:val="0067543D"/>
    <w:rsid w:val="00682708"/>
    <w:rsid w:val="00682AF3"/>
    <w:rsid w:val="006912C4"/>
    <w:rsid w:val="00692EF2"/>
    <w:rsid w:val="006A2A3F"/>
    <w:rsid w:val="006A30B6"/>
    <w:rsid w:val="006B1A71"/>
    <w:rsid w:val="006B4A3C"/>
    <w:rsid w:val="006B5AB3"/>
    <w:rsid w:val="006C09E4"/>
    <w:rsid w:val="006C1048"/>
    <w:rsid w:val="006C1B5B"/>
    <w:rsid w:val="006C7D35"/>
    <w:rsid w:val="006D2033"/>
    <w:rsid w:val="006D5779"/>
    <w:rsid w:val="006D761D"/>
    <w:rsid w:val="006E10E8"/>
    <w:rsid w:val="006E2026"/>
    <w:rsid w:val="006E291D"/>
    <w:rsid w:val="006E484B"/>
    <w:rsid w:val="006F3EF2"/>
    <w:rsid w:val="006F4CB5"/>
    <w:rsid w:val="006F4F5D"/>
    <w:rsid w:val="006F6EF2"/>
    <w:rsid w:val="007069EE"/>
    <w:rsid w:val="0070766B"/>
    <w:rsid w:val="00707761"/>
    <w:rsid w:val="007079D4"/>
    <w:rsid w:val="007105DB"/>
    <w:rsid w:val="00713686"/>
    <w:rsid w:val="00713B21"/>
    <w:rsid w:val="00715B4E"/>
    <w:rsid w:val="007232C8"/>
    <w:rsid w:val="00723C94"/>
    <w:rsid w:val="00726437"/>
    <w:rsid w:val="007310B4"/>
    <w:rsid w:val="00735CAE"/>
    <w:rsid w:val="00745CDA"/>
    <w:rsid w:val="00750B20"/>
    <w:rsid w:val="007540A4"/>
    <w:rsid w:val="00755190"/>
    <w:rsid w:val="00757069"/>
    <w:rsid w:val="00760340"/>
    <w:rsid w:val="00762AC4"/>
    <w:rsid w:val="0076701A"/>
    <w:rsid w:val="007703DC"/>
    <w:rsid w:val="00771A0F"/>
    <w:rsid w:val="00771A83"/>
    <w:rsid w:val="00771C79"/>
    <w:rsid w:val="007742A3"/>
    <w:rsid w:val="0077B91E"/>
    <w:rsid w:val="00780282"/>
    <w:rsid w:val="00780875"/>
    <w:rsid w:val="0078590F"/>
    <w:rsid w:val="00790BB1"/>
    <w:rsid w:val="00793643"/>
    <w:rsid w:val="00796623"/>
    <w:rsid w:val="007A5DC0"/>
    <w:rsid w:val="007B5F31"/>
    <w:rsid w:val="007C4220"/>
    <w:rsid w:val="007C63AB"/>
    <w:rsid w:val="007C70C5"/>
    <w:rsid w:val="007C7C97"/>
    <w:rsid w:val="007D5973"/>
    <w:rsid w:val="007D7769"/>
    <w:rsid w:val="007E05D0"/>
    <w:rsid w:val="007E2DC4"/>
    <w:rsid w:val="007E626C"/>
    <w:rsid w:val="007F194A"/>
    <w:rsid w:val="007F28EE"/>
    <w:rsid w:val="007F2D98"/>
    <w:rsid w:val="007F41E0"/>
    <w:rsid w:val="007F7368"/>
    <w:rsid w:val="00811768"/>
    <w:rsid w:val="00821080"/>
    <w:rsid w:val="00826258"/>
    <w:rsid w:val="0082663C"/>
    <w:rsid w:val="00826865"/>
    <w:rsid w:val="008270DE"/>
    <w:rsid w:val="0083470E"/>
    <w:rsid w:val="00835318"/>
    <w:rsid w:val="00835A8E"/>
    <w:rsid w:val="00835E70"/>
    <w:rsid w:val="0083691F"/>
    <w:rsid w:val="00843D7B"/>
    <w:rsid w:val="00851EB2"/>
    <w:rsid w:val="00856571"/>
    <w:rsid w:val="008606A8"/>
    <w:rsid w:val="00864C4C"/>
    <w:rsid w:val="00865AD5"/>
    <w:rsid w:val="00881B0C"/>
    <w:rsid w:val="00881B56"/>
    <w:rsid w:val="008838CD"/>
    <w:rsid w:val="00886789"/>
    <w:rsid w:val="00886E41"/>
    <w:rsid w:val="00890C7D"/>
    <w:rsid w:val="00892F15"/>
    <w:rsid w:val="008951B5"/>
    <w:rsid w:val="00895D6C"/>
    <w:rsid w:val="008A761F"/>
    <w:rsid w:val="008B0D9B"/>
    <w:rsid w:val="008B2BBB"/>
    <w:rsid w:val="008C5CE0"/>
    <w:rsid w:val="008C5E48"/>
    <w:rsid w:val="008C6842"/>
    <w:rsid w:val="008D3BEF"/>
    <w:rsid w:val="008D4F9A"/>
    <w:rsid w:val="008D77EA"/>
    <w:rsid w:val="008D78FD"/>
    <w:rsid w:val="008E7012"/>
    <w:rsid w:val="008F5450"/>
    <w:rsid w:val="008FA243"/>
    <w:rsid w:val="009041BA"/>
    <w:rsid w:val="009141BF"/>
    <w:rsid w:val="00915FFD"/>
    <w:rsid w:val="00916BA8"/>
    <w:rsid w:val="0092060D"/>
    <w:rsid w:val="009214A2"/>
    <w:rsid w:val="0093122F"/>
    <w:rsid w:val="00937A5C"/>
    <w:rsid w:val="0094091A"/>
    <w:rsid w:val="00943490"/>
    <w:rsid w:val="00945330"/>
    <w:rsid w:val="00947E49"/>
    <w:rsid w:val="00951027"/>
    <w:rsid w:val="00955F20"/>
    <w:rsid w:val="00956BE3"/>
    <w:rsid w:val="009744A3"/>
    <w:rsid w:val="0097727F"/>
    <w:rsid w:val="00980717"/>
    <w:rsid w:val="00983E1E"/>
    <w:rsid w:val="00984452"/>
    <w:rsid w:val="0098473D"/>
    <w:rsid w:val="00986991"/>
    <w:rsid w:val="00993BD9"/>
    <w:rsid w:val="00996D98"/>
    <w:rsid w:val="009A297B"/>
    <w:rsid w:val="009A2F1A"/>
    <w:rsid w:val="009A70F1"/>
    <w:rsid w:val="009A769F"/>
    <w:rsid w:val="009B16F2"/>
    <w:rsid w:val="009B1C0A"/>
    <w:rsid w:val="009B1D5D"/>
    <w:rsid w:val="009B2A39"/>
    <w:rsid w:val="009B6385"/>
    <w:rsid w:val="009B6531"/>
    <w:rsid w:val="009B7ECD"/>
    <w:rsid w:val="009C054E"/>
    <w:rsid w:val="009C591B"/>
    <w:rsid w:val="009C6A6A"/>
    <w:rsid w:val="009C7A2E"/>
    <w:rsid w:val="009D2C1B"/>
    <w:rsid w:val="009E1C43"/>
    <w:rsid w:val="009E47D2"/>
    <w:rsid w:val="009E55C1"/>
    <w:rsid w:val="009F21AA"/>
    <w:rsid w:val="009F344A"/>
    <w:rsid w:val="009F36D9"/>
    <w:rsid w:val="009F75FE"/>
    <w:rsid w:val="009F7C3D"/>
    <w:rsid w:val="00A00BF5"/>
    <w:rsid w:val="00A01165"/>
    <w:rsid w:val="00A03FD1"/>
    <w:rsid w:val="00A05F41"/>
    <w:rsid w:val="00A123DC"/>
    <w:rsid w:val="00A136D2"/>
    <w:rsid w:val="00A244B5"/>
    <w:rsid w:val="00A24C4B"/>
    <w:rsid w:val="00A27FD8"/>
    <w:rsid w:val="00A33652"/>
    <w:rsid w:val="00A3467E"/>
    <w:rsid w:val="00A40321"/>
    <w:rsid w:val="00A40508"/>
    <w:rsid w:val="00A40790"/>
    <w:rsid w:val="00A46C4B"/>
    <w:rsid w:val="00A4CA25"/>
    <w:rsid w:val="00A52537"/>
    <w:rsid w:val="00A5384B"/>
    <w:rsid w:val="00A55DAC"/>
    <w:rsid w:val="00A57F66"/>
    <w:rsid w:val="00A61043"/>
    <w:rsid w:val="00A63584"/>
    <w:rsid w:val="00A6F3C5"/>
    <w:rsid w:val="00A71206"/>
    <w:rsid w:val="00A719B5"/>
    <w:rsid w:val="00A72124"/>
    <w:rsid w:val="00A754B6"/>
    <w:rsid w:val="00A75839"/>
    <w:rsid w:val="00A91669"/>
    <w:rsid w:val="00A929AC"/>
    <w:rsid w:val="00A95048"/>
    <w:rsid w:val="00A9775F"/>
    <w:rsid w:val="00AA1F48"/>
    <w:rsid w:val="00AB1255"/>
    <w:rsid w:val="00AB40DE"/>
    <w:rsid w:val="00AC68F8"/>
    <w:rsid w:val="00AC7058"/>
    <w:rsid w:val="00AD06FC"/>
    <w:rsid w:val="00AD2AC8"/>
    <w:rsid w:val="00AD380B"/>
    <w:rsid w:val="00AD5C65"/>
    <w:rsid w:val="00AD7DFF"/>
    <w:rsid w:val="00ADB2FA"/>
    <w:rsid w:val="00AE236B"/>
    <w:rsid w:val="00AE458D"/>
    <w:rsid w:val="00AE4FF3"/>
    <w:rsid w:val="00AE5311"/>
    <w:rsid w:val="00AF3758"/>
    <w:rsid w:val="00AF3982"/>
    <w:rsid w:val="00AF583E"/>
    <w:rsid w:val="00AF6E25"/>
    <w:rsid w:val="00B07C54"/>
    <w:rsid w:val="00B21C79"/>
    <w:rsid w:val="00B2489E"/>
    <w:rsid w:val="00B32BC9"/>
    <w:rsid w:val="00B34AFF"/>
    <w:rsid w:val="00B42303"/>
    <w:rsid w:val="00B4267B"/>
    <w:rsid w:val="00B42E94"/>
    <w:rsid w:val="00B44A91"/>
    <w:rsid w:val="00B467AB"/>
    <w:rsid w:val="00B47145"/>
    <w:rsid w:val="00B579B5"/>
    <w:rsid w:val="00B60BE8"/>
    <w:rsid w:val="00B61E77"/>
    <w:rsid w:val="00B62C56"/>
    <w:rsid w:val="00B65F4F"/>
    <w:rsid w:val="00B66F07"/>
    <w:rsid w:val="00B674FC"/>
    <w:rsid w:val="00B71028"/>
    <w:rsid w:val="00B72369"/>
    <w:rsid w:val="00B74F48"/>
    <w:rsid w:val="00B74F8A"/>
    <w:rsid w:val="00B74FA6"/>
    <w:rsid w:val="00B758AC"/>
    <w:rsid w:val="00B75983"/>
    <w:rsid w:val="00BA25E3"/>
    <w:rsid w:val="00BA55F9"/>
    <w:rsid w:val="00BB326E"/>
    <w:rsid w:val="00BBBFDF"/>
    <w:rsid w:val="00BC668B"/>
    <w:rsid w:val="00BD6CEF"/>
    <w:rsid w:val="00BD7413"/>
    <w:rsid w:val="00BE29C3"/>
    <w:rsid w:val="00BE3780"/>
    <w:rsid w:val="00BE3F28"/>
    <w:rsid w:val="00BF0756"/>
    <w:rsid w:val="00BF18C4"/>
    <w:rsid w:val="00BF6145"/>
    <w:rsid w:val="00BF6E10"/>
    <w:rsid w:val="00BF6EA9"/>
    <w:rsid w:val="00C041E3"/>
    <w:rsid w:val="00C050F7"/>
    <w:rsid w:val="00C05D97"/>
    <w:rsid w:val="00C06B5B"/>
    <w:rsid w:val="00C07D90"/>
    <w:rsid w:val="00C07F37"/>
    <w:rsid w:val="00C10D87"/>
    <w:rsid w:val="00C12994"/>
    <w:rsid w:val="00C23086"/>
    <w:rsid w:val="00C23B0F"/>
    <w:rsid w:val="00C240DD"/>
    <w:rsid w:val="00C264AB"/>
    <w:rsid w:val="00C359FC"/>
    <w:rsid w:val="00C45B87"/>
    <w:rsid w:val="00C51F83"/>
    <w:rsid w:val="00C51FFE"/>
    <w:rsid w:val="00C6007D"/>
    <w:rsid w:val="00C60DD3"/>
    <w:rsid w:val="00C64BD5"/>
    <w:rsid w:val="00C661F7"/>
    <w:rsid w:val="00C6C21E"/>
    <w:rsid w:val="00C71B4F"/>
    <w:rsid w:val="00C80FB9"/>
    <w:rsid w:val="00C81957"/>
    <w:rsid w:val="00C837B8"/>
    <w:rsid w:val="00C90A1D"/>
    <w:rsid w:val="00C91F42"/>
    <w:rsid w:val="00C93FE4"/>
    <w:rsid w:val="00C96F82"/>
    <w:rsid w:val="00CA3BEE"/>
    <w:rsid w:val="00CA4DEC"/>
    <w:rsid w:val="00CB45C5"/>
    <w:rsid w:val="00CB71D3"/>
    <w:rsid w:val="00CC3083"/>
    <w:rsid w:val="00CD4BB4"/>
    <w:rsid w:val="00CD5529"/>
    <w:rsid w:val="00CD7946"/>
    <w:rsid w:val="00CE0706"/>
    <w:rsid w:val="00CE171B"/>
    <w:rsid w:val="00CE22C1"/>
    <w:rsid w:val="00CE24F7"/>
    <w:rsid w:val="00CE2D51"/>
    <w:rsid w:val="00CE4CDA"/>
    <w:rsid w:val="00CE6C71"/>
    <w:rsid w:val="00CF0297"/>
    <w:rsid w:val="00CF04C8"/>
    <w:rsid w:val="00CF1AC3"/>
    <w:rsid w:val="00CF3398"/>
    <w:rsid w:val="00CF3EF6"/>
    <w:rsid w:val="00CF61B5"/>
    <w:rsid w:val="00CF6F2A"/>
    <w:rsid w:val="00D0266B"/>
    <w:rsid w:val="00D07118"/>
    <w:rsid w:val="00D173B4"/>
    <w:rsid w:val="00D17E03"/>
    <w:rsid w:val="00D21C50"/>
    <w:rsid w:val="00D2416E"/>
    <w:rsid w:val="00D248A4"/>
    <w:rsid w:val="00D3306D"/>
    <w:rsid w:val="00D359CA"/>
    <w:rsid w:val="00D36688"/>
    <w:rsid w:val="00D42830"/>
    <w:rsid w:val="00D44CF3"/>
    <w:rsid w:val="00D568D4"/>
    <w:rsid w:val="00D608C8"/>
    <w:rsid w:val="00D60B1A"/>
    <w:rsid w:val="00D6520A"/>
    <w:rsid w:val="00D66132"/>
    <w:rsid w:val="00D66D0E"/>
    <w:rsid w:val="00D704B9"/>
    <w:rsid w:val="00D7170C"/>
    <w:rsid w:val="00D71727"/>
    <w:rsid w:val="00D72F81"/>
    <w:rsid w:val="00D7495B"/>
    <w:rsid w:val="00D74E9A"/>
    <w:rsid w:val="00D77F4F"/>
    <w:rsid w:val="00D8112A"/>
    <w:rsid w:val="00D93DA6"/>
    <w:rsid w:val="00D95F69"/>
    <w:rsid w:val="00D97EE6"/>
    <w:rsid w:val="00DB1E96"/>
    <w:rsid w:val="00DB319C"/>
    <w:rsid w:val="00DB3D82"/>
    <w:rsid w:val="00DB5B0E"/>
    <w:rsid w:val="00DB630F"/>
    <w:rsid w:val="00DD64AD"/>
    <w:rsid w:val="00DD660E"/>
    <w:rsid w:val="00DD7738"/>
    <w:rsid w:val="00DE02B7"/>
    <w:rsid w:val="00DE543E"/>
    <w:rsid w:val="00DF1C74"/>
    <w:rsid w:val="00DF22DD"/>
    <w:rsid w:val="00DF29D0"/>
    <w:rsid w:val="00DF7151"/>
    <w:rsid w:val="00E11D91"/>
    <w:rsid w:val="00E11DE2"/>
    <w:rsid w:val="00E13C7E"/>
    <w:rsid w:val="00E14B65"/>
    <w:rsid w:val="00E1549A"/>
    <w:rsid w:val="00E15E13"/>
    <w:rsid w:val="00E2449B"/>
    <w:rsid w:val="00E248EF"/>
    <w:rsid w:val="00E24A46"/>
    <w:rsid w:val="00E31431"/>
    <w:rsid w:val="00E36EDE"/>
    <w:rsid w:val="00E37AF4"/>
    <w:rsid w:val="00E37BD3"/>
    <w:rsid w:val="00E40180"/>
    <w:rsid w:val="00E4575E"/>
    <w:rsid w:val="00E51E28"/>
    <w:rsid w:val="00E53917"/>
    <w:rsid w:val="00E64A8D"/>
    <w:rsid w:val="00E72E02"/>
    <w:rsid w:val="00E74164"/>
    <w:rsid w:val="00E74F22"/>
    <w:rsid w:val="00E83868"/>
    <w:rsid w:val="00E84D13"/>
    <w:rsid w:val="00E878B5"/>
    <w:rsid w:val="00E87929"/>
    <w:rsid w:val="00E91CF3"/>
    <w:rsid w:val="00EA1822"/>
    <w:rsid w:val="00EA7607"/>
    <w:rsid w:val="00EA7E3A"/>
    <w:rsid w:val="00EB24F6"/>
    <w:rsid w:val="00EB6937"/>
    <w:rsid w:val="00EB74DB"/>
    <w:rsid w:val="00EC090C"/>
    <w:rsid w:val="00EC0F3E"/>
    <w:rsid w:val="00EC0FFD"/>
    <w:rsid w:val="00EC3CD4"/>
    <w:rsid w:val="00EC6916"/>
    <w:rsid w:val="00ED37B0"/>
    <w:rsid w:val="00ED6D07"/>
    <w:rsid w:val="00EE1DE9"/>
    <w:rsid w:val="00EF05C3"/>
    <w:rsid w:val="00EF1115"/>
    <w:rsid w:val="00EF4DB6"/>
    <w:rsid w:val="00EF731D"/>
    <w:rsid w:val="00EF7BD8"/>
    <w:rsid w:val="00F00C98"/>
    <w:rsid w:val="00F00E7E"/>
    <w:rsid w:val="00F025EB"/>
    <w:rsid w:val="00F056A9"/>
    <w:rsid w:val="00F11F97"/>
    <w:rsid w:val="00F168BD"/>
    <w:rsid w:val="00F16DE0"/>
    <w:rsid w:val="00F26FEC"/>
    <w:rsid w:val="00F325E6"/>
    <w:rsid w:val="00F37300"/>
    <w:rsid w:val="00F37F48"/>
    <w:rsid w:val="00F420C0"/>
    <w:rsid w:val="00F445D0"/>
    <w:rsid w:val="00F460EF"/>
    <w:rsid w:val="00F46482"/>
    <w:rsid w:val="00F47C03"/>
    <w:rsid w:val="00F51220"/>
    <w:rsid w:val="00F516A1"/>
    <w:rsid w:val="00F63528"/>
    <w:rsid w:val="00F65095"/>
    <w:rsid w:val="00F715A4"/>
    <w:rsid w:val="00F807AD"/>
    <w:rsid w:val="00F84F24"/>
    <w:rsid w:val="00F85A67"/>
    <w:rsid w:val="00F90007"/>
    <w:rsid w:val="00F9261B"/>
    <w:rsid w:val="00F9439F"/>
    <w:rsid w:val="00F94A88"/>
    <w:rsid w:val="00F964DF"/>
    <w:rsid w:val="00F9744F"/>
    <w:rsid w:val="00FA3639"/>
    <w:rsid w:val="00FB0F6E"/>
    <w:rsid w:val="00FB262F"/>
    <w:rsid w:val="00FB3774"/>
    <w:rsid w:val="00FB4B04"/>
    <w:rsid w:val="00FB6EAB"/>
    <w:rsid w:val="00FB7024"/>
    <w:rsid w:val="00FB70C1"/>
    <w:rsid w:val="00FD3F8E"/>
    <w:rsid w:val="00FD4D31"/>
    <w:rsid w:val="00FE2043"/>
    <w:rsid w:val="00FF1017"/>
    <w:rsid w:val="00FF10B0"/>
    <w:rsid w:val="00FF540A"/>
    <w:rsid w:val="0102CA23"/>
    <w:rsid w:val="01199C6D"/>
    <w:rsid w:val="011C94B7"/>
    <w:rsid w:val="012739B7"/>
    <w:rsid w:val="0143124B"/>
    <w:rsid w:val="016574AD"/>
    <w:rsid w:val="01776DE5"/>
    <w:rsid w:val="0179E1E1"/>
    <w:rsid w:val="017A50F6"/>
    <w:rsid w:val="017CA3C0"/>
    <w:rsid w:val="017FDA17"/>
    <w:rsid w:val="01A8017F"/>
    <w:rsid w:val="01B49335"/>
    <w:rsid w:val="01F52B55"/>
    <w:rsid w:val="0221A932"/>
    <w:rsid w:val="022F7618"/>
    <w:rsid w:val="023ABFD0"/>
    <w:rsid w:val="0245A353"/>
    <w:rsid w:val="024E5320"/>
    <w:rsid w:val="0268FF67"/>
    <w:rsid w:val="026FAB93"/>
    <w:rsid w:val="0284BB2E"/>
    <w:rsid w:val="0296DFCF"/>
    <w:rsid w:val="02A7B7FB"/>
    <w:rsid w:val="02B95C06"/>
    <w:rsid w:val="02E332A5"/>
    <w:rsid w:val="02F2F41E"/>
    <w:rsid w:val="02F9A6AA"/>
    <w:rsid w:val="0313846F"/>
    <w:rsid w:val="0314E7DB"/>
    <w:rsid w:val="031EF55E"/>
    <w:rsid w:val="0321AA58"/>
    <w:rsid w:val="032BA9C5"/>
    <w:rsid w:val="0344BC25"/>
    <w:rsid w:val="034CC6A8"/>
    <w:rsid w:val="03848E7B"/>
    <w:rsid w:val="038FED60"/>
    <w:rsid w:val="0395E528"/>
    <w:rsid w:val="03B431EC"/>
    <w:rsid w:val="03B9CECF"/>
    <w:rsid w:val="03DB4CBE"/>
    <w:rsid w:val="04027988"/>
    <w:rsid w:val="04047183"/>
    <w:rsid w:val="040DA7E8"/>
    <w:rsid w:val="0440023F"/>
    <w:rsid w:val="04631D11"/>
    <w:rsid w:val="0463C26E"/>
    <w:rsid w:val="047F2DB9"/>
    <w:rsid w:val="049A1E75"/>
    <w:rsid w:val="04A178B4"/>
    <w:rsid w:val="04A5AC9A"/>
    <w:rsid w:val="04B87B8E"/>
    <w:rsid w:val="04BE381D"/>
    <w:rsid w:val="04C5F775"/>
    <w:rsid w:val="04C7122E"/>
    <w:rsid w:val="04C95A37"/>
    <w:rsid w:val="04DCD847"/>
    <w:rsid w:val="04EA50E5"/>
    <w:rsid w:val="04F37312"/>
    <w:rsid w:val="04F9327F"/>
    <w:rsid w:val="04FA2AF8"/>
    <w:rsid w:val="051BAE69"/>
    <w:rsid w:val="053A805B"/>
    <w:rsid w:val="05503CA6"/>
    <w:rsid w:val="05693CE5"/>
    <w:rsid w:val="056F713C"/>
    <w:rsid w:val="0575036D"/>
    <w:rsid w:val="057F4A0D"/>
    <w:rsid w:val="0592D89B"/>
    <w:rsid w:val="05A74C55"/>
    <w:rsid w:val="05A81D38"/>
    <w:rsid w:val="05B0E268"/>
    <w:rsid w:val="05B7521A"/>
    <w:rsid w:val="05BD2B9D"/>
    <w:rsid w:val="05BF52D1"/>
    <w:rsid w:val="05FAB198"/>
    <w:rsid w:val="05FD0B59"/>
    <w:rsid w:val="0614C2D2"/>
    <w:rsid w:val="061CC0B1"/>
    <w:rsid w:val="062E0E2E"/>
    <w:rsid w:val="0637D331"/>
    <w:rsid w:val="064453CC"/>
    <w:rsid w:val="06652A98"/>
    <w:rsid w:val="066D4B18"/>
    <w:rsid w:val="067FDC4B"/>
    <w:rsid w:val="06B12076"/>
    <w:rsid w:val="06BA2A03"/>
    <w:rsid w:val="06D3F373"/>
    <w:rsid w:val="06E855C4"/>
    <w:rsid w:val="072DDB2E"/>
    <w:rsid w:val="07464292"/>
    <w:rsid w:val="0768E9DB"/>
    <w:rsid w:val="07D1A121"/>
    <w:rsid w:val="07D282BD"/>
    <w:rsid w:val="0800FAF9"/>
    <w:rsid w:val="08142335"/>
    <w:rsid w:val="0818215A"/>
    <w:rsid w:val="081E6E4C"/>
    <w:rsid w:val="08220C18"/>
    <w:rsid w:val="0868DC55"/>
    <w:rsid w:val="0873613A"/>
    <w:rsid w:val="08850C5E"/>
    <w:rsid w:val="0892857B"/>
    <w:rsid w:val="08932A52"/>
    <w:rsid w:val="08A31B04"/>
    <w:rsid w:val="08A7E5AC"/>
    <w:rsid w:val="08ACA42F"/>
    <w:rsid w:val="08B11747"/>
    <w:rsid w:val="08C47228"/>
    <w:rsid w:val="08D26D43"/>
    <w:rsid w:val="090F0733"/>
    <w:rsid w:val="092887C3"/>
    <w:rsid w:val="092D27BA"/>
    <w:rsid w:val="093A15B9"/>
    <w:rsid w:val="09408577"/>
    <w:rsid w:val="0942BC61"/>
    <w:rsid w:val="09468B33"/>
    <w:rsid w:val="095FDEA9"/>
    <w:rsid w:val="0964476E"/>
    <w:rsid w:val="096D11F5"/>
    <w:rsid w:val="096E5B04"/>
    <w:rsid w:val="097BF48E"/>
    <w:rsid w:val="09824DC3"/>
    <w:rsid w:val="0985C573"/>
    <w:rsid w:val="099EEDD0"/>
    <w:rsid w:val="09A04331"/>
    <w:rsid w:val="09A5C89D"/>
    <w:rsid w:val="09C8BC9A"/>
    <w:rsid w:val="0A1839BB"/>
    <w:rsid w:val="0A38FD79"/>
    <w:rsid w:val="0A4317BB"/>
    <w:rsid w:val="0A45B6CC"/>
    <w:rsid w:val="0A471A2C"/>
    <w:rsid w:val="0A764640"/>
    <w:rsid w:val="0A77EC52"/>
    <w:rsid w:val="0AA1EC5E"/>
    <w:rsid w:val="0AB49C7B"/>
    <w:rsid w:val="0ACA58D2"/>
    <w:rsid w:val="0B06DB90"/>
    <w:rsid w:val="0B510D99"/>
    <w:rsid w:val="0B57C956"/>
    <w:rsid w:val="0B61397A"/>
    <w:rsid w:val="0B6392FA"/>
    <w:rsid w:val="0B895CF9"/>
    <w:rsid w:val="0B96DF9E"/>
    <w:rsid w:val="0BF53566"/>
    <w:rsid w:val="0BFA26FF"/>
    <w:rsid w:val="0C0D9C53"/>
    <w:rsid w:val="0C0FE1AD"/>
    <w:rsid w:val="0C1216A1"/>
    <w:rsid w:val="0C13BCB3"/>
    <w:rsid w:val="0C221756"/>
    <w:rsid w:val="0C26A553"/>
    <w:rsid w:val="0C477B80"/>
    <w:rsid w:val="0C506CDC"/>
    <w:rsid w:val="0C546CDA"/>
    <w:rsid w:val="0C6585B8"/>
    <w:rsid w:val="0C7A6D70"/>
    <w:rsid w:val="0C7A9A55"/>
    <w:rsid w:val="0C8BF053"/>
    <w:rsid w:val="0C8C1A13"/>
    <w:rsid w:val="0CA5305A"/>
    <w:rsid w:val="0CA72DEB"/>
    <w:rsid w:val="0CABBA77"/>
    <w:rsid w:val="0CC4CB0B"/>
    <w:rsid w:val="0CDD695F"/>
    <w:rsid w:val="0D0A50CC"/>
    <w:rsid w:val="0D265251"/>
    <w:rsid w:val="0D436A7C"/>
    <w:rsid w:val="0D464794"/>
    <w:rsid w:val="0D4EEC28"/>
    <w:rsid w:val="0D646630"/>
    <w:rsid w:val="0D808E6F"/>
    <w:rsid w:val="0D8210DE"/>
    <w:rsid w:val="0D89F637"/>
    <w:rsid w:val="0D9ADFB7"/>
    <w:rsid w:val="0DADE702"/>
    <w:rsid w:val="0DD09560"/>
    <w:rsid w:val="0DD4B715"/>
    <w:rsid w:val="0DE08B7D"/>
    <w:rsid w:val="0DEA06C7"/>
    <w:rsid w:val="0DEBE894"/>
    <w:rsid w:val="0E007ED8"/>
    <w:rsid w:val="0E2658C4"/>
    <w:rsid w:val="0E4B4097"/>
    <w:rsid w:val="0E4F65B1"/>
    <w:rsid w:val="0E70BE31"/>
    <w:rsid w:val="0E8504B0"/>
    <w:rsid w:val="0E85EE5F"/>
    <w:rsid w:val="0E87373E"/>
    <w:rsid w:val="0E91AD73"/>
    <w:rsid w:val="0ED46748"/>
    <w:rsid w:val="0ED645DD"/>
    <w:rsid w:val="0EF78F52"/>
    <w:rsid w:val="0F255611"/>
    <w:rsid w:val="0F2FEA15"/>
    <w:rsid w:val="0F343E1B"/>
    <w:rsid w:val="0F3A21B9"/>
    <w:rsid w:val="0F424FB0"/>
    <w:rsid w:val="0F453D15"/>
    <w:rsid w:val="0F4E4954"/>
    <w:rsid w:val="0F4EB18A"/>
    <w:rsid w:val="0F589A9E"/>
    <w:rsid w:val="0F5A1007"/>
    <w:rsid w:val="0F5E4615"/>
    <w:rsid w:val="0F838EF3"/>
    <w:rsid w:val="0FAE4654"/>
    <w:rsid w:val="0FB6E3A9"/>
    <w:rsid w:val="0FBA2062"/>
    <w:rsid w:val="0FC2FF6E"/>
    <w:rsid w:val="0FC3CF47"/>
    <w:rsid w:val="0FDCD11C"/>
    <w:rsid w:val="0FE35B39"/>
    <w:rsid w:val="0FF68049"/>
    <w:rsid w:val="1007BB20"/>
    <w:rsid w:val="100A3826"/>
    <w:rsid w:val="1014BC3E"/>
    <w:rsid w:val="101567C4"/>
    <w:rsid w:val="101A4F8F"/>
    <w:rsid w:val="1024DBB1"/>
    <w:rsid w:val="104D1191"/>
    <w:rsid w:val="10716B5E"/>
    <w:rsid w:val="107B1ACD"/>
    <w:rsid w:val="1087508E"/>
    <w:rsid w:val="10935FB3"/>
    <w:rsid w:val="10B154F7"/>
    <w:rsid w:val="10B350C8"/>
    <w:rsid w:val="10B65BB0"/>
    <w:rsid w:val="10B65D85"/>
    <w:rsid w:val="10FC0615"/>
    <w:rsid w:val="10FC9692"/>
    <w:rsid w:val="11134DE1"/>
    <w:rsid w:val="1121CC19"/>
    <w:rsid w:val="113A2D98"/>
    <w:rsid w:val="113F8D6D"/>
    <w:rsid w:val="1144F90E"/>
    <w:rsid w:val="116B0722"/>
    <w:rsid w:val="116F140B"/>
    <w:rsid w:val="1183E5FA"/>
    <w:rsid w:val="118AAE56"/>
    <w:rsid w:val="11957734"/>
    <w:rsid w:val="1195D320"/>
    <w:rsid w:val="119EEA54"/>
    <w:rsid w:val="11AB7907"/>
    <w:rsid w:val="11B944F1"/>
    <w:rsid w:val="11BB788F"/>
    <w:rsid w:val="11BCF308"/>
    <w:rsid w:val="11BD8F16"/>
    <w:rsid w:val="11BD8F21"/>
    <w:rsid w:val="11BDC49D"/>
    <w:rsid w:val="11EA66B7"/>
    <w:rsid w:val="11F38935"/>
    <w:rsid w:val="120DE69F"/>
    <w:rsid w:val="1212BDBC"/>
    <w:rsid w:val="121549E6"/>
    <w:rsid w:val="1222A0AE"/>
    <w:rsid w:val="122320EF"/>
    <w:rsid w:val="124650F7"/>
    <w:rsid w:val="1247E9FA"/>
    <w:rsid w:val="124B4E8D"/>
    <w:rsid w:val="124E627A"/>
    <w:rsid w:val="125B14D3"/>
    <w:rsid w:val="1273E68C"/>
    <w:rsid w:val="128097C4"/>
    <w:rsid w:val="128DC115"/>
    <w:rsid w:val="12936B80"/>
    <w:rsid w:val="1299AAC2"/>
    <w:rsid w:val="12B3D90A"/>
    <w:rsid w:val="12C2E99B"/>
    <w:rsid w:val="12D12485"/>
    <w:rsid w:val="12E33344"/>
    <w:rsid w:val="1318F35A"/>
    <w:rsid w:val="1331A381"/>
    <w:rsid w:val="135E464A"/>
    <w:rsid w:val="13AB4EE3"/>
    <w:rsid w:val="13B11A47"/>
    <w:rsid w:val="13C2BD0B"/>
    <w:rsid w:val="13C3583E"/>
    <w:rsid w:val="13C7D934"/>
    <w:rsid w:val="13CF20B4"/>
    <w:rsid w:val="13D3F105"/>
    <w:rsid w:val="13DCCE0B"/>
    <w:rsid w:val="13F8A0EC"/>
    <w:rsid w:val="14031A35"/>
    <w:rsid w:val="1408F318"/>
    <w:rsid w:val="1421CC25"/>
    <w:rsid w:val="142D8918"/>
    <w:rsid w:val="1434762D"/>
    <w:rsid w:val="14574424"/>
    <w:rsid w:val="146FC05C"/>
    <w:rsid w:val="1474F4CB"/>
    <w:rsid w:val="147F03A5"/>
    <w:rsid w:val="14908FE0"/>
    <w:rsid w:val="14967091"/>
    <w:rsid w:val="14B55324"/>
    <w:rsid w:val="14C97439"/>
    <w:rsid w:val="14CD1FF7"/>
    <w:rsid w:val="14D56C64"/>
    <w:rsid w:val="14F43504"/>
    <w:rsid w:val="150B19EE"/>
    <w:rsid w:val="15181DC5"/>
    <w:rsid w:val="15397E1C"/>
    <w:rsid w:val="1540236F"/>
    <w:rsid w:val="15411913"/>
    <w:rsid w:val="15490FEB"/>
    <w:rsid w:val="154FA320"/>
    <w:rsid w:val="156072A3"/>
    <w:rsid w:val="1566D62B"/>
    <w:rsid w:val="157168EC"/>
    <w:rsid w:val="1576EADE"/>
    <w:rsid w:val="1576FE22"/>
    <w:rsid w:val="158251B9"/>
    <w:rsid w:val="159C5077"/>
    <w:rsid w:val="15AC055D"/>
    <w:rsid w:val="15BFA33E"/>
    <w:rsid w:val="15C1FD09"/>
    <w:rsid w:val="15CA75F4"/>
    <w:rsid w:val="15D84032"/>
    <w:rsid w:val="15DFCB9B"/>
    <w:rsid w:val="15E07D4B"/>
    <w:rsid w:val="1614ACCC"/>
    <w:rsid w:val="162C9764"/>
    <w:rsid w:val="162EB1DD"/>
    <w:rsid w:val="1634F439"/>
    <w:rsid w:val="1698AE09"/>
    <w:rsid w:val="16C06D9E"/>
    <w:rsid w:val="16E8BB09"/>
    <w:rsid w:val="170B91C7"/>
    <w:rsid w:val="171FC3F0"/>
    <w:rsid w:val="1720967B"/>
    <w:rsid w:val="172CBC5A"/>
    <w:rsid w:val="174757AF"/>
    <w:rsid w:val="1750096B"/>
    <w:rsid w:val="176128A0"/>
    <w:rsid w:val="176F8ABC"/>
    <w:rsid w:val="177B5E08"/>
    <w:rsid w:val="1788627D"/>
    <w:rsid w:val="17A7611E"/>
    <w:rsid w:val="17A852D4"/>
    <w:rsid w:val="17ACDF92"/>
    <w:rsid w:val="17BD52DA"/>
    <w:rsid w:val="17CF8610"/>
    <w:rsid w:val="17D52890"/>
    <w:rsid w:val="17DE339E"/>
    <w:rsid w:val="17E00DC1"/>
    <w:rsid w:val="1826BD40"/>
    <w:rsid w:val="1828EDA5"/>
    <w:rsid w:val="182BF1F5"/>
    <w:rsid w:val="1836070A"/>
    <w:rsid w:val="185AEBA3"/>
    <w:rsid w:val="185DAEB8"/>
    <w:rsid w:val="1879B52E"/>
    <w:rsid w:val="1887FC00"/>
    <w:rsid w:val="1896B028"/>
    <w:rsid w:val="18981365"/>
    <w:rsid w:val="18B19ADB"/>
    <w:rsid w:val="18C904F9"/>
    <w:rsid w:val="18E9BEC9"/>
    <w:rsid w:val="1905376C"/>
    <w:rsid w:val="1908EC46"/>
    <w:rsid w:val="190D042C"/>
    <w:rsid w:val="194EE3A6"/>
    <w:rsid w:val="19552B39"/>
    <w:rsid w:val="195E99D8"/>
    <w:rsid w:val="19694B2F"/>
    <w:rsid w:val="197B9300"/>
    <w:rsid w:val="197C5EE9"/>
    <w:rsid w:val="197CBD2E"/>
    <w:rsid w:val="1990228E"/>
    <w:rsid w:val="19C28DA1"/>
    <w:rsid w:val="19C3392D"/>
    <w:rsid w:val="19D1D76B"/>
    <w:rsid w:val="19D5FF89"/>
    <w:rsid w:val="1A12E46D"/>
    <w:rsid w:val="1A15BD1C"/>
    <w:rsid w:val="1A48B4D1"/>
    <w:rsid w:val="1A58373D"/>
    <w:rsid w:val="1A7A6F82"/>
    <w:rsid w:val="1A7BE7C5"/>
    <w:rsid w:val="1A858F2A"/>
    <w:rsid w:val="1A8BA9A9"/>
    <w:rsid w:val="1A90E21B"/>
    <w:rsid w:val="1A912561"/>
    <w:rsid w:val="1A9DE717"/>
    <w:rsid w:val="1AA9E407"/>
    <w:rsid w:val="1ACA6E33"/>
    <w:rsid w:val="1ADB4865"/>
    <w:rsid w:val="1ADF3A4B"/>
    <w:rsid w:val="1AE51300"/>
    <w:rsid w:val="1AEE4529"/>
    <w:rsid w:val="1AFB4C7D"/>
    <w:rsid w:val="1B0CC952"/>
    <w:rsid w:val="1B1D827F"/>
    <w:rsid w:val="1B2CA43D"/>
    <w:rsid w:val="1B5E5E02"/>
    <w:rsid w:val="1B647167"/>
    <w:rsid w:val="1B68C2EC"/>
    <w:rsid w:val="1B7313C8"/>
    <w:rsid w:val="1B74C79C"/>
    <w:rsid w:val="1B81FE4D"/>
    <w:rsid w:val="1B9A4883"/>
    <w:rsid w:val="1BAC6BB0"/>
    <w:rsid w:val="1BD0423D"/>
    <w:rsid w:val="1BD3A895"/>
    <w:rsid w:val="1BD61C9A"/>
    <w:rsid w:val="1BF4079E"/>
    <w:rsid w:val="1C0E51AD"/>
    <w:rsid w:val="1C12C687"/>
    <w:rsid w:val="1C1CC0FA"/>
    <w:rsid w:val="1C2EA8E8"/>
    <w:rsid w:val="1C337D48"/>
    <w:rsid w:val="1C37DF8C"/>
    <w:rsid w:val="1C4D3954"/>
    <w:rsid w:val="1C50D7EA"/>
    <w:rsid w:val="1C5EAD3E"/>
    <w:rsid w:val="1C73C9DC"/>
    <w:rsid w:val="1C850BF0"/>
    <w:rsid w:val="1C8DEBE9"/>
    <w:rsid w:val="1C94400D"/>
    <w:rsid w:val="1C9B3593"/>
    <w:rsid w:val="1CC7B31A"/>
    <w:rsid w:val="1CCF7120"/>
    <w:rsid w:val="1CE2D55E"/>
    <w:rsid w:val="1CF6CC3F"/>
    <w:rsid w:val="1CFA2E63"/>
    <w:rsid w:val="1D0EE429"/>
    <w:rsid w:val="1D1F52B5"/>
    <w:rsid w:val="1D370004"/>
    <w:rsid w:val="1D4121A2"/>
    <w:rsid w:val="1D5CDA9D"/>
    <w:rsid w:val="1D761925"/>
    <w:rsid w:val="1D81FCC3"/>
    <w:rsid w:val="1D82F7E9"/>
    <w:rsid w:val="1D834B3D"/>
    <w:rsid w:val="1D83E762"/>
    <w:rsid w:val="1D8C51C6"/>
    <w:rsid w:val="1DD8A88F"/>
    <w:rsid w:val="1E20C2D1"/>
    <w:rsid w:val="1E239E80"/>
    <w:rsid w:val="1E34F3DE"/>
    <w:rsid w:val="1E3833EA"/>
    <w:rsid w:val="1E5B1889"/>
    <w:rsid w:val="1E7C5547"/>
    <w:rsid w:val="1E9EA562"/>
    <w:rsid w:val="1EA5488E"/>
    <w:rsid w:val="1EAAB971"/>
    <w:rsid w:val="1EAF5EEC"/>
    <w:rsid w:val="1ECB45B8"/>
    <w:rsid w:val="1EE36E28"/>
    <w:rsid w:val="1EF00112"/>
    <w:rsid w:val="1EF477AA"/>
    <w:rsid w:val="1EF67B1F"/>
    <w:rsid w:val="1EFA982F"/>
    <w:rsid w:val="1F108459"/>
    <w:rsid w:val="1F389A28"/>
    <w:rsid w:val="1F39195A"/>
    <w:rsid w:val="1F5ED3C0"/>
    <w:rsid w:val="1F837E20"/>
    <w:rsid w:val="1F8E2998"/>
    <w:rsid w:val="1F9700A9"/>
    <w:rsid w:val="1F9D40C2"/>
    <w:rsid w:val="1FA7885C"/>
    <w:rsid w:val="1FCA122F"/>
    <w:rsid w:val="1FD04E82"/>
    <w:rsid w:val="1FE72CC3"/>
    <w:rsid w:val="200711E2"/>
    <w:rsid w:val="202473E1"/>
    <w:rsid w:val="203840CF"/>
    <w:rsid w:val="203A75C3"/>
    <w:rsid w:val="204118EF"/>
    <w:rsid w:val="20456767"/>
    <w:rsid w:val="204B2F4D"/>
    <w:rsid w:val="2086AA17"/>
    <w:rsid w:val="20924B80"/>
    <w:rsid w:val="209B799E"/>
    <w:rsid w:val="209F081C"/>
    <w:rsid w:val="20D29E21"/>
    <w:rsid w:val="20E87EDD"/>
    <w:rsid w:val="20F0ACD4"/>
    <w:rsid w:val="20F4EB39"/>
    <w:rsid w:val="20FAD5CE"/>
    <w:rsid w:val="20FD7BBB"/>
    <w:rsid w:val="212F4CC7"/>
    <w:rsid w:val="2153A211"/>
    <w:rsid w:val="215DBAC4"/>
    <w:rsid w:val="21698D12"/>
    <w:rsid w:val="216EA6B6"/>
    <w:rsid w:val="21714F36"/>
    <w:rsid w:val="2185D0DE"/>
    <w:rsid w:val="2187E707"/>
    <w:rsid w:val="219AB96F"/>
    <w:rsid w:val="219BE5C1"/>
    <w:rsid w:val="21A2E243"/>
    <w:rsid w:val="21D43140"/>
    <w:rsid w:val="21D563F1"/>
    <w:rsid w:val="21D64624"/>
    <w:rsid w:val="21F63F29"/>
    <w:rsid w:val="21FC0BE9"/>
    <w:rsid w:val="2209D5C6"/>
    <w:rsid w:val="225A8406"/>
    <w:rsid w:val="225B062C"/>
    <w:rsid w:val="2267E043"/>
    <w:rsid w:val="227CFA9C"/>
    <w:rsid w:val="22B1A7FC"/>
    <w:rsid w:val="22C539A0"/>
    <w:rsid w:val="22F79B9D"/>
    <w:rsid w:val="22FA1583"/>
    <w:rsid w:val="22FEE6E1"/>
    <w:rsid w:val="23039C7A"/>
    <w:rsid w:val="230AE470"/>
    <w:rsid w:val="231A1E57"/>
    <w:rsid w:val="23202C12"/>
    <w:rsid w:val="2320FC68"/>
    <w:rsid w:val="234533D1"/>
    <w:rsid w:val="234AE467"/>
    <w:rsid w:val="234C325B"/>
    <w:rsid w:val="2394743A"/>
    <w:rsid w:val="2399E6B7"/>
    <w:rsid w:val="23A9908A"/>
    <w:rsid w:val="23AF4546"/>
    <w:rsid w:val="23D09192"/>
    <w:rsid w:val="23DD8D31"/>
    <w:rsid w:val="2405303E"/>
    <w:rsid w:val="242CEB21"/>
    <w:rsid w:val="243B044B"/>
    <w:rsid w:val="244315A5"/>
    <w:rsid w:val="248F8D31"/>
    <w:rsid w:val="24A12DD4"/>
    <w:rsid w:val="24C17BDF"/>
    <w:rsid w:val="24C8C513"/>
    <w:rsid w:val="24CB076D"/>
    <w:rsid w:val="24DEBAD2"/>
    <w:rsid w:val="24E5013A"/>
    <w:rsid w:val="24F1803F"/>
    <w:rsid w:val="24F2E89B"/>
    <w:rsid w:val="24FC3094"/>
    <w:rsid w:val="2510C01F"/>
    <w:rsid w:val="25262D10"/>
    <w:rsid w:val="252B35E6"/>
    <w:rsid w:val="253A1ABE"/>
    <w:rsid w:val="254A90D1"/>
    <w:rsid w:val="25515FCA"/>
    <w:rsid w:val="2557FAB9"/>
    <w:rsid w:val="255C5403"/>
    <w:rsid w:val="2565D6C8"/>
    <w:rsid w:val="256608F5"/>
    <w:rsid w:val="25766CB5"/>
    <w:rsid w:val="258748DD"/>
    <w:rsid w:val="2588EA62"/>
    <w:rsid w:val="259E82D4"/>
    <w:rsid w:val="25A7666C"/>
    <w:rsid w:val="25CBA4D6"/>
    <w:rsid w:val="25EB0AC1"/>
    <w:rsid w:val="261DC2B7"/>
    <w:rsid w:val="263645C1"/>
    <w:rsid w:val="263A8A2C"/>
    <w:rsid w:val="26676CBA"/>
    <w:rsid w:val="26828529"/>
    <w:rsid w:val="2694ED1A"/>
    <w:rsid w:val="269ADE11"/>
    <w:rsid w:val="269C869B"/>
    <w:rsid w:val="26A15C3B"/>
    <w:rsid w:val="26A65AC0"/>
    <w:rsid w:val="26BF97DD"/>
    <w:rsid w:val="26C16473"/>
    <w:rsid w:val="26D076B7"/>
    <w:rsid w:val="26DFD276"/>
    <w:rsid w:val="2712F4E4"/>
    <w:rsid w:val="2723A8A3"/>
    <w:rsid w:val="27335A51"/>
    <w:rsid w:val="2734BBCE"/>
    <w:rsid w:val="27401F06"/>
    <w:rsid w:val="274A96D3"/>
    <w:rsid w:val="278FD731"/>
    <w:rsid w:val="2794B7EC"/>
    <w:rsid w:val="2799B573"/>
    <w:rsid w:val="27A3469F"/>
    <w:rsid w:val="27C77DAB"/>
    <w:rsid w:val="27DBD624"/>
    <w:rsid w:val="27E8248A"/>
    <w:rsid w:val="27F937F6"/>
    <w:rsid w:val="280BDC33"/>
    <w:rsid w:val="28157884"/>
    <w:rsid w:val="2818A4F4"/>
    <w:rsid w:val="282A2A57"/>
    <w:rsid w:val="287AEC87"/>
    <w:rsid w:val="2888C4BB"/>
    <w:rsid w:val="2889A83A"/>
    <w:rsid w:val="2892D7D9"/>
    <w:rsid w:val="28B7A4A6"/>
    <w:rsid w:val="28C3BF46"/>
    <w:rsid w:val="28EA7545"/>
    <w:rsid w:val="2909FF9A"/>
    <w:rsid w:val="292348B9"/>
    <w:rsid w:val="2927F63C"/>
    <w:rsid w:val="292DC2B5"/>
    <w:rsid w:val="2949A279"/>
    <w:rsid w:val="297B48B4"/>
    <w:rsid w:val="2982A092"/>
    <w:rsid w:val="298946B3"/>
    <w:rsid w:val="2991D132"/>
    <w:rsid w:val="29B04CF5"/>
    <w:rsid w:val="29D3E670"/>
    <w:rsid w:val="29E6B256"/>
    <w:rsid w:val="29EA7B94"/>
    <w:rsid w:val="29F12E26"/>
    <w:rsid w:val="2A0EB798"/>
    <w:rsid w:val="2A51F899"/>
    <w:rsid w:val="2A59C9CB"/>
    <w:rsid w:val="2A6143D9"/>
    <w:rsid w:val="2A6879B9"/>
    <w:rsid w:val="2A6AFB13"/>
    <w:rsid w:val="2A7B4F46"/>
    <w:rsid w:val="2A7F7DC6"/>
    <w:rsid w:val="2AA1AB88"/>
    <w:rsid w:val="2AACAAC7"/>
    <w:rsid w:val="2AAE981F"/>
    <w:rsid w:val="2AB7A533"/>
    <w:rsid w:val="2ACC58AE"/>
    <w:rsid w:val="2AD78A5F"/>
    <w:rsid w:val="2AE15BFA"/>
    <w:rsid w:val="2AE68AE0"/>
    <w:rsid w:val="2AFF5F59"/>
    <w:rsid w:val="2B3716BE"/>
    <w:rsid w:val="2B378D0A"/>
    <w:rsid w:val="2B3C3D4B"/>
    <w:rsid w:val="2B48C196"/>
    <w:rsid w:val="2B49830B"/>
    <w:rsid w:val="2B8282B7"/>
    <w:rsid w:val="2B8364BB"/>
    <w:rsid w:val="2B8D810E"/>
    <w:rsid w:val="2B956E94"/>
    <w:rsid w:val="2BA03643"/>
    <w:rsid w:val="2BB90F01"/>
    <w:rsid w:val="2BD01B82"/>
    <w:rsid w:val="2BD2761A"/>
    <w:rsid w:val="2BE01D5E"/>
    <w:rsid w:val="2BE4FE3D"/>
    <w:rsid w:val="2BF07D7A"/>
    <w:rsid w:val="2C06CB74"/>
    <w:rsid w:val="2C0AF6ED"/>
    <w:rsid w:val="2C1D91AA"/>
    <w:rsid w:val="2C4EAF68"/>
    <w:rsid w:val="2C5782B6"/>
    <w:rsid w:val="2C6721BF"/>
    <w:rsid w:val="2C92C832"/>
    <w:rsid w:val="2C9EA412"/>
    <w:rsid w:val="2CA58745"/>
    <w:rsid w:val="2CBB95AD"/>
    <w:rsid w:val="2CC1009D"/>
    <w:rsid w:val="2CD3C30B"/>
    <w:rsid w:val="2CDAA508"/>
    <w:rsid w:val="2D07DA41"/>
    <w:rsid w:val="2D155F8D"/>
    <w:rsid w:val="2D181698"/>
    <w:rsid w:val="2D18386A"/>
    <w:rsid w:val="2D305B71"/>
    <w:rsid w:val="2D313EF5"/>
    <w:rsid w:val="2D4571AC"/>
    <w:rsid w:val="2D55C616"/>
    <w:rsid w:val="2D630C9E"/>
    <w:rsid w:val="2D7D39CA"/>
    <w:rsid w:val="2D8AD96F"/>
    <w:rsid w:val="2D8CAED8"/>
    <w:rsid w:val="2D98E49B"/>
    <w:rsid w:val="2D9CC07D"/>
    <w:rsid w:val="2DB12065"/>
    <w:rsid w:val="2DB5DE29"/>
    <w:rsid w:val="2DCB0023"/>
    <w:rsid w:val="2E2E1BD6"/>
    <w:rsid w:val="2E426C55"/>
    <w:rsid w:val="2E42EF89"/>
    <w:rsid w:val="2E5CD0FE"/>
    <w:rsid w:val="2E5D0A9C"/>
    <w:rsid w:val="2E74C64E"/>
    <w:rsid w:val="2E767569"/>
    <w:rsid w:val="2E7BC2BD"/>
    <w:rsid w:val="2E7C8170"/>
    <w:rsid w:val="2EA68620"/>
    <w:rsid w:val="2EA963CB"/>
    <w:rsid w:val="2EBA2379"/>
    <w:rsid w:val="2EC8AEB4"/>
    <w:rsid w:val="2F0352E3"/>
    <w:rsid w:val="2F1648E1"/>
    <w:rsid w:val="2F24C350"/>
    <w:rsid w:val="2F4896B5"/>
    <w:rsid w:val="2F84C5C3"/>
    <w:rsid w:val="2F928A40"/>
    <w:rsid w:val="2FB06F70"/>
    <w:rsid w:val="2FC69F3F"/>
    <w:rsid w:val="2FCD49EF"/>
    <w:rsid w:val="2FE9824E"/>
    <w:rsid w:val="2FF8A15F"/>
    <w:rsid w:val="300B150E"/>
    <w:rsid w:val="300E64F0"/>
    <w:rsid w:val="301093E1"/>
    <w:rsid w:val="301096AF"/>
    <w:rsid w:val="3051D45D"/>
    <w:rsid w:val="3072FCA6"/>
    <w:rsid w:val="307D7AAF"/>
    <w:rsid w:val="30943235"/>
    <w:rsid w:val="30C373E6"/>
    <w:rsid w:val="30C65283"/>
    <w:rsid w:val="30C90B4F"/>
    <w:rsid w:val="30E203D8"/>
    <w:rsid w:val="30E3B174"/>
    <w:rsid w:val="30E49C24"/>
    <w:rsid w:val="30E6C733"/>
    <w:rsid w:val="313736DB"/>
    <w:rsid w:val="315A4A7B"/>
    <w:rsid w:val="316DAAF2"/>
    <w:rsid w:val="316DCF48"/>
    <w:rsid w:val="3178CA1D"/>
    <w:rsid w:val="31889F51"/>
    <w:rsid w:val="318AA5F0"/>
    <w:rsid w:val="31A5A87A"/>
    <w:rsid w:val="31A5B463"/>
    <w:rsid w:val="31A6E56F"/>
    <w:rsid w:val="31AE162B"/>
    <w:rsid w:val="31D4E7A3"/>
    <w:rsid w:val="31DE0056"/>
    <w:rsid w:val="31F66CD7"/>
    <w:rsid w:val="323F01C4"/>
    <w:rsid w:val="324C899C"/>
    <w:rsid w:val="3264DBB0"/>
    <w:rsid w:val="326CC936"/>
    <w:rsid w:val="32718A7F"/>
    <w:rsid w:val="327E3F96"/>
    <w:rsid w:val="3284683B"/>
    <w:rsid w:val="328E4C3A"/>
    <w:rsid w:val="32A20567"/>
    <w:rsid w:val="32AE0338"/>
    <w:rsid w:val="32B8FAC3"/>
    <w:rsid w:val="32BA691E"/>
    <w:rsid w:val="32C93049"/>
    <w:rsid w:val="32D364D7"/>
    <w:rsid w:val="32DF4AAE"/>
    <w:rsid w:val="331C2C10"/>
    <w:rsid w:val="332D8EE5"/>
    <w:rsid w:val="33304221"/>
    <w:rsid w:val="333BEF34"/>
    <w:rsid w:val="335A626A"/>
    <w:rsid w:val="336043B3"/>
    <w:rsid w:val="33828E5F"/>
    <w:rsid w:val="33A143D5"/>
    <w:rsid w:val="33B6E898"/>
    <w:rsid w:val="33BEE919"/>
    <w:rsid w:val="33CE7E10"/>
    <w:rsid w:val="33E6EE83"/>
    <w:rsid w:val="3426AB18"/>
    <w:rsid w:val="3433BAFE"/>
    <w:rsid w:val="34409DF2"/>
    <w:rsid w:val="345B7A93"/>
    <w:rsid w:val="345F62FC"/>
    <w:rsid w:val="34697811"/>
    <w:rsid w:val="34858F1D"/>
    <w:rsid w:val="348EA372"/>
    <w:rsid w:val="34C246B2"/>
    <w:rsid w:val="34E752DC"/>
    <w:rsid w:val="35307882"/>
    <w:rsid w:val="35580FA1"/>
    <w:rsid w:val="35745889"/>
    <w:rsid w:val="357920D0"/>
    <w:rsid w:val="35A5E3CA"/>
    <w:rsid w:val="35AED8DA"/>
    <w:rsid w:val="35B21699"/>
    <w:rsid w:val="35CD76E5"/>
    <w:rsid w:val="35CE16B3"/>
    <w:rsid w:val="35D964F2"/>
    <w:rsid w:val="36084295"/>
    <w:rsid w:val="3667E2E3"/>
    <w:rsid w:val="36759FEB"/>
    <w:rsid w:val="367F1A69"/>
    <w:rsid w:val="368CA463"/>
    <w:rsid w:val="36BB77BD"/>
    <w:rsid w:val="36ED8DDD"/>
    <w:rsid w:val="36FAB4D0"/>
    <w:rsid w:val="36FAF611"/>
    <w:rsid w:val="36FC2EC0"/>
    <w:rsid w:val="371CF082"/>
    <w:rsid w:val="371EEAFE"/>
    <w:rsid w:val="372B8131"/>
    <w:rsid w:val="3732D639"/>
    <w:rsid w:val="3740265C"/>
    <w:rsid w:val="37402C7E"/>
    <w:rsid w:val="374CFBD4"/>
    <w:rsid w:val="37616C6D"/>
    <w:rsid w:val="37771F18"/>
    <w:rsid w:val="37A5674B"/>
    <w:rsid w:val="37A684CF"/>
    <w:rsid w:val="37B54E9D"/>
    <w:rsid w:val="37F9E774"/>
    <w:rsid w:val="38036A64"/>
    <w:rsid w:val="3803B344"/>
    <w:rsid w:val="380CA91F"/>
    <w:rsid w:val="381C21B8"/>
    <w:rsid w:val="38248907"/>
    <w:rsid w:val="386C12FD"/>
    <w:rsid w:val="386E59A1"/>
    <w:rsid w:val="38794091"/>
    <w:rsid w:val="388F9A8F"/>
    <w:rsid w:val="389B9D9F"/>
    <w:rsid w:val="38CC1CAC"/>
    <w:rsid w:val="38DA2811"/>
    <w:rsid w:val="38DD848C"/>
    <w:rsid w:val="38EE7C2A"/>
    <w:rsid w:val="38FA3AE1"/>
    <w:rsid w:val="390517A7"/>
    <w:rsid w:val="3927B64F"/>
    <w:rsid w:val="39287AFB"/>
    <w:rsid w:val="392D5FE2"/>
    <w:rsid w:val="393563D5"/>
    <w:rsid w:val="39357F5C"/>
    <w:rsid w:val="39425530"/>
    <w:rsid w:val="394AEB32"/>
    <w:rsid w:val="395891F0"/>
    <w:rsid w:val="39685BAF"/>
    <w:rsid w:val="396C4CC2"/>
    <w:rsid w:val="398A193E"/>
    <w:rsid w:val="398BF7D3"/>
    <w:rsid w:val="3995B7D5"/>
    <w:rsid w:val="3996EADF"/>
    <w:rsid w:val="399F83A5"/>
    <w:rsid w:val="39AC7B4C"/>
    <w:rsid w:val="39AC958F"/>
    <w:rsid w:val="39C8B670"/>
    <w:rsid w:val="39ED122E"/>
    <w:rsid w:val="39F699A0"/>
    <w:rsid w:val="39FABDF9"/>
    <w:rsid w:val="39FF165F"/>
    <w:rsid w:val="3A0A1E51"/>
    <w:rsid w:val="3A223846"/>
    <w:rsid w:val="3A270DEE"/>
    <w:rsid w:val="3A3BC4C6"/>
    <w:rsid w:val="3A4B6D9B"/>
    <w:rsid w:val="3A579B81"/>
    <w:rsid w:val="3A5F0933"/>
    <w:rsid w:val="3A6FBDC1"/>
    <w:rsid w:val="3A6FF9B4"/>
    <w:rsid w:val="3A77DB1B"/>
    <w:rsid w:val="3AB7F63C"/>
    <w:rsid w:val="3AB8A215"/>
    <w:rsid w:val="3AC28064"/>
    <w:rsid w:val="3ACB19BA"/>
    <w:rsid w:val="3ACF4BC5"/>
    <w:rsid w:val="3ACF6831"/>
    <w:rsid w:val="3AE6CC4B"/>
    <w:rsid w:val="3AF46251"/>
    <w:rsid w:val="3AF77FC4"/>
    <w:rsid w:val="3B0F5276"/>
    <w:rsid w:val="3B1C55E0"/>
    <w:rsid w:val="3B213D14"/>
    <w:rsid w:val="3B3C8243"/>
    <w:rsid w:val="3B7AA307"/>
    <w:rsid w:val="3B927674"/>
    <w:rsid w:val="3B96BF6C"/>
    <w:rsid w:val="3BAC55BA"/>
    <w:rsid w:val="3BC8FC80"/>
    <w:rsid w:val="3BCA71B0"/>
    <w:rsid w:val="3BF4CC03"/>
    <w:rsid w:val="3C01132D"/>
    <w:rsid w:val="3C1F30F4"/>
    <w:rsid w:val="3C20235D"/>
    <w:rsid w:val="3C257A31"/>
    <w:rsid w:val="3C25A47D"/>
    <w:rsid w:val="3C2B6FD0"/>
    <w:rsid w:val="3C318F07"/>
    <w:rsid w:val="3C4F1083"/>
    <w:rsid w:val="3C6A8A43"/>
    <w:rsid w:val="3CA41A95"/>
    <w:rsid w:val="3CBF1743"/>
    <w:rsid w:val="3CD72467"/>
    <w:rsid w:val="3CEE69B4"/>
    <w:rsid w:val="3CF90435"/>
    <w:rsid w:val="3CFCB35C"/>
    <w:rsid w:val="3D07DFDC"/>
    <w:rsid w:val="3D0B444B"/>
    <w:rsid w:val="3D2F443A"/>
    <w:rsid w:val="3D34E194"/>
    <w:rsid w:val="3D4053BC"/>
    <w:rsid w:val="3D5E37D4"/>
    <w:rsid w:val="3D6F9A31"/>
    <w:rsid w:val="3D71A2DA"/>
    <w:rsid w:val="3D830E5D"/>
    <w:rsid w:val="3D8F3C43"/>
    <w:rsid w:val="3D8FBC84"/>
    <w:rsid w:val="3D9F8DCF"/>
    <w:rsid w:val="3DAAFFB4"/>
    <w:rsid w:val="3DAC45FE"/>
    <w:rsid w:val="3DCE3B7B"/>
    <w:rsid w:val="3DDFC4A2"/>
    <w:rsid w:val="3E01AA62"/>
    <w:rsid w:val="3E0F1178"/>
    <w:rsid w:val="3E15C653"/>
    <w:rsid w:val="3E163D05"/>
    <w:rsid w:val="3E185426"/>
    <w:rsid w:val="3E21687B"/>
    <w:rsid w:val="3E378C9B"/>
    <w:rsid w:val="3E3A8E6E"/>
    <w:rsid w:val="3E49410E"/>
    <w:rsid w:val="3E494E8B"/>
    <w:rsid w:val="3E72F4C8"/>
    <w:rsid w:val="3E7705C6"/>
    <w:rsid w:val="3E7AE24E"/>
    <w:rsid w:val="3E822FA1"/>
    <w:rsid w:val="3E8513A7"/>
    <w:rsid w:val="3E9FE4D1"/>
    <w:rsid w:val="3EA508CC"/>
    <w:rsid w:val="3EBD72B1"/>
    <w:rsid w:val="3ED2A4F1"/>
    <w:rsid w:val="3EF65C0A"/>
    <w:rsid w:val="3EFBDE2B"/>
    <w:rsid w:val="3F0C63FA"/>
    <w:rsid w:val="3F34B59B"/>
    <w:rsid w:val="3F66C440"/>
    <w:rsid w:val="3F68E1A8"/>
    <w:rsid w:val="3F7E2A10"/>
    <w:rsid w:val="3F86BE76"/>
    <w:rsid w:val="3F9F50AD"/>
    <w:rsid w:val="3FA4A559"/>
    <w:rsid w:val="3FB6B041"/>
    <w:rsid w:val="3FDE4979"/>
    <w:rsid w:val="400228CD"/>
    <w:rsid w:val="401C82CC"/>
    <w:rsid w:val="402D7301"/>
    <w:rsid w:val="403F7EC9"/>
    <w:rsid w:val="405A5B34"/>
    <w:rsid w:val="4065DB24"/>
    <w:rsid w:val="40812DF4"/>
    <w:rsid w:val="40922C6B"/>
    <w:rsid w:val="4093451F"/>
    <w:rsid w:val="40E71C9F"/>
    <w:rsid w:val="4105F89D"/>
    <w:rsid w:val="4113863D"/>
    <w:rsid w:val="413F22F9"/>
    <w:rsid w:val="41666133"/>
    <w:rsid w:val="4179F24E"/>
    <w:rsid w:val="4183BD82"/>
    <w:rsid w:val="4184D0D1"/>
    <w:rsid w:val="41AD338F"/>
    <w:rsid w:val="41BDC914"/>
    <w:rsid w:val="41C88079"/>
    <w:rsid w:val="41C94362"/>
    <w:rsid w:val="41D73454"/>
    <w:rsid w:val="41D78593"/>
    <w:rsid w:val="41E601A4"/>
    <w:rsid w:val="41F2F790"/>
    <w:rsid w:val="41FF15DD"/>
    <w:rsid w:val="4201AB85"/>
    <w:rsid w:val="420DDE42"/>
    <w:rsid w:val="42218A0C"/>
    <w:rsid w:val="4228ED67"/>
    <w:rsid w:val="42437015"/>
    <w:rsid w:val="4257CB6F"/>
    <w:rsid w:val="428410BE"/>
    <w:rsid w:val="4285C758"/>
    <w:rsid w:val="4289C1B3"/>
    <w:rsid w:val="42913687"/>
    <w:rsid w:val="429877D3"/>
    <w:rsid w:val="42BE5F38"/>
    <w:rsid w:val="42CAC645"/>
    <w:rsid w:val="42CF8ED8"/>
    <w:rsid w:val="42DC461B"/>
    <w:rsid w:val="430A7F2F"/>
    <w:rsid w:val="430AEE6E"/>
    <w:rsid w:val="430CF5C3"/>
    <w:rsid w:val="435C6397"/>
    <w:rsid w:val="4372C707"/>
    <w:rsid w:val="4376AFF3"/>
    <w:rsid w:val="438AA786"/>
    <w:rsid w:val="4395DA9E"/>
    <w:rsid w:val="439D7BE6"/>
    <w:rsid w:val="439E2BF2"/>
    <w:rsid w:val="43C9CD2D"/>
    <w:rsid w:val="43D7A850"/>
    <w:rsid w:val="43DA9C86"/>
    <w:rsid w:val="43DFD51D"/>
    <w:rsid w:val="44210081"/>
    <w:rsid w:val="4439EC28"/>
    <w:rsid w:val="4447D9AB"/>
    <w:rsid w:val="445D0052"/>
    <w:rsid w:val="4461FC46"/>
    <w:rsid w:val="446A8F17"/>
    <w:rsid w:val="4471FC00"/>
    <w:rsid w:val="44747E61"/>
    <w:rsid w:val="448A857B"/>
    <w:rsid w:val="449E85CA"/>
    <w:rsid w:val="449FD6F3"/>
    <w:rsid w:val="44AC470F"/>
    <w:rsid w:val="44AF9B09"/>
    <w:rsid w:val="44BC7193"/>
    <w:rsid w:val="44C903D1"/>
    <w:rsid w:val="44C9878B"/>
    <w:rsid w:val="44E79A7E"/>
    <w:rsid w:val="44EE2015"/>
    <w:rsid w:val="44FE7C73"/>
    <w:rsid w:val="452F0CA6"/>
    <w:rsid w:val="4536B69F"/>
    <w:rsid w:val="4539590F"/>
    <w:rsid w:val="4556B9C3"/>
    <w:rsid w:val="45757AF1"/>
    <w:rsid w:val="4575A9B9"/>
    <w:rsid w:val="457D46FE"/>
    <w:rsid w:val="458D3AF5"/>
    <w:rsid w:val="45A23BAE"/>
    <w:rsid w:val="45A67D84"/>
    <w:rsid w:val="45A9BDFB"/>
    <w:rsid w:val="45B61199"/>
    <w:rsid w:val="45D5BC89"/>
    <w:rsid w:val="45EAC936"/>
    <w:rsid w:val="45ECDE8A"/>
    <w:rsid w:val="45F04673"/>
    <w:rsid w:val="45F5FFFA"/>
    <w:rsid w:val="46007B31"/>
    <w:rsid w:val="460BFA12"/>
    <w:rsid w:val="461A235D"/>
    <w:rsid w:val="4659BF9D"/>
    <w:rsid w:val="467DE79C"/>
    <w:rsid w:val="46C3537D"/>
    <w:rsid w:val="46CBF1D9"/>
    <w:rsid w:val="46CE2BA0"/>
    <w:rsid w:val="46D51CA8"/>
    <w:rsid w:val="46ED35F6"/>
    <w:rsid w:val="46FB665E"/>
    <w:rsid w:val="47113DAF"/>
    <w:rsid w:val="47123D48"/>
    <w:rsid w:val="472327CE"/>
    <w:rsid w:val="474CCED4"/>
    <w:rsid w:val="476B14F2"/>
    <w:rsid w:val="4775361A"/>
    <w:rsid w:val="47775274"/>
    <w:rsid w:val="477E2694"/>
    <w:rsid w:val="47A340D1"/>
    <w:rsid w:val="47AFB73E"/>
    <w:rsid w:val="47B5150E"/>
    <w:rsid w:val="47C3D3E5"/>
    <w:rsid w:val="47CCD889"/>
    <w:rsid w:val="47D504AB"/>
    <w:rsid w:val="47DDF052"/>
    <w:rsid w:val="47E59EDB"/>
    <w:rsid w:val="47FCE661"/>
    <w:rsid w:val="47FDE0DF"/>
    <w:rsid w:val="480A4206"/>
    <w:rsid w:val="480F17BB"/>
    <w:rsid w:val="481544D1"/>
    <w:rsid w:val="48260673"/>
    <w:rsid w:val="482C6198"/>
    <w:rsid w:val="4840A921"/>
    <w:rsid w:val="4844F04C"/>
    <w:rsid w:val="485B80E3"/>
    <w:rsid w:val="48755727"/>
    <w:rsid w:val="48AAFF90"/>
    <w:rsid w:val="48ADDBD3"/>
    <w:rsid w:val="48B09D62"/>
    <w:rsid w:val="48B1D7E2"/>
    <w:rsid w:val="48BFC254"/>
    <w:rsid w:val="48C66DD8"/>
    <w:rsid w:val="48EA21DE"/>
    <w:rsid w:val="48F89369"/>
    <w:rsid w:val="490245D8"/>
    <w:rsid w:val="490E160F"/>
    <w:rsid w:val="492685A8"/>
    <w:rsid w:val="492BE723"/>
    <w:rsid w:val="492D0A96"/>
    <w:rsid w:val="493FC501"/>
    <w:rsid w:val="49424636"/>
    <w:rsid w:val="4964AFFC"/>
    <w:rsid w:val="4971A81E"/>
    <w:rsid w:val="49776855"/>
    <w:rsid w:val="497ABC85"/>
    <w:rsid w:val="497C8411"/>
    <w:rsid w:val="49A22E5F"/>
    <w:rsid w:val="49B2D99D"/>
    <w:rsid w:val="49C3F723"/>
    <w:rsid w:val="49D3A815"/>
    <w:rsid w:val="49D47A40"/>
    <w:rsid w:val="49E25675"/>
    <w:rsid w:val="49E71D24"/>
    <w:rsid w:val="49ED9687"/>
    <w:rsid w:val="49F5CB18"/>
    <w:rsid w:val="49FB727D"/>
    <w:rsid w:val="4A0CBD6A"/>
    <w:rsid w:val="4A4C6DC3"/>
    <w:rsid w:val="4A510C89"/>
    <w:rsid w:val="4A75ACD1"/>
    <w:rsid w:val="4A776842"/>
    <w:rsid w:val="4A7FA41D"/>
    <w:rsid w:val="4A847BC1"/>
    <w:rsid w:val="4A904205"/>
    <w:rsid w:val="4AA37159"/>
    <w:rsid w:val="4AA60638"/>
    <w:rsid w:val="4AC8BA78"/>
    <w:rsid w:val="4AD4A408"/>
    <w:rsid w:val="4AE02B37"/>
    <w:rsid w:val="4AE75800"/>
    <w:rsid w:val="4AEE203B"/>
    <w:rsid w:val="4AF99333"/>
    <w:rsid w:val="4B0A2EBC"/>
    <w:rsid w:val="4B184131"/>
    <w:rsid w:val="4B31C173"/>
    <w:rsid w:val="4B3EA8ED"/>
    <w:rsid w:val="4B4A1552"/>
    <w:rsid w:val="4B4EFDA6"/>
    <w:rsid w:val="4B6A134D"/>
    <w:rsid w:val="4B8E4607"/>
    <w:rsid w:val="4BAACE31"/>
    <w:rsid w:val="4BAF170B"/>
    <w:rsid w:val="4BAF43F5"/>
    <w:rsid w:val="4BB4A1F5"/>
    <w:rsid w:val="4BB87015"/>
    <w:rsid w:val="4BFBDF3F"/>
    <w:rsid w:val="4C079834"/>
    <w:rsid w:val="4C1338A3"/>
    <w:rsid w:val="4C19A887"/>
    <w:rsid w:val="4C1F1259"/>
    <w:rsid w:val="4C3DF048"/>
    <w:rsid w:val="4C44FE0D"/>
    <w:rsid w:val="4C59A130"/>
    <w:rsid w:val="4C5DA84F"/>
    <w:rsid w:val="4C6C61EE"/>
    <w:rsid w:val="4C95A95F"/>
    <w:rsid w:val="4C9C5D31"/>
    <w:rsid w:val="4CBC3567"/>
    <w:rsid w:val="4CF9C38A"/>
    <w:rsid w:val="4D0633D8"/>
    <w:rsid w:val="4D0AF9EA"/>
    <w:rsid w:val="4D15A362"/>
    <w:rsid w:val="4D180D2B"/>
    <w:rsid w:val="4D259BF0"/>
    <w:rsid w:val="4D57DBD3"/>
    <w:rsid w:val="4D5DFD3E"/>
    <w:rsid w:val="4D99AD7F"/>
    <w:rsid w:val="4D9C888F"/>
    <w:rsid w:val="4DB4B3DA"/>
    <w:rsid w:val="4DBB466B"/>
    <w:rsid w:val="4DE0CE6E"/>
    <w:rsid w:val="4DEF6C6C"/>
    <w:rsid w:val="4DF85228"/>
    <w:rsid w:val="4E0111DF"/>
    <w:rsid w:val="4E1B4874"/>
    <w:rsid w:val="4E227BF7"/>
    <w:rsid w:val="4E4E58CA"/>
    <w:rsid w:val="4E6353D9"/>
    <w:rsid w:val="4E64E45F"/>
    <w:rsid w:val="4E6EB112"/>
    <w:rsid w:val="4E707370"/>
    <w:rsid w:val="4E779FA2"/>
    <w:rsid w:val="4E876855"/>
    <w:rsid w:val="4EA02640"/>
    <w:rsid w:val="4EA5EFA3"/>
    <w:rsid w:val="4EBCC68F"/>
    <w:rsid w:val="4ED6D2EC"/>
    <w:rsid w:val="4ED6FCD6"/>
    <w:rsid w:val="4EE6FDDD"/>
    <w:rsid w:val="4EF0595F"/>
    <w:rsid w:val="4F1FDEE6"/>
    <w:rsid w:val="4F3090D1"/>
    <w:rsid w:val="4F65747C"/>
    <w:rsid w:val="4F765DE1"/>
    <w:rsid w:val="4F7F75FE"/>
    <w:rsid w:val="4F8FC51C"/>
    <w:rsid w:val="4FAD96FA"/>
    <w:rsid w:val="4FB0EB88"/>
    <w:rsid w:val="4FC163E8"/>
    <w:rsid w:val="4FD4B4DC"/>
    <w:rsid w:val="4FDF12C9"/>
    <w:rsid w:val="4FE4729E"/>
    <w:rsid w:val="4FEDDD39"/>
    <w:rsid w:val="5001EF17"/>
    <w:rsid w:val="502C5F05"/>
    <w:rsid w:val="502CD679"/>
    <w:rsid w:val="503C0A9E"/>
    <w:rsid w:val="5043BBC4"/>
    <w:rsid w:val="506AE5E9"/>
    <w:rsid w:val="5084AFD0"/>
    <w:rsid w:val="509605CE"/>
    <w:rsid w:val="50B6E7C1"/>
    <w:rsid w:val="50BC96EE"/>
    <w:rsid w:val="50C2E3F0"/>
    <w:rsid w:val="50C7B473"/>
    <w:rsid w:val="50D8C06F"/>
    <w:rsid w:val="50EBF7B7"/>
    <w:rsid w:val="5104B794"/>
    <w:rsid w:val="5104E844"/>
    <w:rsid w:val="511A1034"/>
    <w:rsid w:val="511A871F"/>
    <w:rsid w:val="512508DA"/>
    <w:rsid w:val="5138B2A1"/>
    <w:rsid w:val="514646A8"/>
    <w:rsid w:val="5154EF54"/>
    <w:rsid w:val="515E870A"/>
    <w:rsid w:val="5175558B"/>
    <w:rsid w:val="5187CBFC"/>
    <w:rsid w:val="51A68EFC"/>
    <w:rsid w:val="51B86369"/>
    <w:rsid w:val="51BA7C1F"/>
    <w:rsid w:val="51CFBDA5"/>
    <w:rsid w:val="51D42CF2"/>
    <w:rsid w:val="51D7DAFF"/>
    <w:rsid w:val="51D95A99"/>
    <w:rsid w:val="51E88B24"/>
    <w:rsid w:val="51EEF4F3"/>
    <w:rsid w:val="51FAA372"/>
    <w:rsid w:val="5200CF26"/>
    <w:rsid w:val="5206B64A"/>
    <w:rsid w:val="522ABBFB"/>
    <w:rsid w:val="522B199E"/>
    <w:rsid w:val="52397E89"/>
    <w:rsid w:val="52577FA8"/>
    <w:rsid w:val="52857F82"/>
    <w:rsid w:val="52A0B8A5"/>
    <w:rsid w:val="52A34170"/>
    <w:rsid w:val="52A42145"/>
    <w:rsid w:val="52B23935"/>
    <w:rsid w:val="52B43F91"/>
    <w:rsid w:val="531377C1"/>
    <w:rsid w:val="5319E463"/>
    <w:rsid w:val="53316D69"/>
    <w:rsid w:val="53409386"/>
    <w:rsid w:val="534D78CB"/>
    <w:rsid w:val="535D7BC7"/>
    <w:rsid w:val="5361964A"/>
    <w:rsid w:val="5370105E"/>
    <w:rsid w:val="5377FC14"/>
    <w:rsid w:val="539CB84D"/>
    <w:rsid w:val="53A68932"/>
    <w:rsid w:val="53BE1DF8"/>
    <w:rsid w:val="53ED264F"/>
    <w:rsid w:val="5438D2C9"/>
    <w:rsid w:val="543F11D1"/>
    <w:rsid w:val="544DBE80"/>
    <w:rsid w:val="544E8B6B"/>
    <w:rsid w:val="54566418"/>
    <w:rsid w:val="54626965"/>
    <w:rsid w:val="54BF32D8"/>
    <w:rsid w:val="54CD3DCA"/>
    <w:rsid w:val="54D0937D"/>
    <w:rsid w:val="54D2BDA1"/>
    <w:rsid w:val="54D41C50"/>
    <w:rsid w:val="552E9528"/>
    <w:rsid w:val="5530ADD5"/>
    <w:rsid w:val="55430D6E"/>
    <w:rsid w:val="5550F953"/>
    <w:rsid w:val="5556AFDB"/>
    <w:rsid w:val="555B81F0"/>
    <w:rsid w:val="556BC2C3"/>
    <w:rsid w:val="558EFB81"/>
    <w:rsid w:val="55905260"/>
    <w:rsid w:val="55C021DB"/>
    <w:rsid w:val="560C188D"/>
    <w:rsid w:val="5617FEE5"/>
    <w:rsid w:val="5631F82D"/>
    <w:rsid w:val="563977BC"/>
    <w:rsid w:val="566DF7F7"/>
    <w:rsid w:val="566E82E6"/>
    <w:rsid w:val="569B8E2D"/>
    <w:rsid w:val="56B215A9"/>
    <w:rsid w:val="56BC7D6A"/>
    <w:rsid w:val="56C08539"/>
    <w:rsid w:val="56E7B633"/>
    <w:rsid w:val="56ED74FB"/>
    <w:rsid w:val="56F32DDF"/>
    <w:rsid w:val="56F9E0CC"/>
    <w:rsid w:val="570A5483"/>
    <w:rsid w:val="570CE565"/>
    <w:rsid w:val="572387A5"/>
    <w:rsid w:val="5725223C"/>
    <w:rsid w:val="573A96B9"/>
    <w:rsid w:val="574B5B23"/>
    <w:rsid w:val="575329BC"/>
    <w:rsid w:val="57545608"/>
    <w:rsid w:val="57918D19"/>
    <w:rsid w:val="579A3E95"/>
    <w:rsid w:val="579B1B44"/>
    <w:rsid w:val="579FC830"/>
    <w:rsid w:val="57A006C2"/>
    <w:rsid w:val="57B14A74"/>
    <w:rsid w:val="57CBAEB2"/>
    <w:rsid w:val="57FD9411"/>
    <w:rsid w:val="57FE8CA3"/>
    <w:rsid w:val="5834AA26"/>
    <w:rsid w:val="5841E02E"/>
    <w:rsid w:val="588EA935"/>
    <w:rsid w:val="58AD66F9"/>
    <w:rsid w:val="58C0295C"/>
    <w:rsid w:val="58F02669"/>
    <w:rsid w:val="59096261"/>
    <w:rsid w:val="590FFD05"/>
    <w:rsid w:val="591DFC41"/>
    <w:rsid w:val="591E5B3C"/>
    <w:rsid w:val="592C275F"/>
    <w:rsid w:val="592F02AA"/>
    <w:rsid w:val="593F6FD3"/>
    <w:rsid w:val="5943B94F"/>
    <w:rsid w:val="59492B06"/>
    <w:rsid w:val="597D8C7E"/>
    <w:rsid w:val="5986CE1C"/>
    <w:rsid w:val="5993C35D"/>
    <w:rsid w:val="59B522C6"/>
    <w:rsid w:val="59B7CB53"/>
    <w:rsid w:val="59E46C7E"/>
    <w:rsid w:val="5A089473"/>
    <w:rsid w:val="5A09B477"/>
    <w:rsid w:val="5A1F92AF"/>
    <w:rsid w:val="5A26E37E"/>
    <w:rsid w:val="5A49AE0C"/>
    <w:rsid w:val="5A4EA208"/>
    <w:rsid w:val="5A5D5BE2"/>
    <w:rsid w:val="5A6381E5"/>
    <w:rsid w:val="5A8371A2"/>
    <w:rsid w:val="5A90F199"/>
    <w:rsid w:val="5A9F05B2"/>
    <w:rsid w:val="5AA665CF"/>
    <w:rsid w:val="5AAC776B"/>
    <w:rsid w:val="5AAF8B51"/>
    <w:rsid w:val="5AB12B9F"/>
    <w:rsid w:val="5AD69BDA"/>
    <w:rsid w:val="5AD90968"/>
    <w:rsid w:val="5AE25D12"/>
    <w:rsid w:val="5AE8149B"/>
    <w:rsid w:val="5AFD38FD"/>
    <w:rsid w:val="5B3411A3"/>
    <w:rsid w:val="5B7CD92C"/>
    <w:rsid w:val="5B90D211"/>
    <w:rsid w:val="5BBCDFDD"/>
    <w:rsid w:val="5BE78FF0"/>
    <w:rsid w:val="5BF1F29E"/>
    <w:rsid w:val="5BF8795E"/>
    <w:rsid w:val="5C187F25"/>
    <w:rsid w:val="5C1C3A75"/>
    <w:rsid w:val="5C360DA5"/>
    <w:rsid w:val="5C3C3FA8"/>
    <w:rsid w:val="5C46DBF6"/>
    <w:rsid w:val="5C4F28DD"/>
    <w:rsid w:val="5C558FA6"/>
    <w:rsid w:val="5C5B21D7"/>
    <w:rsid w:val="5C630897"/>
    <w:rsid w:val="5C7221B2"/>
    <w:rsid w:val="5C87ACAD"/>
    <w:rsid w:val="5C94AA4B"/>
    <w:rsid w:val="5C9580E9"/>
    <w:rsid w:val="5C9F9CD5"/>
    <w:rsid w:val="5CBCDD58"/>
    <w:rsid w:val="5CC8051F"/>
    <w:rsid w:val="5D02F671"/>
    <w:rsid w:val="5D1A8DA6"/>
    <w:rsid w:val="5D2F3052"/>
    <w:rsid w:val="5D34EF8B"/>
    <w:rsid w:val="5D6DE155"/>
    <w:rsid w:val="5D90C438"/>
    <w:rsid w:val="5D946B24"/>
    <w:rsid w:val="5D9DE25D"/>
    <w:rsid w:val="5DC21062"/>
    <w:rsid w:val="5DC707CA"/>
    <w:rsid w:val="5DD6BC16"/>
    <w:rsid w:val="5E0AF69A"/>
    <w:rsid w:val="5E2261C4"/>
    <w:rsid w:val="5E2649CF"/>
    <w:rsid w:val="5E2FC114"/>
    <w:rsid w:val="5E3093A5"/>
    <w:rsid w:val="5E35DD49"/>
    <w:rsid w:val="5E4ACC97"/>
    <w:rsid w:val="5E4F6952"/>
    <w:rsid w:val="5E62C8BD"/>
    <w:rsid w:val="5E64B4F6"/>
    <w:rsid w:val="5E71D9F9"/>
    <w:rsid w:val="5E971688"/>
    <w:rsid w:val="5E9FF5E9"/>
    <w:rsid w:val="5EBFC55F"/>
    <w:rsid w:val="5EC5E18D"/>
    <w:rsid w:val="5ECEF5E2"/>
    <w:rsid w:val="5EFBA5A0"/>
    <w:rsid w:val="5EFFB340"/>
    <w:rsid w:val="5F290151"/>
    <w:rsid w:val="5F4B19E7"/>
    <w:rsid w:val="5F612831"/>
    <w:rsid w:val="5F683852"/>
    <w:rsid w:val="5F770920"/>
    <w:rsid w:val="5F8376A1"/>
    <w:rsid w:val="5F856326"/>
    <w:rsid w:val="5F87CF4A"/>
    <w:rsid w:val="5F92C299"/>
    <w:rsid w:val="5F9535FC"/>
    <w:rsid w:val="5F979EA9"/>
    <w:rsid w:val="5FA6C6FB"/>
    <w:rsid w:val="5FBE5F55"/>
    <w:rsid w:val="5FCBB9C9"/>
    <w:rsid w:val="5FCCE983"/>
    <w:rsid w:val="5FD522FB"/>
    <w:rsid w:val="5FE28D4D"/>
    <w:rsid w:val="5FF5F928"/>
    <w:rsid w:val="601934B6"/>
    <w:rsid w:val="60211976"/>
    <w:rsid w:val="6028DEB7"/>
    <w:rsid w:val="6032659C"/>
    <w:rsid w:val="603870DA"/>
    <w:rsid w:val="603F9EA0"/>
    <w:rsid w:val="60617245"/>
    <w:rsid w:val="606AC9E5"/>
    <w:rsid w:val="6082E9C4"/>
    <w:rsid w:val="608D0A7A"/>
    <w:rsid w:val="609584E3"/>
    <w:rsid w:val="60ADA15F"/>
    <w:rsid w:val="60B560A6"/>
    <w:rsid w:val="60BCA064"/>
    <w:rsid w:val="60C9B8D3"/>
    <w:rsid w:val="60F959C3"/>
    <w:rsid w:val="610B67D6"/>
    <w:rsid w:val="610E5CD8"/>
    <w:rsid w:val="61183D51"/>
    <w:rsid w:val="611BA386"/>
    <w:rsid w:val="61347A24"/>
    <w:rsid w:val="61406C4D"/>
    <w:rsid w:val="615BEFB9"/>
    <w:rsid w:val="6173D16F"/>
    <w:rsid w:val="61876EED"/>
    <w:rsid w:val="6194A20F"/>
    <w:rsid w:val="61AEFC80"/>
    <w:rsid w:val="61B905EB"/>
    <w:rsid w:val="61C2D475"/>
    <w:rsid w:val="61D66074"/>
    <w:rsid w:val="61E021DB"/>
    <w:rsid w:val="61EF5553"/>
    <w:rsid w:val="61F00709"/>
    <w:rsid w:val="620A94B0"/>
    <w:rsid w:val="620CD6C0"/>
    <w:rsid w:val="620DE941"/>
    <w:rsid w:val="6247654F"/>
    <w:rsid w:val="62491AB8"/>
    <w:rsid w:val="624BC7A2"/>
    <w:rsid w:val="6260E127"/>
    <w:rsid w:val="626CA551"/>
    <w:rsid w:val="626EA52F"/>
    <w:rsid w:val="627590F8"/>
    <w:rsid w:val="62D309A5"/>
    <w:rsid w:val="62ECE6EC"/>
    <w:rsid w:val="62EF7EAD"/>
    <w:rsid w:val="62F271E1"/>
    <w:rsid w:val="630CC3BD"/>
    <w:rsid w:val="632A66EE"/>
    <w:rsid w:val="63324DD5"/>
    <w:rsid w:val="635FE556"/>
    <w:rsid w:val="638213AE"/>
    <w:rsid w:val="6385DFE4"/>
    <w:rsid w:val="638B4EC4"/>
    <w:rsid w:val="638D6B33"/>
    <w:rsid w:val="638F1B72"/>
    <w:rsid w:val="63B4489E"/>
    <w:rsid w:val="63B618B6"/>
    <w:rsid w:val="63C54162"/>
    <w:rsid w:val="63CA1829"/>
    <w:rsid w:val="63EB15CB"/>
    <w:rsid w:val="63F06F36"/>
    <w:rsid w:val="64097E17"/>
    <w:rsid w:val="6412884D"/>
    <w:rsid w:val="6416D779"/>
    <w:rsid w:val="64189602"/>
    <w:rsid w:val="64222BC9"/>
    <w:rsid w:val="643EA9D9"/>
    <w:rsid w:val="64400705"/>
    <w:rsid w:val="6443C22C"/>
    <w:rsid w:val="645C67F6"/>
    <w:rsid w:val="646E2142"/>
    <w:rsid w:val="646EC42E"/>
    <w:rsid w:val="646F7DD2"/>
    <w:rsid w:val="6491D078"/>
    <w:rsid w:val="649C6E1B"/>
    <w:rsid w:val="64BCD1DA"/>
    <w:rsid w:val="64CD76C8"/>
    <w:rsid w:val="64CD8EEA"/>
    <w:rsid w:val="64D17BB8"/>
    <w:rsid w:val="64D77EEF"/>
    <w:rsid w:val="64E5B290"/>
    <w:rsid w:val="64E69D42"/>
    <w:rsid w:val="64EF8F08"/>
    <w:rsid w:val="651226F2"/>
    <w:rsid w:val="652F06E3"/>
    <w:rsid w:val="65458F5D"/>
    <w:rsid w:val="654D67FC"/>
    <w:rsid w:val="65505584"/>
    <w:rsid w:val="656111C3"/>
    <w:rsid w:val="6573329C"/>
    <w:rsid w:val="6580CBB0"/>
    <w:rsid w:val="6583FB71"/>
    <w:rsid w:val="6585936B"/>
    <w:rsid w:val="6588781E"/>
    <w:rsid w:val="65982103"/>
    <w:rsid w:val="659E86D8"/>
    <w:rsid w:val="65A413D0"/>
    <w:rsid w:val="65AAFE1D"/>
    <w:rsid w:val="65AD31BA"/>
    <w:rsid w:val="65AE58AE"/>
    <w:rsid w:val="65FBA300"/>
    <w:rsid w:val="6643EFD2"/>
    <w:rsid w:val="665D9BEA"/>
    <w:rsid w:val="6679EA53"/>
    <w:rsid w:val="669D5449"/>
    <w:rsid w:val="66A63504"/>
    <w:rsid w:val="66A73A7A"/>
    <w:rsid w:val="66AF1E00"/>
    <w:rsid w:val="66B08B8A"/>
    <w:rsid w:val="66B0FCF5"/>
    <w:rsid w:val="66BB6F6F"/>
    <w:rsid w:val="66C1C571"/>
    <w:rsid w:val="66C56B38"/>
    <w:rsid w:val="66E5E9C4"/>
    <w:rsid w:val="66E876D9"/>
    <w:rsid w:val="66FB288B"/>
    <w:rsid w:val="670F0B32"/>
    <w:rsid w:val="672183DC"/>
    <w:rsid w:val="67303743"/>
    <w:rsid w:val="673C88D9"/>
    <w:rsid w:val="673CD0CC"/>
    <w:rsid w:val="67401674"/>
    <w:rsid w:val="674C8D15"/>
    <w:rsid w:val="67680666"/>
    <w:rsid w:val="6774F470"/>
    <w:rsid w:val="67977361"/>
    <w:rsid w:val="679AC35D"/>
    <w:rsid w:val="67A7D6A2"/>
    <w:rsid w:val="67D80AEC"/>
    <w:rsid w:val="67FDD811"/>
    <w:rsid w:val="68168FB9"/>
    <w:rsid w:val="682D814D"/>
    <w:rsid w:val="684B024D"/>
    <w:rsid w:val="6852BB76"/>
    <w:rsid w:val="6858A696"/>
    <w:rsid w:val="68598200"/>
    <w:rsid w:val="6866A7A5"/>
    <w:rsid w:val="6871614F"/>
    <w:rsid w:val="687EC0C7"/>
    <w:rsid w:val="68AE7175"/>
    <w:rsid w:val="68E5DC30"/>
    <w:rsid w:val="68FAF47F"/>
    <w:rsid w:val="6905FBF2"/>
    <w:rsid w:val="69133C57"/>
    <w:rsid w:val="69196EBD"/>
    <w:rsid w:val="6922E48E"/>
    <w:rsid w:val="692D1CFB"/>
    <w:rsid w:val="695596C7"/>
    <w:rsid w:val="695CAA38"/>
    <w:rsid w:val="697A467C"/>
    <w:rsid w:val="697A6159"/>
    <w:rsid w:val="697AD589"/>
    <w:rsid w:val="697E8852"/>
    <w:rsid w:val="6981260A"/>
    <w:rsid w:val="69C11F24"/>
    <w:rsid w:val="69DCDFCD"/>
    <w:rsid w:val="69E82C4C"/>
    <w:rsid w:val="69FEC048"/>
    <w:rsid w:val="6A027806"/>
    <w:rsid w:val="6A06EF3E"/>
    <w:rsid w:val="6A0958DB"/>
    <w:rsid w:val="6A1CCB6A"/>
    <w:rsid w:val="6A33DC06"/>
    <w:rsid w:val="6A3E1EFE"/>
    <w:rsid w:val="6A58F464"/>
    <w:rsid w:val="6A7059C9"/>
    <w:rsid w:val="6A9738B1"/>
    <w:rsid w:val="6ABD2CA4"/>
    <w:rsid w:val="6ABD7F13"/>
    <w:rsid w:val="6AC34412"/>
    <w:rsid w:val="6AC54DAC"/>
    <w:rsid w:val="6ACF1423"/>
    <w:rsid w:val="6AD57540"/>
    <w:rsid w:val="6AFDA637"/>
    <w:rsid w:val="6AFE331F"/>
    <w:rsid w:val="6B0E02D1"/>
    <w:rsid w:val="6B36DFEA"/>
    <w:rsid w:val="6B5394C9"/>
    <w:rsid w:val="6B5F76EB"/>
    <w:rsid w:val="6B7DD0D9"/>
    <w:rsid w:val="6B9DFA42"/>
    <w:rsid w:val="6BB6CE0F"/>
    <w:rsid w:val="6BBA44BE"/>
    <w:rsid w:val="6BBDEACC"/>
    <w:rsid w:val="6BC329E3"/>
    <w:rsid w:val="6BCFAC67"/>
    <w:rsid w:val="6BD76B4D"/>
    <w:rsid w:val="6BDDE74E"/>
    <w:rsid w:val="6BFA3DE1"/>
    <w:rsid w:val="6BFF83E8"/>
    <w:rsid w:val="6C0D9C56"/>
    <w:rsid w:val="6C2C3A42"/>
    <w:rsid w:val="6C41A5AE"/>
    <w:rsid w:val="6C4BF046"/>
    <w:rsid w:val="6C4D2AD7"/>
    <w:rsid w:val="6C5CE356"/>
    <w:rsid w:val="6C5F1473"/>
    <w:rsid w:val="6C7028FD"/>
    <w:rsid w:val="6C9B52C6"/>
    <w:rsid w:val="6CFB4117"/>
    <w:rsid w:val="6D086C6B"/>
    <w:rsid w:val="6D0C3176"/>
    <w:rsid w:val="6D1429CF"/>
    <w:rsid w:val="6D14808F"/>
    <w:rsid w:val="6D2095A7"/>
    <w:rsid w:val="6D2897E5"/>
    <w:rsid w:val="6D2928C0"/>
    <w:rsid w:val="6D41F153"/>
    <w:rsid w:val="6D525513"/>
    <w:rsid w:val="6D90E6A4"/>
    <w:rsid w:val="6DB5A4DF"/>
    <w:rsid w:val="6DC330C9"/>
    <w:rsid w:val="6DCED973"/>
    <w:rsid w:val="6DEFD38B"/>
    <w:rsid w:val="6DF4CD66"/>
    <w:rsid w:val="6DF8D9A9"/>
    <w:rsid w:val="6E150388"/>
    <w:rsid w:val="6E3A11F2"/>
    <w:rsid w:val="6E3C0762"/>
    <w:rsid w:val="6E5C0B28"/>
    <w:rsid w:val="6E62FE55"/>
    <w:rsid w:val="6E812B73"/>
    <w:rsid w:val="6E8C1420"/>
    <w:rsid w:val="6EA0BBDE"/>
    <w:rsid w:val="6EA545E4"/>
    <w:rsid w:val="6EA5AF8C"/>
    <w:rsid w:val="6EAD83FB"/>
    <w:rsid w:val="6EAF1A88"/>
    <w:rsid w:val="6EB5C600"/>
    <w:rsid w:val="6EB5E3A2"/>
    <w:rsid w:val="6EB771DC"/>
    <w:rsid w:val="6EC02D14"/>
    <w:rsid w:val="6ECFF32E"/>
    <w:rsid w:val="6ED75821"/>
    <w:rsid w:val="6EDC790E"/>
    <w:rsid w:val="6EFBB4FA"/>
    <w:rsid w:val="6F0E055F"/>
    <w:rsid w:val="6F0FE18F"/>
    <w:rsid w:val="6F136D64"/>
    <w:rsid w:val="6F1864F9"/>
    <w:rsid w:val="6F2B4E1E"/>
    <w:rsid w:val="6F3404F2"/>
    <w:rsid w:val="6F374012"/>
    <w:rsid w:val="6F46EFD3"/>
    <w:rsid w:val="6F46F0CF"/>
    <w:rsid w:val="6F4E2B70"/>
    <w:rsid w:val="6F6E4205"/>
    <w:rsid w:val="6F896151"/>
    <w:rsid w:val="6FA71C67"/>
    <w:rsid w:val="6FCB84BC"/>
    <w:rsid w:val="6FCD8D65"/>
    <w:rsid w:val="6FD8BBAC"/>
    <w:rsid w:val="6FE899F9"/>
    <w:rsid w:val="6FEEA987"/>
    <w:rsid w:val="6FEF64A3"/>
    <w:rsid w:val="700A510D"/>
    <w:rsid w:val="701B4F84"/>
    <w:rsid w:val="70303A82"/>
    <w:rsid w:val="707630C2"/>
    <w:rsid w:val="70862DA3"/>
    <w:rsid w:val="708BF826"/>
    <w:rsid w:val="70976BA6"/>
    <w:rsid w:val="70A0FB14"/>
    <w:rsid w:val="70ACE583"/>
    <w:rsid w:val="70AF3DC5"/>
    <w:rsid w:val="70C37E57"/>
    <w:rsid w:val="71014408"/>
    <w:rsid w:val="710DF3EA"/>
    <w:rsid w:val="711B09E2"/>
    <w:rsid w:val="712C6E28"/>
    <w:rsid w:val="713BBB1B"/>
    <w:rsid w:val="71469479"/>
    <w:rsid w:val="71497962"/>
    <w:rsid w:val="716AD790"/>
    <w:rsid w:val="716BAEAF"/>
    <w:rsid w:val="717041FB"/>
    <w:rsid w:val="71CFEA41"/>
    <w:rsid w:val="71E5839C"/>
    <w:rsid w:val="72478251"/>
    <w:rsid w:val="724EA523"/>
    <w:rsid w:val="72644F7F"/>
    <w:rsid w:val="727A1393"/>
    <w:rsid w:val="7285CC32"/>
    <w:rsid w:val="72BE6626"/>
    <w:rsid w:val="72D07315"/>
    <w:rsid w:val="72D4B554"/>
    <w:rsid w:val="72D61119"/>
    <w:rsid w:val="72E874AB"/>
    <w:rsid w:val="730D9874"/>
    <w:rsid w:val="73245595"/>
    <w:rsid w:val="73269EFF"/>
    <w:rsid w:val="7331FBC8"/>
    <w:rsid w:val="734DA143"/>
    <w:rsid w:val="73506454"/>
    <w:rsid w:val="73517E23"/>
    <w:rsid w:val="73815C00"/>
    <w:rsid w:val="73A887B7"/>
    <w:rsid w:val="73AFACA8"/>
    <w:rsid w:val="73ECD426"/>
    <w:rsid w:val="73EE4DB8"/>
    <w:rsid w:val="73F4AA2F"/>
    <w:rsid w:val="73F7E179"/>
    <w:rsid w:val="7407C5BC"/>
    <w:rsid w:val="740939D1"/>
    <w:rsid w:val="741CDD3C"/>
    <w:rsid w:val="7421E44C"/>
    <w:rsid w:val="7430CF86"/>
    <w:rsid w:val="7436B3AC"/>
    <w:rsid w:val="744594AC"/>
    <w:rsid w:val="74640EEA"/>
    <w:rsid w:val="7472F16D"/>
    <w:rsid w:val="7482EAA8"/>
    <w:rsid w:val="749B0A53"/>
    <w:rsid w:val="749BF546"/>
    <w:rsid w:val="749C22BA"/>
    <w:rsid w:val="74A833AD"/>
    <w:rsid w:val="74BE33EC"/>
    <w:rsid w:val="74C67F3C"/>
    <w:rsid w:val="74D2220B"/>
    <w:rsid w:val="74DC7614"/>
    <w:rsid w:val="74EEC0A7"/>
    <w:rsid w:val="74F0C41C"/>
    <w:rsid w:val="751D245E"/>
    <w:rsid w:val="751D6865"/>
    <w:rsid w:val="75239770"/>
    <w:rsid w:val="7549647C"/>
    <w:rsid w:val="7563ECCD"/>
    <w:rsid w:val="756AF67E"/>
    <w:rsid w:val="75828ED8"/>
    <w:rsid w:val="7582AEE8"/>
    <w:rsid w:val="7590D2F4"/>
    <w:rsid w:val="75A3D231"/>
    <w:rsid w:val="75B704CE"/>
    <w:rsid w:val="75C3067C"/>
    <w:rsid w:val="75E1650D"/>
    <w:rsid w:val="75F32C68"/>
    <w:rsid w:val="761EBB09"/>
    <w:rsid w:val="761FFD23"/>
    <w:rsid w:val="763C3A77"/>
    <w:rsid w:val="764281BC"/>
    <w:rsid w:val="76471947"/>
    <w:rsid w:val="765883C6"/>
    <w:rsid w:val="7659530D"/>
    <w:rsid w:val="76693EE7"/>
    <w:rsid w:val="766FE021"/>
    <w:rsid w:val="767F29EB"/>
    <w:rsid w:val="768A9108"/>
    <w:rsid w:val="76AB1BAF"/>
    <w:rsid w:val="76B761B2"/>
    <w:rsid w:val="76B96218"/>
    <w:rsid w:val="76BDFB59"/>
    <w:rsid w:val="76C40A69"/>
    <w:rsid w:val="76C57270"/>
    <w:rsid w:val="76D23DF2"/>
    <w:rsid w:val="76D70904"/>
    <w:rsid w:val="76F0B226"/>
    <w:rsid w:val="7703AD95"/>
    <w:rsid w:val="771AF374"/>
    <w:rsid w:val="771D37A6"/>
    <w:rsid w:val="77273759"/>
    <w:rsid w:val="77366313"/>
    <w:rsid w:val="773FA292"/>
    <w:rsid w:val="778703F8"/>
    <w:rsid w:val="779870BE"/>
    <w:rsid w:val="779BAFAC"/>
    <w:rsid w:val="779F2012"/>
    <w:rsid w:val="77D24513"/>
    <w:rsid w:val="77E2E9A8"/>
    <w:rsid w:val="77F1934D"/>
    <w:rsid w:val="77F5236E"/>
    <w:rsid w:val="77FE7CC2"/>
    <w:rsid w:val="7818EF74"/>
    <w:rsid w:val="781B7791"/>
    <w:rsid w:val="783BDB07"/>
    <w:rsid w:val="787014DC"/>
    <w:rsid w:val="788F81DA"/>
    <w:rsid w:val="78968064"/>
    <w:rsid w:val="78AF0382"/>
    <w:rsid w:val="78AFFEA6"/>
    <w:rsid w:val="78BA4FAA"/>
    <w:rsid w:val="78BD576F"/>
    <w:rsid w:val="78E4C4DF"/>
    <w:rsid w:val="78F587AD"/>
    <w:rsid w:val="79067861"/>
    <w:rsid w:val="792C9724"/>
    <w:rsid w:val="79515512"/>
    <w:rsid w:val="7952B7D1"/>
    <w:rsid w:val="7957B62F"/>
    <w:rsid w:val="79589470"/>
    <w:rsid w:val="7975059A"/>
    <w:rsid w:val="797A227E"/>
    <w:rsid w:val="797CC499"/>
    <w:rsid w:val="799A1691"/>
    <w:rsid w:val="799A4D23"/>
    <w:rsid w:val="79A8CD2F"/>
    <w:rsid w:val="79B437A7"/>
    <w:rsid w:val="79C4BA08"/>
    <w:rsid w:val="79EB7BDD"/>
    <w:rsid w:val="7A094AA7"/>
    <w:rsid w:val="7A1333C8"/>
    <w:rsid w:val="7A330989"/>
    <w:rsid w:val="7A50DA9D"/>
    <w:rsid w:val="7A56200B"/>
    <w:rsid w:val="7A59DB01"/>
    <w:rsid w:val="7A6B0DF5"/>
    <w:rsid w:val="7A71BE74"/>
    <w:rsid w:val="7AC44B3E"/>
    <w:rsid w:val="7AD51574"/>
    <w:rsid w:val="7AEBBD10"/>
    <w:rsid w:val="7AECF16C"/>
    <w:rsid w:val="7AED589E"/>
    <w:rsid w:val="7B1A8A6A"/>
    <w:rsid w:val="7B4805BB"/>
    <w:rsid w:val="7B76021B"/>
    <w:rsid w:val="7B8A8EA9"/>
    <w:rsid w:val="7B96DF94"/>
    <w:rsid w:val="7BAA9C98"/>
    <w:rsid w:val="7BE5EBDE"/>
    <w:rsid w:val="7BF1D05C"/>
    <w:rsid w:val="7BF7D015"/>
    <w:rsid w:val="7BF800AF"/>
    <w:rsid w:val="7C1D9B32"/>
    <w:rsid w:val="7C34C2FF"/>
    <w:rsid w:val="7C3B011B"/>
    <w:rsid w:val="7C3E1923"/>
    <w:rsid w:val="7C6AC9F4"/>
    <w:rsid w:val="7C6F20CF"/>
    <w:rsid w:val="7C725F9A"/>
    <w:rsid w:val="7C739D52"/>
    <w:rsid w:val="7C753E6A"/>
    <w:rsid w:val="7C88D7A5"/>
    <w:rsid w:val="7C8F56F1"/>
    <w:rsid w:val="7C9C9186"/>
    <w:rsid w:val="7CA62ACD"/>
    <w:rsid w:val="7CB05568"/>
    <w:rsid w:val="7CB65ACB"/>
    <w:rsid w:val="7CB868C4"/>
    <w:rsid w:val="7CB8B53E"/>
    <w:rsid w:val="7CBC6840"/>
    <w:rsid w:val="7CE0CB94"/>
    <w:rsid w:val="7CE3900E"/>
    <w:rsid w:val="7D0234C0"/>
    <w:rsid w:val="7D37E569"/>
    <w:rsid w:val="7D4D1915"/>
    <w:rsid w:val="7D54725A"/>
    <w:rsid w:val="7D57F95A"/>
    <w:rsid w:val="7D745E04"/>
    <w:rsid w:val="7D7FD1F6"/>
    <w:rsid w:val="7D8A34F8"/>
    <w:rsid w:val="7D8AA682"/>
    <w:rsid w:val="7D93D110"/>
    <w:rsid w:val="7DAEFFC2"/>
    <w:rsid w:val="7DB31EFB"/>
    <w:rsid w:val="7DB440EB"/>
    <w:rsid w:val="7DD9E984"/>
    <w:rsid w:val="7DE5A3A6"/>
    <w:rsid w:val="7E0072BE"/>
    <w:rsid w:val="7E089EE7"/>
    <w:rsid w:val="7E110F2C"/>
    <w:rsid w:val="7E15E1DE"/>
    <w:rsid w:val="7E2E23FF"/>
    <w:rsid w:val="7E3B8F58"/>
    <w:rsid w:val="7E3FCD22"/>
    <w:rsid w:val="7E67895A"/>
    <w:rsid w:val="7E6ADE17"/>
    <w:rsid w:val="7EA21636"/>
    <w:rsid w:val="7EAF4418"/>
    <w:rsid w:val="7ED9F827"/>
    <w:rsid w:val="7EDDA5E9"/>
    <w:rsid w:val="7EE4BE42"/>
    <w:rsid w:val="7EEA1132"/>
    <w:rsid w:val="7EEBF722"/>
    <w:rsid w:val="7F05C1E8"/>
    <w:rsid w:val="7F0C46D6"/>
    <w:rsid w:val="7F1E4D72"/>
    <w:rsid w:val="7F2B4239"/>
    <w:rsid w:val="7F3FA839"/>
    <w:rsid w:val="7F43F8AF"/>
    <w:rsid w:val="7F50114C"/>
    <w:rsid w:val="7F5F3F0C"/>
    <w:rsid w:val="7F66FF81"/>
    <w:rsid w:val="7F718DED"/>
    <w:rsid w:val="7F977370"/>
    <w:rsid w:val="7FA0DC98"/>
    <w:rsid w:val="7FA11314"/>
    <w:rsid w:val="7FAD4B87"/>
    <w:rsid w:val="7FB2BB5A"/>
    <w:rsid w:val="7FC9F460"/>
    <w:rsid w:val="7FD68D84"/>
    <w:rsid w:val="7FE1F04E"/>
    <w:rsid w:val="7FF80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AE708CF"/>
  <w15:docId w15:val="{7D31EC4D-5CFC-449F-A294-4181C460D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B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7C70C5"/>
    <w:pPr>
      <w:spacing w:after="324"/>
    </w:pPr>
  </w:style>
  <w:style w:type="paragraph" w:styleId="CommentText">
    <w:name w:val="annotation text"/>
    <w:basedOn w:val="Normal"/>
    <w:link w:val="CommentTextChar"/>
    <w:uiPriority w:val="99"/>
    <w:semiHidden/>
    <w:unhideWhenUsed/>
    <w:rsid w:val="007C70C5"/>
  </w:style>
  <w:style w:type="character" w:customStyle="1" w:styleId="CommentTextChar">
    <w:name w:val="Comment Text Char"/>
    <w:basedOn w:val="DefaultParagraphFont"/>
    <w:link w:val="CommentText"/>
    <w:uiPriority w:val="99"/>
    <w:semiHidden/>
    <w:rsid w:val="007C70C5"/>
    <w:rPr>
      <w:rFonts w:eastAsia="Times New Roman" w:cs="Times New Roman"/>
      <w:sz w:val="20"/>
      <w:szCs w:val="20"/>
      <w:lang w:eastAsia="en-GB"/>
    </w:rPr>
  </w:style>
  <w:style w:type="paragraph" w:styleId="Header">
    <w:name w:val="header"/>
    <w:basedOn w:val="Normal"/>
    <w:link w:val="HeaderChar"/>
    <w:uiPriority w:val="99"/>
    <w:rsid w:val="007C70C5"/>
    <w:pPr>
      <w:tabs>
        <w:tab w:val="center" w:pos="4513"/>
        <w:tab w:val="right" w:pos="9026"/>
      </w:tabs>
    </w:pPr>
  </w:style>
  <w:style w:type="character" w:customStyle="1" w:styleId="HeaderChar">
    <w:name w:val="Header Char"/>
    <w:link w:val="Header"/>
    <w:uiPriority w:val="99"/>
    <w:rsid w:val="007C70C5"/>
    <w:rPr>
      <w:rFonts w:eastAsia="Times New Roman" w:cs="Times New Roman"/>
      <w:lang w:eastAsia="en-GB"/>
    </w:rPr>
  </w:style>
  <w:style w:type="paragraph" w:styleId="Footer">
    <w:name w:val="footer"/>
    <w:basedOn w:val="Normal"/>
    <w:link w:val="FooterChar"/>
    <w:uiPriority w:val="99"/>
    <w:rsid w:val="007C70C5"/>
    <w:pPr>
      <w:tabs>
        <w:tab w:val="center" w:pos="4513"/>
        <w:tab w:val="right" w:pos="9026"/>
      </w:tabs>
    </w:pPr>
  </w:style>
  <w:style w:type="character" w:customStyle="1" w:styleId="FooterChar">
    <w:name w:val="Footer Char"/>
    <w:link w:val="Footer"/>
    <w:uiPriority w:val="99"/>
    <w:rsid w:val="007C70C5"/>
    <w:rPr>
      <w:rFonts w:eastAsia="Times New Roman" w:cs="Times New Roman"/>
      <w:lang w:eastAsia="en-GB"/>
    </w:rPr>
  </w:style>
  <w:style w:type="character" w:styleId="CommentReference">
    <w:name w:val="annotation reference"/>
    <w:basedOn w:val="DefaultParagraphFont"/>
    <w:uiPriority w:val="99"/>
    <w:semiHidden/>
    <w:unhideWhenUsed/>
    <w:rsid w:val="007C70C5"/>
    <w:rPr>
      <w:sz w:val="16"/>
      <w:szCs w:val="16"/>
    </w:rPr>
  </w:style>
  <w:style w:type="character" w:styleId="PageNumber">
    <w:name w:val="page number"/>
    <w:basedOn w:val="DefaultParagraphFont"/>
    <w:rsid w:val="007C70C5"/>
  </w:style>
  <w:style w:type="paragraph" w:styleId="Title">
    <w:name w:val="Title"/>
    <w:basedOn w:val="Normal"/>
    <w:link w:val="TitleChar"/>
    <w:qFormat/>
    <w:rsid w:val="007C70C5"/>
    <w:pPr>
      <w:jc w:val="center"/>
    </w:pPr>
    <w:rPr>
      <w:b/>
      <w:smallCaps/>
      <w:sz w:val="18"/>
      <w:lang w:val="x-none" w:eastAsia="x-none"/>
    </w:rPr>
  </w:style>
  <w:style w:type="character" w:customStyle="1" w:styleId="TitleChar">
    <w:name w:val="Title Char"/>
    <w:link w:val="Title"/>
    <w:rsid w:val="007C70C5"/>
    <w:rPr>
      <w:rFonts w:eastAsia="Times New Roman" w:cs="Times New Roman"/>
      <w:b/>
      <w:smallCaps/>
      <w:sz w:val="18"/>
      <w:szCs w:val="20"/>
      <w:lang w:val="x-none" w:eastAsia="x-none"/>
    </w:rPr>
  </w:style>
  <w:style w:type="paragraph" w:styleId="CommentSubject">
    <w:name w:val="annotation subject"/>
    <w:basedOn w:val="CommentText"/>
    <w:next w:val="CommentText"/>
    <w:link w:val="CommentSubjectChar"/>
    <w:uiPriority w:val="99"/>
    <w:semiHidden/>
    <w:unhideWhenUsed/>
    <w:rsid w:val="007C70C5"/>
    <w:rPr>
      <w:b/>
      <w:bCs/>
    </w:rPr>
  </w:style>
  <w:style w:type="character" w:customStyle="1" w:styleId="CommentSubjectChar">
    <w:name w:val="Comment Subject Char"/>
    <w:basedOn w:val="CommentTextChar"/>
    <w:link w:val="CommentSubject"/>
    <w:uiPriority w:val="99"/>
    <w:semiHidden/>
    <w:rsid w:val="007C70C5"/>
    <w:rPr>
      <w:rFonts w:eastAsia="Times New Roman" w:cs="Times New Roman"/>
      <w:b/>
      <w:bCs/>
      <w:sz w:val="20"/>
      <w:szCs w:val="20"/>
      <w:lang w:eastAsia="en-GB"/>
    </w:rPr>
  </w:style>
  <w:style w:type="paragraph" w:styleId="BalloonText">
    <w:name w:val="Balloon Text"/>
    <w:basedOn w:val="Normal"/>
    <w:link w:val="BalloonTextChar"/>
    <w:uiPriority w:val="99"/>
    <w:semiHidden/>
    <w:rsid w:val="007C70C5"/>
    <w:rPr>
      <w:lang w:val="x-none" w:eastAsia="x-none"/>
    </w:rPr>
  </w:style>
  <w:style w:type="character" w:customStyle="1" w:styleId="BalloonTextChar">
    <w:name w:val="Balloon Text Char"/>
    <w:link w:val="BalloonText"/>
    <w:uiPriority w:val="99"/>
    <w:semiHidden/>
    <w:rsid w:val="007C70C5"/>
    <w:rPr>
      <w:rFonts w:eastAsia="Times New Roman" w:cs="Times New Roman"/>
      <w:sz w:val="20"/>
      <w:szCs w:val="20"/>
      <w:lang w:val="x-none" w:eastAsia="x-none"/>
    </w:rPr>
  </w:style>
  <w:style w:type="table" w:styleId="TableGrid">
    <w:name w:val="Table Grid"/>
    <w:basedOn w:val="TableNormal"/>
    <w:uiPriority w:val="99"/>
    <w:rsid w:val="007C70C5"/>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C70C5"/>
    <w:pPr>
      <w:ind w:left="720"/>
      <w:contextualSpacing/>
    </w:pPr>
  </w:style>
  <w:style w:type="table" w:styleId="LightShading-Accent4">
    <w:name w:val="Light Shading Accent 4"/>
    <w:basedOn w:val="TableNormal"/>
    <w:uiPriority w:val="60"/>
    <w:rsid w:val="007C70C5"/>
    <w:rPr>
      <w:rFonts w:eastAsia="Times New Roman"/>
      <w:color w:val="5F497A"/>
      <w:lang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7C70C5"/>
    <w:rPr>
      <w:rFonts w:eastAsia="Times New Roman"/>
      <w:color w:val="31849B"/>
      <w:lang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5">
    <w:name w:val="Light List Accent 5"/>
    <w:basedOn w:val="TableNormal"/>
    <w:uiPriority w:val="61"/>
    <w:rsid w:val="007C70C5"/>
    <w:rPr>
      <w:rFonts w:eastAsia="Times New Roman"/>
      <w:lang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Body">
    <w:name w:val="Body"/>
    <w:uiPriority w:val="99"/>
    <w:rsid w:val="002977CF"/>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en-GB"/>
    </w:rPr>
  </w:style>
  <w:style w:type="numbering" w:customStyle="1" w:styleId="ImportedStyle1">
    <w:name w:val="Imported Style 1"/>
    <w:rsid w:val="002977CF"/>
    <w:pPr>
      <w:numPr>
        <w:numId w:val="21"/>
      </w:numPr>
    </w:pPr>
  </w:style>
  <w:style w:type="paragraph" w:customStyle="1" w:styleId="Default">
    <w:name w:val="Default"/>
    <w:uiPriority w:val="99"/>
    <w:rsid w:val="002977CF"/>
    <w:pPr>
      <w:pBdr>
        <w:top w:val="nil"/>
        <w:left w:val="nil"/>
        <w:bottom w:val="nil"/>
        <w:right w:val="nil"/>
        <w:between w:val="nil"/>
        <w:bar w:val="nil"/>
      </w:pBdr>
    </w:pPr>
    <w:rPr>
      <w:rFonts w:ascii="Arial" w:eastAsia="Arial Unicode MS" w:hAnsi="Arial Unicode MS" w:cs="Arial Unicode MS"/>
      <w:color w:val="000000"/>
      <w:sz w:val="24"/>
      <w:szCs w:val="24"/>
      <w:u w:color="000000"/>
      <w:bdr w:val="nil"/>
      <w:lang w:val="en-US" w:eastAsia="en-GB"/>
    </w:rPr>
  </w:style>
  <w:style w:type="numbering" w:customStyle="1" w:styleId="List0">
    <w:name w:val="List 0"/>
    <w:basedOn w:val="NoList"/>
    <w:rsid w:val="002977CF"/>
    <w:pPr>
      <w:numPr>
        <w:numId w:val="22"/>
      </w:numPr>
    </w:pPr>
  </w:style>
  <w:style w:type="character" w:styleId="Hyperlink">
    <w:name w:val="Hyperlink"/>
    <w:basedOn w:val="DefaultParagraphFont"/>
    <w:uiPriority w:val="99"/>
    <w:unhideWhenUsed/>
    <w:rsid w:val="000E10C5"/>
    <w:rPr>
      <w:color w:val="0000FF" w:themeColor="hyperlink"/>
      <w:u w:val="single"/>
    </w:rPr>
  </w:style>
  <w:style w:type="paragraph" w:customStyle="1" w:styleId="paragraph">
    <w:name w:val="paragraph"/>
    <w:basedOn w:val="Normal"/>
    <w:rsid w:val="001C4E17"/>
    <w:pPr>
      <w:spacing w:before="100" w:beforeAutospacing="1" w:after="100" w:afterAutospacing="1"/>
    </w:pPr>
    <w:rPr>
      <w:rFonts w:eastAsia="Times New Roman"/>
      <w:sz w:val="24"/>
      <w:szCs w:val="24"/>
      <w:lang w:eastAsia="en-GB"/>
    </w:rPr>
  </w:style>
  <w:style w:type="character" w:styleId="FollowedHyperlink">
    <w:name w:val="FollowedHyperlink"/>
    <w:basedOn w:val="DefaultParagraphFont"/>
    <w:uiPriority w:val="99"/>
    <w:semiHidden/>
    <w:unhideWhenUsed/>
    <w:rsid w:val="00313647"/>
    <w:rPr>
      <w:color w:val="800080" w:themeColor="followedHyperlink"/>
      <w:u w:val="single"/>
    </w:rPr>
  </w:style>
  <w:style w:type="character" w:customStyle="1" w:styleId="normaltextrun">
    <w:name w:val="normaltextrun"/>
    <w:basedOn w:val="DefaultParagraphFont"/>
    <w:rsid w:val="00316A91"/>
  </w:style>
  <w:style w:type="character" w:customStyle="1" w:styleId="apple-converted-space">
    <w:name w:val="apple-converted-space"/>
    <w:basedOn w:val="DefaultParagraphFont"/>
    <w:rsid w:val="00316A91"/>
  </w:style>
  <w:style w:type="character" w:customStyle="1" w:styleId="eop">
    <w:name w:val="eop"/>
    <w:basedOn w:val="DefaultParagraphFont"/>
    <w:rsid w:val="00316A91"/>
  </w:style>
  <w:style w:type="character" w:customStyle="1" w:styleId="ListParagraphChar">
    <w:name w:val="List Paragraph Char"/>
    <w:basedOn w:val="DefaultParagraphFont"/>
    <w:link w:val="ListParagraph"/>
    <w:uiPriority w:val="34"/>
    <w:rsid w:val="002870F9"/>
  </w:style>
  <w:style w:type="paragraph" w:styleId="Revision">
    <w:name w:val="Revision"/>
    <w:hidden/>
    <w:uiPriority w:val="99"/>
    <w:semiHidden/>
    <w:rsid w:val="00281504"/>
  </w:style>
  <w:style w:type="character" w:styleId="Emphasis">
    <w:name w:val="Emphasis"/>
    <w:basedOn w:val="DefaultParagraphFont"/>
    <w:uiPriority w:val="20"/>
    <w:locked/>
    <w:rsid w:val="00AE236B"/>
    <w:rPr>
      <w:i/>
      <w:iCs/>
    </w:rPr>
  </w:style>
  <w:style w:type="paragraph" w:customStyle="1" w:styleId="Pa23">
    <w:name w:val="Pa23"/>
    <w:basedOn w:val="Default"/>
    <w:next w:val="Default"/>
    <w:uiPriority w:val="99"/>
    <w:rsid w:val="00DF22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Museo Sans 700" w:eastAsiaTheme="minorHAnsi" w:hAnsi="Museo Sans 700" w:cs="Times New Roman"/>
      <w:color w:val="auto"/>
      <w:bdr w:val="none" w:sz="0" w:space="0" w:color="auto"/>
      <w:lang w:val="en-GB" w:eastAsia="en-US"/>
    </w:rPr>
  </w:style>
  <w:style w:type="paragraph" w:customStyle="1" w:styleId="TableParagraph">
    <w:name w:val="Table Paragraph"/>
    <w:basedOn w:val="Normal"/>
    <w:uiPriority w:val="1"/>
    <w:qFormat/>
    <w:rsid w:val="003E5BA3"/>
    <w:pPr>
      <w:spacing w:before="62"/>
      <w:ind w:left="115"/>
    </w:pPr>
    <w:rPr>
      <w:rFonts w:ascii="Arial" w:eastAsia="Arial" w:hAnsi="Arial" w:cs="Arial"/>
      <w:sz w:val="16"/>
      <w:szCs w:val="22"/>
      <w:lang w:eastAsia="en-GB" w:bidi="en-GB"/>
    </w:rPr>
  </w:style>
  <w:style w:type="paragraph" w:styleId="NoSpacing">
    <w:name w:val="No Spacing"/>
    <w:uiPriority w:val="1"/>
    <w:qFormat/>
  </w:style>
  <w:style w:type="paragraph" w:styleId="NormalWeb">
    <w:name w:val="Normal (Web)"/>
    <w:basedOn w:val="Normal"/>
    <w:uiPriority w:val="99"/>
    <w:unhideWhenUsed/>
    <w:rsid w:val="000F006F"/>
    <w:pPr>
      <w:spacing w:before="100" w:beforeAutospacing="1" w:after="100" w:afterAutospacing="1"/>
    </w:pPr>
    <w:rPr>
      <w:rFonts w:eastAsia="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22072">
      <w:bodyDiv w:val="1"/>
      <w:marLeft w:val="0"/>
      <w:marRight w:val="0"/>
      <w:marTop w:val="0"/>
      <w:marBottom w:val="0"/>
      <w:divBdr>
        <w:top w:val="none" w:sz="0" w:space="0" w:color="auto"/>
        <w:left w:val="none" w:sz="0" w:space="0" w:color="auto"/>
        <w:bottom w:val="none" w:sz="0" w:space="0" w:color="auto"/>
        <w:right w:val="none" w:sz="0" w:space="0" w:color="auto"/>
      </w:divBdr>
    </w:div>
    <w:div w:id="226652662">
      <w:bodyDiv w:val="1"/>
      <w:marLeft w:val="0"/>
      <w:marRight w:val="0"/>
      <w:marTop w:val="0"/>
      <w:marBottom w:val="0"/>
      <w:divBdr>
        <w:top w:val="none" w:sz="0" w:space="0" w:color="auto"/>
        <w:left w:val="none" w:sz="0" w:space="0" w:color="auto"/>
        <w:bottom w:val="none" w:sz="0" w:space="0" w:color="auto"/>
        <w:right w:val="none" w:sz="0" w:space="0" w:color="auto"/>
      </w:divBdr>
    </w:div>
    <w:div w:id="417024328">
      <w:bodyDiv w:val="1"/>
      <w:marLeft w:val="0"/>
      <w:marRight w:val="0"/>
      <w:marTop w:val="0"/>
      <w:marBottom w:val="0"/>
      <w:divBdr>
        <w:top w:val="none" w:sz="0" w:space="0" w:color="auto"/>
        <w:left w:val="none" w:sz="0" w:space="0" w:color="auto"/>
        <w:bottom w:val="none" w:sz="0" w:space="0" w:color="auto"/>
        <w:right w:val="none" w:sz="0" w:space="0" w:color="auto"/>
      </w:divBdr>
    </w:div>
    <w:div w:id="493448692">
      <w:bodyDiv w:val="1"/>
      <w:marLeft w:val="0"/>
      <w:marRight w:val="0"/>
      <w:marTop w:val="0"/>
      <w:marBottom w:val="0"/>
      <w:divBdr>
        <w:top w:val="none" w:sz="0" w:space="0" w:color="auto"/>
        <w:left w:val="none" w:sz="0" w:space="0" w:color="auto"/>
        <w:bottom w:val="none" w:sz="0" w:space="0" w:color="auto"/>
        <w:right w:val="none" w:sz="0" w:space="0" w:color="auto"/>
      </w:divBdr>
    </w:div>
    <w:div w:id="647708581">
      <w:bodyDiv w:val="1"/>
      <w:marLeft w:val="0"/>
      <w:marRight w:val="0"/>
      <w:marTop w:val="0"/>
      <w:marBottom w:val="0"/>
      <w:divBdr>
        <w:top w:val="none" w:sz="0" w:space="0" w:color="auto"/>
        <w:left w:val="none" w:sz="0" w:space="0" w:color="auto"/>
        <w:bottom w:val="none" w:sz="0" w:space="0" w:color="auto"/>
        <w:right w:val="none" w:sz="0" w:space="0" w:color="auto"/>
      </w:divBdr>
    </w:div>
    <w:div w:id="672100972">
      <w:bodyDiv w:val="1"/>
      <w:marLeft w:val="0"/>
      <w:marRight w:val="0"/>
      <w:marTop w:val="0"/>
      <w:marBottom w:val="0"/>
      <w:divBdr>
        <w:top w:val="none" w:sz="0" w:space="0" w:color="auto"/>
        <w:left w:val="none" w:sz="0" w:space="0" w:color="auto"/>
        <w:bottom w:val="none" w:sz="0" w:space="0" w:color="auto"/>
        <w:right w:val="none" w:sz="0" w:space="0" w:color="auto"/>
      </w:divBdr>
    </w:div>
    <w:div w:id="869799497">
      <w:bodyDiv w:val="1"/>
      <w:marLeft w:val="0"/>
      <w:marRight w:val="0"/>
      <w:marTop w:val="0"/>
      <w:marBottom w:val="0"/>
      <w:divBdr>
        <w:top w:val="none" w:sz="0" w:space="0" w:color="auto"/>
        <w:left w:val="none" w:sz="0" w:space="0" w:color="auto"/>
        <w:bottom w:val="none" w:sz="0" w:space="0" w:color="auto"/>
        <w:right w:val="none" w:sz="0" w:space="0" w:color="auto"/>
      </w:divBdr>
    </w:div>
    <w:div w:id="896666694">
      <w:bodyDiv w:val="1"/>
      <w:marLeft w:val="0"/>
      <w:marRight w:val="0"/>
      <w:marTop w:val="0"/>
      <w:marBottom w:val="0"/>
      <w:divBdr>
        <w:top w:val="none" w:sz="0" w:space="0" w:color="auto"/>
        <w:left w:val="none" w:sz="0" w:space="0" w:color="auto"/>
        <w:bottom w:val="none" w:sz="0" w:space="0" w:color="auto"/>
        <w:right w:val="none" w:sz="0" w:space="0" w:color="auto"/>
      </w:divBdr>
    </w:div>
    <w:div w:id="905334712">
      <w:bodyDiv w:val="1"/>
      <w:marLeft w:val="0"/>
      <w:marRight w:val="0"/>
      <w:marTop w:val="0"/>
      <w:marBottom w:val="0"/>
      <w:divBdr>
        <w:top w:val="none" w:sz="0" w:space="0" w:color="auto"/>
        <w:left w:val="none" w:sz="0" w:space="0" w:color="auto"/>
        <w:bottom w:val="none" w:sz="0" w:space="0" w:color="auto"/>
        <w:right w:val="none" w:sz="0" w:space="0" w:color="auto"/>
      </w:divBdr>
    </w:div>
    <w:div w:id="1129275419">
      <w:bodyDiv w:val="1"/>
      <w:marLeft w:val="0"/>
      <w:marRight w:val="0"/>
      <w:marTop w:val="0"/>
      <w:marBottom w:val="0"/>
      <w:divBdr>
        <w:top w:val="none" w:sz="0" w:space="0" w:color="auto"/>
        <w:left w:val="none" w:sz="0" w:space="0" w:color="auto"/>
        <w:bottom w:val="none" w:sz="0" w:space="0" w:color="auto"/>
        <w:right w:val="none" w:sz="0" w:space="0" w:color="auto"/>
      </w:divBdr>
    </w:div>
    <w:div w:id="1637641806">
      <w:bodyDiv w:val="1"/>
      <w:marLeft w:val="0"/>
      <w:marRight w:val="0"/>
      <w:marTop w:val="0"/>
      <w:marBottom w:val="0"/>
      <w:divBdr>
        <w:top w:val="none" w:sz="0" w:space="0" w:color="auto"/>
        <w:left w:val="none" w:sz="0" w:space="0" w:color="auto"/>
        <w:bottom w:val="none" w:sz="0" w:space="0" w:color="auto"/>
        <w:right w:val="none" w:sz="0" w:space="0" w:color="auto"/>
      </w:divBdr>
    </w:div>
    <w:div w:id="1741517786">
      <w:bodyDiv w:val="1"/>
      <w:marLeft w:val="0"/>
      <w:marRight w:val="0"/>
      <w:marTop w:val="0"/>
      <w:marBottom w:val="0"/>
      <w:divBdr>
        <w:top w:val="none" w:sz="0" w:space="0" w:color="auto"/>
        <w:left w:val="none" w:sz="0" w:space="0" w:color="auto"/>
        <w:bottom w:val="none" w:sz="0" w:space="0" w:color="auto"/>
        <w:right w:val="none" w:sz="0" w:space="0" w:color="auto"/>
      </w:divBdr>
    </w:div>
    <w:div w:id="1817065993">
      <w:bodyDiv w:val="1"/>
      <w:marLeft w:val="0"/>
      <w:marRight w:val="0"/>
      <w:marTop w:val="0"/>
      <w:marBottom w:val="0"/>
      <w:divBdr>
        <w:top w:val="none" w:sz="0" w:space="0" w:color="auto"/>
        <w:left w:val="none" w:sz="0" w:space="0" w:color="auto"/>
        <w:bottom w:val="none" w:sz="0" w:space="0" w:color="auto"/>
        <w:right w:val="none" w:sz="0" w:space="0" w:color="auto"/>
      </w:divBdr>
    </w:div>
    <w:div w:id="1832330163">
      <w:bodyDiv w:val="1"/>
      <w:marLeft w:val="0"/>
      <w:marRight w:val="0"/>
      <w:marTop w:val="0"/>
      <w:marBottom w:val="0"/>
      <w:divBdr>
        <w:top w:val="none" w:sz="0" w:space="0" w:color="auto"/>
        <w:left w:val="none" w:sz="0" w:space="0" w:color="auto"/>
        <w:bottom w:val="none" w:sz="0" w:space="0" w:color="auto"/>
        <w:right w:val="none" w:sz="0" w:space="0" w:color="auto"/>
      </w:divBdr>
    </w:div>
    <w:div w:id="1864829283">
      <w:bodyDiv w:val="1"/>
      <w:marLeft w:val="0"/>
      <w:marRight w:val="0"/>
      <w:marTop w:val="0"/>
      <w:marBottom w:val="0"/>
      <w:divBdr>
        <w:top w:val="none" w:sz="0" w:space="0" w:color="auto"/>
        <w:left w:val="none" w:sz="0" w:space="0" w:color="auto"/>
        <w:bottom w:val="none" w:sz="0" w:space="0" w:color="auto"/>
        <w:right w:val="none" w:sz="0" w:space="0" w:color="auto"/>
      </w:divBdr>
      <w:divsChild>
        <w:div w:id="1288778738">
          <w:marLeft w:val="547"/>
          <w:marRight w:val="0"/>
          <w:marTop w:val="0"/>
          <w:marBottom w:val="0"/>
          <w:divBdr>
            <w:top w:val="none" w:sz="0" w:space="0" w:color="auto"/>
            <w:left w:val="none" w:sz="0" w:space="0" w:color="auto"/>
            <w:bottom w:val="none" w:sz="0" w:space="0" w:color="auto"/>
            <w:right w:val="none" w:sz="0" w:space="0" w:color="auto"/>
          </w:divBdr>
        </w:div>
      </w:divsChild>
    </w:div>
    <w:div w:id="206675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9D38CB4ADDA4DBFE726E06475585E" ma:contentTypeVersion="4" ma:contentTypeDescription="Create a new document." ma:contentTypeScope="" ma:versionID="6a3ad9886b7cb96e9924af0088539585">
  <xsd:schema xmlns:xsd="http://www.w3.org/2001/XMLSchema" xmlns:xs="http://www.w3.org/2001/XMLSchema" xmlns:p="http://schemas.microsoft.com/office/2006/metadata/properties" xmlns:ns2="a504d529-6ca4-45cb-9d4c-4416a03a893e" targetNamespace="http://schemas.microsoft.com/office/2006/metadata/properties" ma:root="true" ma:fieldsID="b21818bb1d1bb156ae8f0953c15f6fca" ns2:_="">
    <xsd:import namespace="a504d529-6ca4-45cb-9d4c-4416a03a89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04d529-6ca4-45cb-9d4c-4416a03a89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652F2-5BC5-4843-A03B-C1D725278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04d529-6ca4-45cb-9d4c-4416a03a89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F47FBC-5862-46F6-9FF8-EACB5643DB8D}">
  <ds:schemaRefs>
    <ds:schemaRef ds:uri="http://schemas.microsoft.com/sharepoint/v3/contenttype/forms"/>
  </ds:schemaRefs>
</ds:datastoreItem>
</file>

<file path=customXml/itemProps3.xml><?xml version="1.0" encoding="utf-8"?>
<ds:datastoreItem xmlns:ds="http://schemas.openxmlformats.org/officeDocument/2006/customXml" ds:itemID="{3B3439EE-2FF9-450F-AEB1-7BD7752798BD}">
  <ds:schemaRefs>
    <ds:schemaRef ds:uri="http://purl.org/dc/dcmitype/"/>
    <ds:schemaRef ds:uri="http://schemas.openxmlformats.org/package/2006/metadata/core-properties"/>
    <ds:schemaRef ds:uri="http://purl.org/dc/elements/1.1/"/>
    <ds:schemaRef ds:uri="http://schemas.microsoft.com/office/2006/metadata/properties"/>
    <ds:schemaRef ds:uri="http://www.w3.org/XML/1998/namespace"/>
    <ds:schemaRef ds:uri="http://schemas.microsoft.com/office/infopath/2007/PartnerControls"/>
    <ds:schemaRef ds:uri="http://schemas.microsoft.com/office/2006/documentManagement/types"/>
    <ds:schemaRef ds:uri="a504d529-6ca4-45cb-9d4c-4416a03a893e"/>
    <ds:schemaRef ds:uri="http://purl.org/dc/terms/"/>
  </ds:schemaRefs>
</ds:datastoreItem>
</file>

<file path=customXml/itemProps4.xml><?xml version="1.0" encoding="utf-8"?>
<ds:datastoreItem xmlns:ds="http://schemas.openxmlformats.org/officeDocument/2006/customXml" ds:itemID="{2956D37B-99CC-4492-8D03-9CD81A63A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40</Pages>
  <Words>10240</Words>
  <Characters>58370</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68474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Beech, Damien</dc:creator>
  <cp:lastModifiedBy>Thomas, Alison</cp:lastModifiedBy>
  <cp:revision>229</cp:revision>
  <cp:lastPrinted>2019-02-04T17:20:00Z</cp:lastPrinted>
  <dcterms:created xsi:type="dcterms:W3CDTF">2021-09-12T15:39:00Z</dcterms:created>
  <dcterms:modified xsi:type="dcterms:W3CDTF">2022-10-26T08:27:00Z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0x0101007C49D38CB4ADDA4DBFE726E06475585E</vt:lpwstr>
  </property>
</Properties>
</file>