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05F0A2" w14:textId="77777777" w:rsidR="003E79C4" w:rsidRDefault="00AD2A64" w:rsidP="003E79C4">
      <w:r>
        <w:rPr>
          <w:noProof/>
          <w:lang w:val="en-GB" w:eastAsia="en-GB"/>
        </w:rPr>
        <mc:AlternateContent>
          <mc:Choice Requires="wps">
            <w:drawing>
              <wp:anchor distT="0" distB="0" distL="114300" distR="114300" simplePos="0" relativeHeight="251658240" behindDoc="1" locked="0" layoutInCell="1" allowOverlap="1" wp14:anchorId="3C15A456" wp14:editId="07777777">
                <wp:simplePos x="0" y="0"/>
                <wp:positionH relativeFrom="column">
                  <wp:posOffset>76200</wp:posOffset>
                </wp:positionH>
                <wp:positionV relativeFrom="paragraph">
                  <wp:posOffset>76200</wp:posOffset>
                </wp:positionV>
                <wp:extent cx="6858000" cy="8915400"/>
                <wp:effectExtent l="38100" t="38100" r="47625" b="3810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8915400"/>
                        </a:xfrm>
                        <a:prstGeom prst="rect">
                          <a:avLst/>
                        </a:prstGeom>
                        <a:solidFill>
                          <a:srgbClr val="FFFFFF"/>
                        </a:solidFill>
                        <a:ln w="76200">
                          <a:solidFill>
                            <a:srgbClr val="007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9930A" id="Rectangle 4" o:spid="_x0000_s1026" style="position:absolute;margin-left:6pt;margin-top:6pt;width:540pt;height:70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" strokecolor="#0070c0" strokeweight="6pt"/>
            </w:pict>
          </mc:Fallback>
        </mc:AlternateContent>
      </w:r>
    </w:p>
    <w:p w14:paraId="672A6659" w14:textId="77777777" w:rsidR="003E79C4" w:rsidRDefault="003E79C4" w:rsidP="003E79C4"/>
    <w:p w14:paraId="0A37501D" w14:textId="77777777" w:rsidR="003E79C4" w:rsidRDefault="003E79C4" w:rsidP="003E79C4">
      <w:pPr>
        <w:pStyle w:val="Title"/>
        <w:tabs>
          <w:tab w:val="left" w:pos="7380"/>
        </w:tabs>
        <w:ind w:right="1106"/>
        <w:rPr>
          <w:rFonts w:ascii="Comic Sans MS" w:hAnsi="Comic Sans MS"/>
          <w:sz w:val="72"/>
          <w:szCs w:val="72"/>
        </w:rPr>
      </w:pPr>
    </w:p>
    <w:p w14:paraId="267D4B02" w14:textId="77777777" w:rsidR="003E79C4" w:rsidRDefault="008A7F8C" w:rsidP="003E79C4">
      <w:pPr>
        <w:pStyle w:val="Title"/>
        <w:tabs>
          <w:tab w:val="left" w:pos="7380"/>
        </w:tabs>
        <w:ind w:right="1106"/>
        <w:rPr>
          <w:rFonts w:ascii="Comic Sans MS" w:hAnsi="Comic Sans MS"/>
          <w:sz w:val="72"/>
          <w:szCs w:val="72"/>
        </w:rPr>
      </w:pPr>
      <w:r>
        <w:rPr>
          <w:rFonts w:ascii="Comic Sans MS" w:hAnsi="Comic Sans MS"/>
          <w:sz w:val="72"/>
          <w:szCs w:val="72"/>
        </w:rPr>
        <w:t xml:space="preserve">    </w:t>
      </w:r>
      <w:r w:rsidR="003E79C4" w:rsidRPr="00D04751">
        <w:rPr>
          <w:rFonts w:ascii="Comic Sans MS" w:hAnsi="Comic Sans MS"/>
          <w:sz w:val="72"/>
          <w:szCs w:val="72"/>
        </w:rPr>
        <w:t>MORRISTON</w:t>
      </w:r>
    </w:p>
    <w:p w14:paraId="1E7E545A" w14:textId="77777777" w:rsidR="003E79C4" w:rsidRPr="00D04751" w:rsidRDefault="008A7F8C" w:rsidP="003E79C4">
      <w:pPr>
        <w:pStyle w:val="Title"/>
        <w:tabs>
          <w:tab w:val="left" w:pos="7380"/>
        </w:tabs>
        <w:ind w:right="1106"/>
        <w:rPr>
          <w:rFonts w:ascii="Comic Sans MS" w:hAnsi="Comic Sans MS"/>
          <w:sz w:val="72"/>
          <w:szCs w:val="72"/>
        </w:rPr>
      </w:pPr>
      <w:r>
        <w:rPr>
          <w:rFonts w:ascii="Comic Sans MS" w:hAnsi="Comic Sans MS"/>
          <w:sz w:val="72"/>
          <w:szCs w:val="72"/>
        </w:rPr>
        <w:t xml:space="preserve">    </w:t>
      </w:r>
      <w:r w:rsidR="003E79C4">
        <w:rPr>
          <w:rFonts w:ascii="Comic Sans MS" w:hAnsi="Comic Sans MS"/>
          <w:sz w:val="72"/>
          <w:szCs w:val="72"/>
        </w:rPr>
        <w:t>P</w:t>
      </w:r>
      <w:r w:rsidR="003E79C4" w:rsidRPr="00D04751">
        <w:rPr>
          <w:rFonts w:ascii="Comic Sans MS" w:hAnsi="Comic Sans MS"/>
          <w:sz w:val="72"/>
          <w:szCs w:val="72"/>
        </w:rPr>
        <w:t>RIMARY</w:t>
      </w:r>
      <w:r w:rsidR="003E79C4">
        <w:rPr>
          <w:rFonts w:ascii="Comic Sans MS" w:hAnsi="Comic Sans MS"/>
          <w:sz w:val="72"/>
          <w:szCs w:val="72"/>
        </w:rPr>
        <w:t xml:space="preserve"> </w:t>
      </w:r>
      <w:r w:rsidR="003E79C4" w:rsidRPr="00D04751">
        <w:rPr>
          <w:rFonts w:ascii="Comic Sans MS" w:hAnsi="Comic Sans MS"/>
          <w:sz w:val="72"/>
          <w:szCs w:val="72"/>
        </w:rPr>
        <w:t>SCHOOL</w:t>
      </w:r>
    </w:p>
    <w:p w14:paraId="1607F794" w14:textId="77777777" w:rsidR="003E79C4" w:rsidRDefault="00AD2A64" w:rsidP="003E79C4">
      <w:pPr>
        <w:pStyle w:val="Title"/>
        <w:tabs>
          <w:tab w:val="left" w:pos="7380"/>
        </w:tabs>
        <w:ind w:right="1106"/>
        <w:rPr>
          <w:i/>
          <w:sz w:val="56"/>
          <w:szCs w:val="56"/>
        </w:rPr>
      </w:pPr>
      <w:r>
        <w:rPr>
          <w:noProof/>
          <w:lang w:eastAsia="en-GB"/>
        </w:rPr>
        <w:drawing>
          <wp:anchor distT="36576" distB="36576" distL="36576" distR="36576" simplePos="0" relativeHeight="251657216" behindDoc="0" locked="0" layoutInCell="1" allowOverlap="1" wp14:anchorId="0F8E40BE" wp14:editId="07777777">
            <wp:simplePos x="0" y="0"/>
            <wp:positionH relativeFrom="column">
              <wp:posOffset>2632075</wp:posOffset>
            </wp:positionH>
            <wp:positionV relativeFrom="paragraph">
              <wp:posOffset>297815</wp:posOffset>
            </wp:positionV>
            <wp:extent cx="1304290" cy="163639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4290" cy="1636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AB6C7B" w14:textId="77777777" w:rsidR="003E79C4" w:rsidRDefault="003E79C4" w:rsidP="003E79C4">
      <w:pPr>
        <w:pStyle w:val="Title"/>
        <w:tabs>
          <w:tab w:val="left" w:pos="7380"/>
        </w:tabs>
        <w:ind w:right="1106"/>
        <w:rPr>
          <w:rFonts w:ascii="Times New Roman" w:hAnsi="Times New Roman"/>
          <w:i/>
          <w:sz w:val="44"/>
          <w:szCs w:val="44"/>
        </w:rPr>
      </w:pPr>
    </w:p>
    <w:p w14:paraId="02EB378F" w14:textId="77777777" w:rsidR="003E79C4" w:rsidRDefault="003E79C4" w:rsidP="003E79C4">
      <w:pPr>
        <w:pStyle w:val="Title"/>
        <w:tabs>
          <w:tab w:val="left" w:pos="7380"/>
        </w:tabs>
        <w:ind w:right="1106"/>
        <w:rPr>
          <w:rFonts w:ascii="Times New Roman" w:hAnsi="Times New Roman"/>
          <w:i/>
          <w:sz w:val="44"/>
          <w:szCs w:val="44"/>
        </w:rPr>
      </w:pPr>
    </w:p>
    <w:p w14:paraId="6A05A809" w14:textId="77777777" w:rsidR="003E79C4" w:rsidRDefault="003E79C4" w:rsidP="003E79C4">
      <w:pPr>
        <w:pStyle w:val="Title"/>
        <w:tabs>
          <w:tab w:val="left" w:pos="7380"/>
        </w:tabs>
        <w:ind w:right="1106"/>
        <w:rPr>
          <w:rFonts w:ascii="Times New Roman" w:hAnsi="Times New Roman"/>
          <w:i/>
          <w:sz w:val="44"/>
          <w:szCs w:val="44"/>
        </w:rPr>
      </w:pPr>
    </w:p>
    <w:p w14:paraId="5A39BBE3" w14:textId="77777777" w:rsidR="003E79C4" w:rsidRPr="00D04751" w:rsidRDefault="003E79C4" w:rsidP="003E79C4">
      <w:pPr>
        <w:pStyle w:val="Title"/>
        <w:tabs>
          <w:tab w:val="left" w:pos="7380"/>
        </w:tabs>
        <w:ind w:right="1106"/>
        <w:rPr>
          <w:rFonts w:ascii="Times New Roman" w:hAnsi="Times New Roman"/>
          <w:i/>
          <w:sz w:val="32"/>
          <w:szCs w:val="32"/>
        </w:rPr>
      </w:pPr>
    </w:p>
    <w:p w14:paraId="41C8F396" w14:textId="77777777" w:rsidR="003E79C4" w:rsidRDefault="003E79C4" w:rsidP="003E79C4">
      <w:pPr>
        <w:pStyle w:val="Title"/>
        <w:tabs>
          <w:tab w:val="left" w:pos="7380"/>
        </w:tabs>
        <w:ind w:right="1106"/>
        <w:rPr>
          <w:rFonts w:ascii="Comic Sans MS" w:hAnsi="Comic Sans MS"/>
          <w:i/>
          <w:sz w:val="32"/>
          <w:szCs w:val="32"/>
        </w:rPr>
      </w:pPr>
    </w:p>
    <w:p w14:paraId="72A3D3EC" w14:textId="77777777" w:rsidR="003E79C4" w:rsidRDefault="003E79C4" w:rsidP="003E79C4">
      <w:pPr>
        <w:pStyle w:val="Title"/>
        <w:tabs>
          <w:tab w:val="left" w:pos="7380"/>
        </w:tabs>
        <w:ind w:right="1106"/>
        <w:rPr>
          <w:rFonts w:ascii="Comic Sans MS" w:hAnsi="Comic Sans MS"/>
          <w:i/>
          <w:sz w:val="32"/>
          <w:szCs w:val="32"/>
        </w:rPr>
      </w:pPr>
    </w:p>
    <w:p w14:paraId="6AE57017" w14:textId="77777777" w:rsidR="003E79C4" w:rsidRPr="00D04751" w:rsidRDefault="008A7F8C" w:rsidP="003E79C4">
      <w:pPr>
        <w:pStyle w:val="Title"/>
        <w:tabs>
          <w:tab w:val="left" w:pos="7380"/>
        </w:tabs>
        <w:ind w:right="1106"/>
        <w:rPr>
          <w:rFonts w:ascii="Comic Sans MS" w:hAnsi="Comic Sans MS"/>
          <w:i/>
          <w:sz w:val="32"/>
          <w:szCs w:val="32"/>
        </w:rPr>
      </w:pPr>
      <w:r>
        <w:rPr>
          <w:rFonts w:ascii="Comic Sans MS" w:hAnsi="Comic Sans MS"/>
          <w:i/>
          <w:sz w:val="32"/>
          <w:szCs w:val="32"/>
        </w:rPr>
        <w:t xml:space="preserve">       </w:t>
      </w:r>
      <w:r w:rsidR="003E79C4" w:rsidRPr="00D04751">
        <w:rPr>
          <w:rFonts w:ascii="Comic Sans MS" w:hAnsi="Comic Sans MS"/>
          <w:i/>
          <w:sz w:val="32"/>
          <w:szCs w:val="32"/>
        </w:rPr>
        <w:t>TOGETHER EVERYONE ACHIEVES MORE</w:t>
      </w:r>
    </w:p>
    <w:p w14:paraId="2E97E2DC" w14:textId="77777777" w:rsidR="008A7F8C" w:rsidRPr="00951546" w:rsidRDefault="008A7F8C" w:rsidP="003E79C4">
      <w:pPr>
        <w:pStyle w:val="Title"/>
        <w:tabs>
          <w:tab w:val="left" w:pos="7380"/>
        </w:tabs>
        <w:ind w:left="720" w:right="1106"/>
        <w:rPr>
          <w:rFonts w:ascii="Comic Sans MS" w:hAnsi="Comic Sans MS"/>
          <w:sz w:val="72"/>
          <w:szCs w:val="72"/>
        </w:rPr>
      </w:pPr>
      <w:r>
        <w:rPr>
          <w:rFonts w:ascii="Comic Sans MS" w:hAnsi="Comic Sans MS"/>
          <w:sz w:val="96"/>
          <w:szCs w:val="96"/>
        </w:rPr>
        <w:t xml:space="preserve"> </w:t>
      </w:r>
      <w:r w:rsidR="003E79C4" w:rsidRPr="00951546">
        <w:rPr>
          <w:rFonts w:ascii="Comic Sans MS" w:hAnsi="Comic Sans MS"/>
          <w:sz w:val="72"/>
          <w:szCs w:val="72"/>
        </w:rPr>
        <w:t>Whole-School</w:t>
      </w:r>
    </w:p>
    <w:tbl>
      <w:tblPr>
        <w:tblpPr w:leftFromText="180" w:rightFromText="180" w:vertAnchor="text" w:horzAnchor="margin" w:tblpXSpec="center" w:tblpY="39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2336"/>
        <w:gridCol w:w="2766"/>
        <w:gridCol w:w="1903"/>
      </w:tblGrid>
      <w:tr w:rsidR="00951546" w14:paraId="4477FF38" w14:textId="77777777" w:rsidTr="31A93A17">
        <w:tc>
          <w:tcPr>
            <w:tcW w:w="2423" w:type="dxa"/>
            <w:tcBorders>
              <w:top w:val="single" w:sz="4" w:space="0" w:color="auto"/>
              <w:left w:val="single" w:sz="4" w:space="0" w:color="auto"/>
              <w:bottom w:val="double" w:sz="4" w:space="0" w:color="auto"/>
              <w:right w:val="single" w:sz="4" w:space="0" w:color="auto"/>
            </w:tcBorders>
            <w:vAlign w:val="bottom"/>
            <w:hideMark/>
          </w:tcPr>
          <w:p w14:paraId="5EF8972E" w14:textId="77777777" w:rsidR="00951546" w:rsidRDefault="00951546" w:rsidP="00951546">
            <w:pPr>
              <w:widowControl w:val="0"/>
              <w:autoSpaceDE w:val="0"/>
              <w:autoSpaceDN w:val="0"/>
              <w:jc w:val="center"/>
              <w:rPr>
                <w:rFonts w:ascii="Comic Sans MS" w:hAnsi="Comic Sans MS"/>
                <w:b/>
                <w:color w:val="000000"/>
                <w:sz w:val="20"/>
              </w:rPr>
            </w:pPr>
            <w:r>
              <w:rPr>
                <w:rFonts w:ascii="Comic Sans MS" w:hAnsi="Comic Sans MS"/>
                <w:b/>
                <w:color w:val="000000"/>
                <w:sz w:val="20"/>
              </w:rPr>
              <w:t>Position</w:t>
            </w:r>
          </w:p>
        </w:tc>
        <w:tc>
          <w:tcPr>
            <w:tcW w:w="2336" w:type="dxa"/>
            <w:tcBorders>
              <w:top w:val="single" w:sz="4" w:space="0" w:color="auto"/>
              <w:left w:val="single" w:sz="4" w:space="0" w:color="auto"/>
              <w:bottom w:val="double" w:sz="4" w:space="0" w:color="auto"/>
              <w:right w:val="single" w:sz="4" w:space="0" w:color="auto"/>
            </w:tcBorders>
            <w:vAlign w:val="bottom"/>
            <w:hideMark/>
          </w:tcPr>
          <w:p w14:paraId="0D909AED" w14:textId="77777777" w:rsidR="00951546" w:rsidRDefault="00951546" w:rsidP="00951546">
            <w:pPr>
              <w:widowControl w:val="0"/>
              <w:autoSpaceDE w:val="0"/>
              <w:autoSpaceDN w:val="0"/>
              <w:jc w:val="center"/>
              <w:rPr>
                <w:rFonts w:ascii="Comic Sans MS" w:hAnsi="Comic Sans MS"/>
                <w:b/>
                <w:color w:val="000000"/>
                <w:sz w:val="20"/>
              </w:rPr>
            </w:pPr>
            <w:r>
              <w:rPr>
                <w:rFonts w:ascii="Comic Sans MS" w:hAnsi="Comic Sans MS"/>
                <w:b/>
                <w:color w:val="000000"/>
                <w:sz w:val="20"/>
              </w:rPr>
              <w:t>Name</w:t>
            </w:r>
          </w:p>
        </w:tc>
        <w:tc>
          <w:tcPr>
            <w:tcW w:w="2194" w:type="dxa"/>
            <w:tcBorders>
              <w:top w:val="single" w:sz="4" w:space="0" w:color="auto"/>
              <w:left w:val="single" w:sz="4" w:space="0" w:color="auto"/>
              <w:bottom w:val="double" w:sz="4" w:space="0" w:color="auto"/>
              <w:right w:val="single" w:sz="4" w:space="0" w:color="auto"/>
            </w:tcBorders>
            <w:vAlign w:val="bottom"/>
            <w:hideMark/>
          </w:tcPr>
          <w:p w14:paraId="4CCB031D" w14:textId="77777777" w:rsidR="00951546" w:rsidRDefault="00951546" w:rsidP="00951546">
            <w:pPr>
              <w:widowControl w:val="0"/>
              <w:autoSpaceDE w:val="0"/>
              <w:autoSpaceDN w:val="0"/>
              <w:jc w:val="center"/>
              <w:rPr>
                <w:rFonts w:ascii="Comic Sans MS" w:hAnsi="Comic Sans MS"/>
                <w:b/>
                <w:color w:val="000000"/>
                <w:sz w:val="20"/>
              </w:rPr>
            </w:pPr>
            <w:r>
              <w:rPr>
                <w:rFonts w:ascii="Comic Sans MS" w:hAnsi="Comic Sans MS"/>
                <w:b/>
                <w:color w:val="000000"/>
                <w:sz w:val="20"/>
              </w:rPr>
              <w:t>Signature</w:t>
            </w:r>
          </w:p>
        </w:tc>
        <w:tc>
          <w:tcPr>
            <w:tcW w:w="1903" w:type="dxa"/>
            <w:tcBorders>
              <w:top w:val="single" w:sz="4" w:space="0" w:color="auto"/>
              <w:left w:val="single" w:sz="4" w:space="0" w:color="auto"/>
              <w:bottom w:val="double" w:sz="4" w:space="0" w:color="auto"/>
              <w:right w:val="single" w:sz="4" w:space="0" w:color="auto"/>
            </w:tcBorders>
            <w:vAlign w:val="bottom"/>
            <w:hideMark/>
          </w:tcPr>
          <w:p w14:paraId="491072FA" w14:textId="77777777" w:rsidR="00951546" w:rsidRDefault="00951546" w:rsidP="00951546">
            <w:pPr>
              <w:widowControl w:val="0"/>
              <w:autoSpaceDE w:val="0"/>
              <w:autoSpaceDN w:val="0"/>
              <w:jc w:val="center"/>
              <w:rPr>
                <w:rFonts w:ascii="Comic Sans MS" w:hAnsi="Comic Sans MS"/>
                <w:b/>
                <w:color w:val="000000"/>
                <w:sz w:val="20"/>
              </w:rPr>
            </w:pPr>
            <w:r>
              <w:rPr>
                <w:rFonts w:ascii="Comic Sans MS" w:hAnsi="Comic Sans MS"/>
                <w:b/>
                <w:color w:val="000000"/>
                <w:sz w:val="20"/>
              </w:rPr>
              <w:t>Date</w:t>
            </w:r>
          </w:p>
        </w:tc>
      </w:tr>
      <w:tr w:rsidR="00951546" w14:paraId="1793D640" w14:textId="77777777" w:rsidTr="00CB0264">
        <w:tc>
          <w:tcPr>
            <w:tcW w:w="2423" w:type="dxa"/>
            <w:tcBorders>
              <w:top w:val="double" w:sz="4" w:space="0" w:color="auto"/>
              <w:left w:val="single" w:sz="4" w:space="0" w:color="auto"/>
              <w:bottom w:val="single" w:sz="4" w:space="0" w:color="auto"/>
              <w:right w:val="single" w:sz="4" w:space="0" w:color="auto"/>
            </w:tcBorders>
            <w:vAlign w:val="bottom"/>
            <w:hideMark/>
          </w:tcPr>
          <w:p w14:paraId="3DEE6589" w14:textId="77777777" w:rsidR="00951546" w:rsidRDefault="00951546" w:rsidP="00951546">
            <w:pPr>
              <w:widowControl w:val="0"/>
              <w:autoSpaceDE w:val="0"/>
              <w:autoSpaceDN w:val="0"/>
              <w:jc w:val="center"/>
              <w:rPr>
                <w:rFonts w:ascii="Comic Sans MS" w:hAnsi="Comic Sans MS"/>
                <w:color w:val="000000"/>
                <w:sz w:val="20"/>
              </w:rPr>
            </w:pPr>
            <w:r>
              <w:rPr>
                <w:rFonts w:ascii="Comic Sans MS" w:hAnsi="Comic Sans MS"/>
                <w:color w:val="000000"/>
                <w:sz w:val="20"/>
              </w:rPr>
              <w:t>Chair of Governors</w:t>
            </w:r>
          </w:p>
        </w:tc>
        <w:tc>
          <w:tcPr>
            <w:tcW w:w="2336" w:type="dxa"/>
            <w:tcBorders>
              <w:top w:val="double" w:sz="4" w:space="0" w:color="auto"/>
              <w:left w:val="single" w:sz="4" w:space="0" w:color="auto"/>
              <w:bottom w:val="single" w:sz="4" w:space="0" w:color="auto"/>
              <w:right w:val="single" w:sz="4" w:space="0" w:color="auto"/>
            </w:tcBorders>
            <w:vAlign w:val="bottom"/>
            <w:hideMark/>
          </w:tcPr>
          <w:p w14:paraId="7C508B4A" w14:textId="09AE50DF" w:rsidR="00951546" w:rsidRDefault="00CB0264" w:rsidP="00951546">
            <w:pPr>
              <w:widowControl w:val="0"/>
              <w:autoSpaceDE w:val="0"/>
              <w:autoSpaceDN w:val="0"/>
              <w:jc w:val="center"/>
              <w:rPr>
                <w:rFonts w:ascii="Comic Sans MS" w:hAnsi="Comic Sans MS"/>
                <w:color w:val="000000"/>
                <w:sz w:val="20"/>
              </w:rPr>
            </w:pPr>
            <w:r>
              <w:rPr>
                <w:rFonts w:ascii="Comic Sans MS" w:hAnsi="Comic Sans MS"/>
                <w:color w:val="000000"/>
                <w:sz w:val="20"/>
              </w:rPr>
              <w:t>Antony Beynon</w:t>
            </w:r>
          </w:p>
        </w:tc>
        <w:tc>
          <w:tcPr>
            <w:tcW w:w="2194" w:type="dxa"/>
            <w:tcBorders>
              <w:top w:val="double" w:sz="4" w:space="0" w:color="auto"/>
              <w:left w:val="single" w:sz="4" w:space="0" w:color="auto"/>
              <w:bottom w:val="single" w:sz="4" w:space="0" w:color="auto"/>
              <w:right w:val="single" w:sz="4" w:space="0" w:color="auto"/>
            </w:tcBorders>
            <w:vAlign w:val="bottom"/>
          </w:tcPr>
          <w:p w14:paraId="0D0B940D" w14:textId="495F33CF" w:rsidR="00951546" w:rsidRDefault="00B22E2C" w:rsidP="00951546">
            <w:pPr>
              <w:widowControl w:val="0"/>
              <w:autoSpaceDE w:val="0"/>
              <w:autoSpaceDN w:val="0"/>
              <w:jc w:val="center"/>
              <w:rPr>
                <w:rFonts w:ascii="Comic Sans MS" w:hAnsi="Comic Sans MS"/>
                <w:color w:val="000000"/>
                <w:sz w:val="20"/>
              </w:rPr>
            </w:pPr>
            <w:r>
              <w:rPr>
                <w:rFonts w:ascii="Comic Sans MS" w:hAnsi="Comic Sans MS"/>
                <w:noProof/>
                <w:color w:val="000000"/>
                <w:sz w:val="20"/>
                <w:lang w:val="en-GB" w:eastAsia="en-GB"/>
              </w:rPr>
              <w:drawing>
                <wp:inline distT="0" distB="0" distL="0" distR="0" wp14:anchorId="64536044" wp14:editId="1FC34A20">
                  <wp:extent cx="1619250" cy="200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ir of govs signature Anthony Beynon.PNG"/>
                          <pic:cNvPicPr/>
                        </pic:nvPicPr>
                        <pic:blipFill>
                          <a:blip r:embed="rId12">
                            <a:extLst>
                              <a:ext uri="{28A0092B-C50C-407E-A947-70E740481C1C}">
                                <a14:useLocalDpi xmlns:a14="http://schemas.microsoft.com/office/drawing/2010/main" val="0"/>
                              </a:ext>
                            </a:extLst>
                          </a:blip>
                          <a:stretch>
                            <a:fillRect/>
                          </a:stretch>
                        </pic:blipFill>
                        <pic:spPr>
                          <a:xfrm>
                            <a:off x="0" y="0"/>
                            <a:ext cx="1619517" cy="200058"/>
                          </a:xfrm>
                          <a:prstGeom prst="rect">
                            <a:avLst/>
                          </a:prstGeom>
                        </pic:spPr>
                      </pic:pic>
                    </a:graphicData>
                  </a:graphic>
                </wp:inline>
              </w:drawing>
            </w:r>
          </w:p>
        </w:tc>
        <w:tc>
          <w:tcPr>
            <w:tcW w:w="1903" w:type="dxa"/>
            <w:tcBorders>
              <w:top w:val="double" w:sz="4" w:space="0" w:color="auto"/>
              <w:left w:val="single" w:sz="4" w:space="0" w:color="auto"/>
              <w:bottom w:val="single" w:sz="4" w:space="0" w:color="auto"/>
              <w:right w:val="single" w:sz="4" w:space="0" w:color="auto"/>
            </w:tcBorders>
            <w:vAlign w:val="bottom"/>
          </w:tcPr>
          <w:p w14:paraId="0358C0E5" w14:textId="47F41019" w:rsidR="00951546" w:rsidRDefault="00B22E2C" w:rsidP="31A93A17">
            <w:pPr>
              <w:widowControl w:val="0"/>
              <w:autoSpaceDE w:val="0"/>
              <w:autoSpaceDN w:val="0"/>
              <w:jc w:val="center"/>
              <w:rPr>
                <w:rFonts w:ascii="Comic Sans MS" w:hAnsi="Comic Sans MS"/>
                <w:color w:val="000000"/>
                <w:sz w:val="20"/>
                <w:szCs w:val="20"/>
              </w:rPr>
            </w:pPr>
            <w:r>
              <w:rPr>
                <w:rFonts w:ascii="Comic Sans MS" w:hAnsi="Comic Sans MS"/>
                <w:color w:val="000000"/>
                <w:sz w:val="20"/>
                <w:szCs w:val="20"/>
              </w:rPr>
              <w:t>19</w:t>
            </w:r>
            <w:r w:rsidRPr="00B22E2C">
              <w:rPr>
                <w:rFonts w:ascii="Comic Sans MS" w:hAnsi="Comic Sans MS"/>
                <w:color w:val="000000"/>
                <w:sz w:val="20"/>
                <w:szCs w:val="20"/>
                <w:vertAlign w:val="superscript"/>
              </w:rPr>
              <w:t>th</w:t>
            </w:r>
            <w:r>
              <w:rPr>
                <w:rFonts w:ascii="Comic Sans MS" w:hAnsi="Comic Sans MS"/>
                <w:color w:val="000000"/>
                <w:sz w:val="20"/>
                <w:szCs w:val="20"/>
              </w:rPr>
              <w:t xml:space="preserve"> March</w:t>
            </w:r>
            <w:r w:rsidR="00CB0264">
              <w:rPr>
                <w:rFonts w:ascii="Comic Sans MS" w:hAnsi="Comic Sans MS"/>
                <w:color w:val="000000"/>
                <w:sz w:val="20"/>
                <w:szCs w:val="20"/>
              </w:rPr>
              <w:t xml:space="preserve"> 25</w:t>
            </w:r>
          </w:p>
        </w:tc>
      </w:tr>
      <w:tr w:rsidR="00951546" w14:paraId="46F2D01E" w14:textId="77777777" w:rsidTr="00CB0264">
        <w:tc>
          <w:tcPr>
            <w:tcW w:w="2423" w:type="dxa"/>
            <w:tcBorders>
              <w:top w:val="single" w:sz="4" w:space="0" w:color="auto"/>
              <w:left w:val="single" w:sz="4" w:space="0" w:color="auto"/>
              <w:bottom w:val="single" w:sz="4" w:space="0" w:color="auto"/>
              <w:right w:val="single" w:sz="4" w:space="0" w:color="auto"/>
            </w:tcBorders>
            <w:vAlign w:val="bottom"/>
            <w:hideMark/>
          </w:tcPr>
          <w:p w14:paraId="4FDF1D30" w14:textId="77777777" w:rsidR="00951546" w:rsidRDefault="00951546" w:rsidP="00951546">
            <w:pPr>
              <w:widowControl w:val="0"/>
              <w:autoSpaceDE w:val="0"/>
              <w:autoSpaceDN w:val="0"/>
              <w:jc w:val="center"/>
              <w:rPr>
                <w:rFonts w:ascii="Comic Sans MS" w:hAnsi="Comic Sans MS"/>
                <w:color w:val="000000"/>
                <w:sz w:val="20"/>
              </w:rPr>
            </w:pPr>
            <w:proofErr w:type="spellStart"/>
            <w:r>
              <w:rPr>
                <w:rFonts w:ascii="Comic Sans MS" w:hAnsi="Comic Sans MS"/>
                <w:color w:val="000000"/>
                <w:sz w:val="20"/>
              </w:rPr>
              <w:t>Headteacher</w:t>
            </w:r>
            <w:proofErr w:type="spellEnd"/>
          </w:p>
        </w:tc>
        <w:tc>
          <w:tcPr>
            <w:tcW w:w="2336" w:type="dxa"/>
            <w:tcBorders>
              <w:top w:val="single" w:sz="4" w:space="0" w:color="auto"/>
              <w:left w:val="single" w:sz="4" w:space="0" w:color="auto"/>
              <w:bottom w:val="single" w:sz="4" w:space="0" w:color="auto"/>
              <w:right w:val="single" w:sz="4" w:space="0" w:color="auto"/>
            </w:tcBorders>
            <w:vAlign w:val="bottom"/>
            <w:hideMark/>
          </w:tcPr>
          <w:p w14:paraId="672DD12D" w14:textId="77777777" w:rsidR="00951546" w:rsidRDefault="00951546" w:rsidP="00951546">
            <w:pPr>
              <w:widowControl w:val="0"/>
              <w:autoSpaceDE w:val="0"/>
              <w:autoSpaceDN w:val="0"/>
              <w:jc w:val="center"/>
              <w:rPr>
                <w:rFonts w:ascii="Comic Sans MS" w:hAnsi="Comic Sans MS"/>
                <w:color w:val="000000"/>
                <w:sz w:val="20"/>
              </w:rPr>
            </w:pPr>
            <w:r>
              <w:rPr>
                <w:rFonts w:ascii="Comic Sans MS" w:hAnsi="Comic Sans MS"/>
                <w:color w:val="000000"/>
                <w:sz w:val="20"/>
              </w:rPr>
              <w:t>Alison Thomas</w:t>
            </w:r>
          </w:p>
        </w:tc>
        <w:tc>
          <w:tcPr>
            <w:tcW w:w="2194" w:type="dxa"/>
            <w:tcBorders>
              <w:top w:val="single" w:sz="4" w:space="0" w:color="auto"/>
              <w:left w:val="single" w:sz="4" w:space="0" w:color="auto"/>
              <w:bottom w:val="single" w:sz="4" w:space="0" w:color="auto"/>
              <w:right w:val="single" w:sz="4" w:space="0" w:color="auto"/>
            </w:tcBorders>
            <w:vAlign w:val="bottom"/>
          </w:tcPr>
          <w:p w14:paraId="0E27B00A" w14:textId="4080F685" w:rsidR="00951546" w:rsidRDefault="00B22E2C" w:rsidP="00951546">
            <w:pPr>
              <w:widowControl w:val="0"/>
              <w:autoSpaceDE w:val="0"/>
              <w:autoSpaceDN w:val="0"/>
              <w:jc w:val="center"/>
              <w:rPr>
                <w:rFonts w:ascii="Comic Sans MS" w:hAnsi="Comic Sans MS"/>
                <w:color w:val="000000"/>
                <w:sz w:val="20"/>
              </w:rPr>
            </w:pPr>
            <w:r>
              <w:rPr>
                <w:rFonts w:ascii="Comic Sans MS" w:hAnsi="Comic Sans MS"/>
                <w:noProof/>
                <w:color w:val="000000"/>
                <w:sz w:val="20"/>
                <w:lang w:val="en-GB" w:eastAsia="en-GB"/>
              </w:rPr>
              <w:drawing>
                <wp:inline distT="0" distB="0" distL="0" distR="0" wp14:anchorId="2E7E24BC" wp14:editId="385400A9">
                  <wp:extent cx="1013548" cy="220999"/>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 signature.PNG"/>
                          <pic:cNvPicPr/>
                        </pic:nvPicPr>
                        <pic:blipFill>
                          <a:blip r:embed="rId13">
                            <a:extLst>
                              <a:ext uri="{28A0092B-C50C-407E-A947-70E740481C1C}">
                                <a14:useLocalDpi xmlns:a14="http://schemas.microsoft.com/office/drawing/2010/main" val="0"/>
                              </a:ext>
                            </a:extLst>
                          </a:blip>
                          <a:stretch>
                            <a:fillRect/>
                          </a:stretch>
                        </pic:blipFill>
                        <pic:spPr>
                          <a:xfrm>
                            <a:off x="0" y="0"/>
                            <a:ext cx="1013548" cy="220999"/>
                          </a:xfrm>
                          <a:prstGeom prst="rect">
                            <a:avLst/>
                          </a:prstGeom>
                        </pic:spPr>
                      </pic:pic>
                    </a:graphicData>
                  </a:graphic>
                </wp:inline>
              </w:drawing>
            </w:r>
          </w:p>
        </w:tc>
        <w:tc>
          <w:tcPr>
            <w:tcW w:w="1903" w:type="dxa"/>
            <w:tcBorders>
              <w:top w:val="single" w:sz="4" w:space="0" w:color="auto"/>
              <w:left w:val="single" w:sz="4" w:space="0" w:color="auto"/>
              <w:bottom w:val="single" w:sz="4" w:space="0" w:color="auto"/>
              <w:right w:val="single" w:sz="4" w:space="0" w:color="auto"/>
            </w:tcBorders>
            <w:vAlign w:val="bottom"/>
          </w:tcPr>
          <w:p w14:paraId="6985670C" w14:textId="18E937D9" w:rsidR="00951546" w:rsidRDefault="00B22E2C" w:rsidP="31A93A17">
            <w:pPr>
              <w:widowControl w:val="0"/>
              <w:autoSpaceDE w:val="0"/>
              <w:autoSpaceDN w:val="0"/>
              <w:jc w:val="center"/>
              <w:rPr>
                <w:rFonts w:ascii="Comic Sans MS" w:hAnsi="Comic Sans MS"/>
                <w:color w:val="000000"/>
                <w:sz w:val="20"/>
                <w:szCs w:val="20"/>
              </w:rPr>
            </w:pPr>
            <w:r>
              <w:rPr>
                <w:rFonts w:ascii="Comic Sans MS" w:hAnsi="Comic Sans MS"/>
                <w:color w:val="000000"/>
                <w:sz w:val="20"/>
                <w:szCs w:val="20"/>
              </w:rPr>
              <w:t>19</w:t>
            </w:r>
            <w:r w:rsidRPr="00B22E2C">
              <w:rPr>
                <w:rFonts w:ascii="Comic Sans MS" w:hAnsi="Comic Sans MS"/>
                <w:color w:val="000000"/>
                <w:sz w:val="20"/>
                <w:szCs w:val="20"/>
                <w:vertAlign w:val="superscript"/>
              </w:rPr>
              <w:t>th</w:t>
            </w:r>
            <w:r>
              <w:rPr>
                <w:rFonts w:ascii="Comic Sans MS" w:hAnsi="Comic Sans MS"/>
                <w:color w:val="000000"/>
                <w:sz w:val="20"/>
                <w:szCs w:val="20"/>
              </w:rPr>
              <w:t xml:space="preserve"> March</w:t>
            </w:r>
            <w:r w:rsidR="00CB0264">
              <w:rPr>
                <w:rFonts w:ascii="Comic Sans MS" w:hAnsi="Comic Sans MS"/>
                <w:color w:val="000000"/>
                <w:sz w:val="20"/>
                <w:szCs w:val="20"/>
              </w:rPr>
              <w:t xml:space="preserve"> 25</w:t>
            </w:r>
          </w:p>
        </w:tc>
      </w:tr>
      <w:tr w:rsidR="00951546" w14:paraId="04044EA5" w14:textId="77777777" w:rsidTr="31A93A17">
        <w:tc>
          <w:tcPr>
            <w:tcW w:w="2423" w:type="dxa"/>
            <w:tcBorders>
              <w:top w:val="single" w:sz="4" w:space="0" w:color="auto"/>
              <w:left w:val="single" w:sz="4" w:space="0" w:color="auto"/>
              <w:bottom w:val="single" w:sz="4" w:space="0" w:color="auto"/>
              <w:right w:val="single" w:sz="4" w:space="0" w:color="auto"/>
            </w:tcBorders>
            <w:vAlign w:val="bottom"/>
          </w:tcPr>
          <w:p w14:paraId="2AC815C6" w14:textId="35317633" w:rsidR="00951546" w:rsidRDefault="00B22E2C" w:rsidP="00951546">
            <w:pPr>
              <w:widowControl w:val="0"/>
              <w:autoSpaceDE w:val="0"/>
              <w:autoSpaceDN w:val="0"/>
              <w:jc w:val="center"/>
              <w:rPr>
                <w:rFonts w:ascii="Comic Sans MS" w:hAnsi="Comic Sans MS"/>
                <w:color w:val="000000"/>
                <w:sz w:val="20"/>
              </w:rPr>
            </w:pPr>
            <w:r>
              <w:rPr>
                <w:rFonts w:ascii="Comic Sans MS" w:hAnsi="Comic Sans MS"/>
                <w:color w:val="000000"/>
                <w:sz w:val="20"/>
              </w:rPr>
              <w:t>Health &amp; W</w:t>
            </w:r>
            <w:r w:rsidR="00C50060">
              <w:rPr>
                <w:rFonts w:ascii="Comic Sans MS" w:hAnsi="Comic Sans MS"/>
                <w:color w:val="000000"/>
                <w:sz w:val="20"/>
              </w:rPr>
              <w:t>ell-being lead</w:t>
            </w:r>
          </w:p>
        </w:tc>
        <w:tc>
          <w:tcPr>
            <w:tcW w:w="2336" w:type="dxa"/>
            <w:tcBorders>
              <w:top w:val="single" w:sz="4" w:space="0" w:color="auto"/>
              <w:left w:val="single" w:sz="4" w:space="0" w:color="auto"/>
              <w:bottom w:val="single" w:sz="4" w:space="0" w:color="auto"/>
              <w:right w:val="single" w:sz="4" w:space="0" w:color="auto"/>
            </w:tcBorders>
            <w:vAlign w:val="bottom"/>
          </w:tcPr>
          <w:p w14:paraId="19CC0BC1" w14:textId="77777777" w:rsidR="00951546" w:rsidRDefault="00951546" w:rsidP="00951546">
            <w:pPr>
              <w:widowControl w:val="0"/>
              <w:autoSpaceDE w:val="0"/>
              <w:autoSpaceDN w:val="0"/>
              <w:jc w:val="center"/>
              <w:rPr>
                <w:rFonts w:ascii="Comic Sans MS" w:hAnsi="Comic Sans MS"/>
                <w:color w:val="000000"/>
                <w:sz w:val="20"/>
              </w:rPr>
            </w:pPr>
            <w:r>
              <w:rPr>
                <w:rFonts w:ascii="Comic Sans MS" w:hAnsi="Comic Sans MS"/>
                <w:color w:val="000000"/>
                <w:sz w:val="20"/>
              </w:rPr>
              <w:t>Philippa White</w:t>
            </w:r>
          </w:p>
        </w:tc>
        <w:tc>
          <w:tcPr>
            <w:tcW w:w="2194" w:type="dxa"/>
            <w:tcBorders>
              <w:top w:val="single" w:sz="4" w:space="0" w:color="auto"/>
              <w:left w:val="single" w:sz="4" w:space="0" w:color="auto"/>
              <w:bottom w:val="single" w:sz="4" w:space="0" w:color="auto"/>
              <w:right w:val="single" w:sz="4" w:space="0" w:color="auto"/>
            </w:tcBorders>
            <w:vAlign w:val="bottom"/>
          </w:tcPr>
          <w:p w14:paraId="60061E4C" w14:textId="1B9E70E6" w:rsidR="00951546" w:rsidRPr="00B22E2C" w:rsidRDefault="00B22E2C" w:rsidP="00951546">
            <w:pPr>
              <w:widowControl w:val="0"/>
              <w:autoSpaceDE w:val="0"/>
              <w:autoSpaceDN w:val="0"/>
              <w:jc w:val="center"/>
              <w:rPr>
                <w:rFonts w:ascii="Lucida Handwriting" w:hAnsi="Lucida Handwriting"/>
                <w:color w:val="000000"/>
                <w:sz w:val="20"/>
              </w:rPr>
            </w:pPr>
            <w:r w:rsidRPr="00B22E2C">
              <w:rPr>
                <w:rFonts w:ascii="Lucida Handwriting" w:hAnsi="Lucida Handwriting"/>
                <w:color w:val="000000"/>
                <w:sz w:val="20"/>
              </w:rPr>
              <w:t>P White</w:t>
            </w:r>
          </w:p>
        </w:tc>
        <w:tc>
          <w:tcPr>
            <w:tcW w:w="1903" w:type="dxa"/>
            <w:tcBorders>
              <w:top w:val="single" w:sz="4" w:space="0" w:color="auto"/>
              <w:left w:val="single" w:sz="4" w:space="0" w:color="auto"/>
              <w:bottom w:val="single" w:sz="4" w:space="0" w:color="auto"/>
              <w:right w:val="single" w:sz="4" w:space="0" w:color="auto"/>
            </w:tcBorders>
            <w:vAlign w:val="bottom"/>
          </w:tcPr>
          <w:p w14:paraId="27F52ED6" w14:textId="7E89185A" w:rsidR="00951546" w:rsidRDefault="00B22E2C" w:rsidP="31A93A17">
            <w:pPr>
              <w:widowControl w:val="0"/>
              <w:autoSpaceDE w:val="0"/>
              <w:autoSpaceDN w:val="0"/>
              <w:jc w:val="center"/>
              <w:rPr>
                <w:rFonts w:ascii="Comic Sans MS" w:hAnsi="Comic Sans MS"/>
                <w:color w:val="000000"/>
                <w:sz w:val="20"/>
                <w:szCs w:val="20"/>
              </w:rPr>
            </w:pPr>
            <w:r>
              <w:rPr>
                <w:rFonts w:ascii="Comic Sans MS" w:hAnsi="Comic Sans MS"/>
                <w:color w:val="000000"/>
                <w:sz w:val="20"/>
                <w:szCs w:val="20"/>
              </w:rPr>
              <w:t>19</w:t>
            </w:r>
            <w:r w:rsidRPr="00B22E2C">
              <w:rPr>
                <w:rFonts w:ascii="Comic Sans MS" w:hAnsi="Comic Sans MS"/>
                <w:color w:val="000000"/>
                <w:sz w:val="20"/>
                <w:szCs w:val="20"/>
                <w:vertAlign w:val="superscript"/>
              </w:rPr>
              <w:t>th</w:t>
            </w:r>
            <w:r>
              <w:rPr>
                <w:rFonts w:ascii="Comic Sans MS" w:hAnsi="Comic Sans MS"/>
                <w:color w:val="000000"/>
                <w:sz w:val="20"/>
                <w:szCs w:val="20"/>
              </w:rPr>
              <w:t xml:space="preserve"> March</w:t>
            </w:r>
            <w:r w:rsidR="00CB0264">
              <w:rPr>
                <w:rFonts w:ascii="Comic Sans MS" w:hAnsi="Comic Sans MS"/>
                <w:color w:val="000000"/>
                <w:sz w:val="20"/>
                <w:szCs w:val="20"/>
              </w:rPr>
              <w:t xml:space="preserve"> 25</w:t>
            </w:r>
          </w:p>
        </w:tc>
      </w:tr>
    </w:tbl>
    <w:p w14:paraId="11EB898D" w14:textId="77777777" w:rsidR="004405E4" w:rsidRDefault="008A7F8C" w:rsidP="003E79C4">
      <w:pPr>
        <w:pStyle w:val="Title"/>
        <w:tabs>
          <w:tab w:val="left" w:pos="7380"/>
        </w:tabs>
        <w:ind w:left="720" w:right="1106"/>
        <w:rPr>
          <w:rFonts w:ascii="Comic Sans MS" w:hAnsi="Comic Sans MS"/>
          <w:sz w:val="96"/>
          <w:szCs w:val="96"/>
        </w:rPr>
      </w:pPr>
      <w:r w:rsidRPr="00951546">
        <w:rPr>
          <w:rFonts w:ascii="Comic Sans MS" w:hAnsi="Comic Sans MS"/>
          <w:sz w:val="72"/>
          <w:szCs w:val="72"/>
        </w:rPr>
        <w:t xml:space="preserve"> </w:t>
      </w:r>
      <w:r w:rsidR="003E79C4" w:rsidRPr="00951546">
        <w:rPr>
          <w:rFonts w:ascii="Comic Sans MS" w:hAnsi="Comic Sans MS"/>
          <w:sz w:val="72"/>
          <w:szCs w:val="72"/>
        </w:rPr>
        <w:t>Food &amp; Fitness Policy</w:t>
      </w:r>
    </w:p>
    <w:p w14:paraId="44EAFD9C" w14:textId="77777777" w:rsidR="004405E4" w:rsidRDefault="004405E4" w:rsidP="004405E4">
      <w:pPr>
        <w:widowControl w:val="0"/>
        <w:autoSpaceDE w:val="0"/>
        <w:autoSpaceDN w:val="0"/>
        <w:rPr>
          <w:rFonts w:ascii="Comic Sans MS" w:hAnsi="Comic Sans MS"/>
          <w:bCs/>
          <w:color w:val="000000"/>
          <w:sz w:val="28"/>
          <w:szCs w:val="28"/>
        </w:rPr>
      </w:pPr>
    </w:p>
    <w:p w14:paraId="4B94D5A5" w14:textId="77777777" w:rsidR="003E79C4" w:rsidRDefault="003E79C4" w:rsidP="003E79C4">
      <w:pPr>
        <w:pStyle w:val="Title"/>
        <w:tabs>
          <w:tab w:val="left" w:pos="7380"/>
        </w:tabs>
        <w:ind w:left="720" w:right="1106"/>
        <w:rPr>
          <w:rFonts w:ascii="Comic Sans MS" w:hAnsi="Comic Sans MS"/>
          <w:sz w:val="96"/>
          <w:szCs w:val="96"/>
        </w:rPr>
      </w:pPr>
    </w:p>
    <w:tbl>
      <w:tblPr>
        <w:tblpPr w:leftFromText="180" w:rightFromText="180" w:vertAnchor="text" w:horzAnchor="margin" w:tblpXSpec="center" w:tblpY="1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551"/>
      </w:tblGrid>
      <w:tr w:rsidR="004405E4" w14:paraId="624D164F" w14:textId="77777777" w:rsidTr="31A93A17">
        <w:tc>
          <w:tcPr>
            <w:tcW w:w="2660" w:type="dxa"/>
            <w:tcBorders>
              <w:top w:val="single" w:sz="4" w:space="0" w:color="auto"/>
              <w:left w:val="single" w:sz="4" w:space="0" w:color="auto"/>
              <w:bottom w:val="single" w:sz="4" w:space="0" w:color="auto"/>
              <w:right w:val="single" w:sz="4" w:space="0" w:color="auto"/>
            </w:tcBorders>
            <w:hideMark/>
          </w:tcPr>
          <w:p w14:paraId="610FA070" w14:textId="77777777" w:rsidR="004405E4" w:rsidRDefault="004405E4" w:rsidP="004405E4">
            <w:pPr>
              <w:widowControl w:val="0"/>
              <w:autoSpaceDE w:val="0"/>
              <w:autoSpaceDN w:val="0"/>
              <w:rPr>
                <w:rFonts w:ascii="Comic Sans MS" w:hAnsi="Comic Sans MS"/>
                <w:b/>
                <w:color w:val="000000"/>
                <w:sz w:val="20"/>
              </w:rPr>
            </w:pPr>
            <w:r>
              <w:rPr>
                <w:rFonts w:ascii="Comic Sans MS" w:hAnsi="Comic Sans MS"/>
                <w:b/>
                <w:color w:val="000000"/>
                <w:sz w:val="20"/>
              </w:rPr>
              <w:t>Date of next review</w:t>
            </w:r>
          </w:p>
        </w:tc>
        <w:tc>
          <w:tcPr>
            <w:tcW w:w="2551" w:type="dxa"/>
            <w:tcBorders>
              <w:top w:val="single" w:sz="4" w:space="0" w:color="auto"/>
              <w:left w:val="single" w:sz="4" w:space="0" w:color="auto"/>
              <w:bottom w:val="single" w:sz="4" w:space="0" w:color="auto"/>
              <w:right w:val="single" w:sz="4" w:space="0" w:color="auto"/>
            </w:tcBorders>
            <w:hideMark/>
          </w:tcPr>
          <w:p w14:paraId="622139CD" w14:textId="0AE426E1" w:rsidR="004405E4" w:rsidRDefault="00951546" w:rsidP="00CB0264">
            <w:pPr>
              <w:widowControl w:val="0"/>
              <w:autoSpaceDE w:val="0"/>
              <w:autoSpaceDN w:val="0"/>
              <w:spacing w:line="360" w:lineRule="auto"/>
              <w:jc w:val="center"/>
              <w:rPr>
                <w:rFonts w:ascii="Comic Sans MS" w:hAnsi="Comic Sans MS"/>
                <w:color w:val="000000"/>
                <w:sz w:val="20"/>
                <w:szCs w:val="20"/>
              </w:rPr>
            </w:pPr>
            <w:r w:rsidRPr="31A93A17">
              <w:rPr>
                <w:rFonts w:ascii="Comic Sans MS" w:hAnsi="Comic Sans MS"/>
                <w:color w:val="000000" w:themeColor="text1"/>
                <w:sz w:val="20"/>
                <w:szCs w:val="20"/>
              </w:rPr>
              <w:t xml:space="preserve"> </w:t>
            </w:r>
            <w:r w:rsidR="00B22E2C">
              <w:rPr>
                <w:rFonts w:ascii="Comic Sans MS" w:hAnsi="Comic Sans MS"/>
                <w:color w:val="000000" w:themeColor="text1"/>
                <w:sz w:val="20"/>
                <w:szCs w:val="20"/>
              </w:rPr>
              <w:t>19</w:t>
            </w:r>
            <w:r w:rsidR="00B22E2C" w:rsidRPr="00B22E2C">
              <w:rPr>
                <w:rFonts w:ascii="Comic Sans MS" w:hAnsi="Comic Sans MS"/>
                <w:color w:val="000000" w:themeColor="text1"/>
                <w:sz w:val="20"/>
                <w:szCs w:val="20"/>
                <w:vertAlign w:val="superscript"/>
              </w:rPr>
              <w:t>th</w:t>
            </w:r>
            <w:r w:rsidR="00B22E2C">
              <w:rPr>
                <w:rFonts w:ascii="Comic Sans MS" w:hAnsi="Comic Sans MS"/>
                <w:color w:val="000000" w:themeColor="text1"/>
                <w:sz w:val="20"/>
                <w:szCs w:val="20"/>
              </w:rPr>
              <w:t xml:space="preserve"> </w:t>
            </w:r>
            <w:r w:rsidRPr="31A93A17">
              <w:rPr>
                <w:rFonts w:ascii="Comic Sans MS" w:hAnsi="Comic Sans MS"/>
                <w:color w:val="000000" w:themeColor="text1"/>
                <w:sz w:val="20"/>
                <w:szCs w:val="20"/>
              </w:rPr>
              <w:t>March 202</w:t>
            </w:r>
            <w:r w:rsidR="00CB0264">
              <w:rPr>
                <w:rFonts w:ascii="Comic Sans MS" w:hAnsi="Comic Sans MS"/>
                <w:color w:val="000000" w:themeColor="text1"/>
                <w:sz w:val="20"/>
                <w:szCs w:val="20"/>
              </w:rPr>
              <w:t>8</w:t>
            </w:r>
          </w:p>
        </w:tc>
      </w:tr>
    </w:tbl>
    <w:p w14:paraId="3DEEC669" w14:textId="77777777" w:rsidR="003E79C4" w:rsidRPr="00D04751" w:rsidRDefault="003E79C4" w:rsidP="003E79C4">
      <w:pPr>
        <w:pStyle w:val="Title"/>
        <w:tabs>
          <w:tab w:val="left" w:pos="7380"/>
        </w:tabs>
        <w:ind w:right="1106"/>
        <w:rPr>
          <w:sz w:val="32"/>
          <w:szCs w:val="32"/>
        </w:rPr>
      </w:pPr>
    </w:p>
    <w:p w14:paraId="3891630B" w14:textId="77777777" w:rsidR="003E79C4" w:rsidRPr="00D04751" w:rsidRDefault="003E79C4" w:rsidP="003E79C4">
      <w:pPr>
        <w:pStyle w:val="Title"/>
        <w:tabs>
          <w:tab w:val="left" w:pos="7380"/>
        </w:tabs>
        <w:ind w:right="1106"/>
        <w:rPr>
          <w:sz w:val="36"/>
          <w:szCs w:val="36"/>
        </w:rPr>
      </w:pPr>
      <w:r>
        <w:rPr>
          <w:sz w:val="36"/>
          <w:szCs w:val="36"/>
        </w:rPr>
        <w:t xml:space="preserve">       </w:t>
      </w:r>
    </w:p>
    <w:p w14:paraId="3656B9AB" w14:textId="77777777" w:rsidR="003E79C4" w:rsidRDefault="003E79C4" w:rsidP="003E79C4">
      <w:pPr>
        <w:pStyle w:val="Title"/>
        <w:tabs>
          <w:tab w:val="left" w:pos="7380"/>
        </w:tabs>
        <w:ind w:right="1106"/>
        <w:jc w:val="left"/>
        <w:rPr>
          <w:sz w:val="28"/>
          <w:szCs w:val="28"/>
        </w:rPr>
      </w:pPr>
    </w:p>
    <w:p w14:paraId="45FB0818" w14:textId="77777777" w:rsidR="003E79C4" w:rsidRDefault="003E79C4" w:rsidP="003E79C4">
      <w:pPr>
        <w:pStyle w:val="Title"/>
        <w:tabs>
          <w:tab w:val="left" w:pos="7380"/>
        </w:tabs>
        <w:ind w:right="1106"/>
        <w:jc w:val="left"/>
        <w:rPr>
          <w:sz w:val="28"/>
          <w:szCs w:val="28"/>
        </w:rPr>
      </w:pPr>
    </w:p>
    <w:p w14:paraId="049F31CB" w14:textId="77777777" w:rsidR="003E79C4" w:rsidRDefault="003E79C4" w:rsidP="003E79C4"/>
    <w:p w14:paraId="53128261" w14:textId="77777777" w:rsidR="003E79C4" w:rsidRDefault="003E79C4" w:rsidP="003E79C4"/>
    <w:p w14:paraId="62486C05" w14:textId="77777777" w:rsidR="003E79C4" w:rsidRDefault="003E79C4" w:rsidP="003E79C4"/>
    <w:p w14:paraId="4101652C" w14:textId="77777777" w:rsidR="003E79C4" w:rsidRDefault="003E79C4" w:rsidP="003E79C4"/>
    <w:p w14:paraId="62EA5030" w14:textId="77777777" w:rsidR="00AE5AC7" w:rsidRDefault="008F3B6B" w:rsidP="003E79C4">
      <w:pPr>
        <w:rPr>
          <w:b/>
        </w:rPr>
      </w:pPr>
      <w:r w:rsidRPr="004C2C26">
        <w:fldChar w:fldCharType="begin"/>
      </w:r>
      <w:r w:rsidRPr="004C2C26">
        <w:instrText xml:space="preserve"> INCLUDEPICTURE "http://t0.gstatic.com/images?q=tbn:ANd9GcTfB839luBChAQkI1o6dJthjvaNWuEOhyZai-UDxiQ2b7cU7m6e" \* MERGEFORMATINET </w:instrText>
      </w:r>
      <w:r w:rsidRPr="004C2C26">
        <w:fldChar w:fldCharType="end"/>
      </w:r>
    </w:p>
    <w:p w14:paraId="4B99056E" w14:textId="77777777" w:rsidR="003E79C4" w:rsidRDefault="003E79C4" w:rsidP="008F3B6B">
      <w:pPr>
        <w:jc w:val="center"/>
        <w:rPr>
          <w:b/>
          <w:sz w:val="48"/>
          <w:szCs w:val="48"/>
        </w:rPr>
      </w:pPr>
    </w:p>
    <w:p w14:paraId="1299C43A" w14:textId="77777777" w:rsidR="003E79C4" w:rsidRDefault="003E79C4" w:rsidP="008F3B6B">
      <w:pPr>
        <w:jc w:val="center"/>
        <w:rPr>
          <w:b/>
          <w:sz w:val="48"/>
          <w:szCs w:val="48"/>
        </w:rPr>
      </w:pPr>
    </w:p>
    <w:p w14:paraId="5A44A564" w14:textId="77777777" w:rsidR="008F3B6B" w:rsidRPr="008F3B6B" w:rsidRDefault="008F3B6B" w:rsidP="008F3B6B">
      <w:pPr>
        <w:jc w:val="center"/>
        <w:rPr>
          <w:b/>
          <w:sz w:val="48"/>
          <w:szCs w:val="48"/>
        </w:rPr>
      </w:pPr>
      <w:r w:rsidRPr="008F3B6B">
        <w:rPr>
          <w:b/>
          <w:sz w:val="48"/>
          <w:szCs w:val="48"/>
        </w:rPr>
        <w:t>Food</w:t>
      </w:r>
      <w:r w:rsidR="00001D4D">
        <w:rPr>
          <w:b/>
          <w:sz w:val="48"/>
          <w:szCs w:val="48"/>
        </w:rPr>
        <w:t xml:space="preserve"> and Fitnes</w:t>
      </w:r>
      <w:r w:rsidR="00936A70">
        <w:rPr>
          <w:b/>
          <w:sz w:val="48"/>
          <w:szCs w:val="48"/>
        </w:rPr>
        <w:t>s</w:t>
      </w:r>
      <w:r w:rsidRPr="008F3B6B">
        <w:rPr>
          <w:b/>
          <w:sz w:val="48"/>
          <w:szCs w:val="48"/>
        </w:rPr>
        <w:t xml:space="preserve"> Policy</w:t>
      </w:r>
    </w:p>
    <w:p w14:paraId="4DDBEF00" w14:textId="77777777" w:rsidR="008F3B6B" w:rsidRDefault="008F3B6B" w:rsidP="00AE5AC7"/>
    <w:p w14:paraId="3461D779" w14:textId="77777777" w:rsidR="008F3B6B" w:rsidRDefault="008F3B6B" w:rsidP="00AE5AC7"/>
    <w:p w14:paraId="26F0FA95" w14:textId="53E02FA4" w:rsidR="00F5514A" w:rsidRDefault="00AE5AC7" w:rsidP="00AE5AC7">
      <w:r w:rsidRPr="007811AF">
        <w:t>Date of Policy</w:t>
      </w:r>
      <w:r w:rsidR="00CD2D9A" w:rsidRPr="007811AF">
        <w:t xml:space="preserve">: </w:t>
      </w:r>
      <w:r w:rsidR="004405E4">
        <w:t xml:space="preserve">March </w:t>
      </w:r>
      <w:r w:rsidR="00C50060">
        <w:t>2025</w:t>
      </w:r>
    </w:p>
    <w:p w14:paraId="7E12B969" w14:textId="56EA8C97" w:rsidR="00AE5AC7" w:rsidRDefault="00422938" w:rsidP="00AE5AC7">
      <w:r w:rsidRPr="007811AF">
        <w:t>Date of next r</w:t>
      </w:r>
      <w:r w:rsidR="00AE5AC7" w:rsidRPr="007811AF">
        <w:t>eview</w:t>
      </w:r>
      <w:r w:rsidR="00CD2D9A" w:rsidRPr="007811AF">
        <w:t xml:space="preserve">: </w:t>
      </w:r>
      <w:r w:rsidR="008A7F8C">
        <w:t>March</w:t>
      </w:r>
      <w:r w:rsidR="005A3756">
        <w:t xml:space="preserve"> 202</w:t>
      </w:r>
      <w:r w:rsidR="00C50060">
        <w:t>8</w:t>
      </w:r>
    </w:p>
    <w:p w14:paraId="3CF2D8B6" w14:textId="77777777" w:rsidR="00F5514A" w:rsidRDefault="00F5514A" w:rsidP="00AE5AC7"/>
    <w:p w14:paraId="3A36AAB1" w14:textId="77777777" w:rsidR="00F5514A" w:rsidRDefault="00F5514A" w:rsidP="00AE5AC7">
      <w:pPr>
        <w:rPr>
          <w:sz w:val="32"/>
          <w:szCs w:val="32"/>
        </w:rPr>
      </w:pPr>
      <w:r w:rsidRPr="0096775A">
        <w:rPr>
          <w:sz w:val="32"/>
          <w:szCs w:val="32"/>
        </w:rPr>
        <w:t>As a Rights Respecting School, we promote the values and principles of the UNCRC. This policy promotes and enables children to access Article</w:t>
      </w:r>
      <w:r w:rsidR="00936A70">
        <w:rPr>
          <w:sz w:val="32"/>
          <w:szCs w:val="32"/>
        </w:rPr>
        <w:t xml:space="preserve"> 6: The right to a healthy life; and Article</w:t>
      </w:r>
      <w:r w:rsidRPr="0096775A">
        <w:rPr>
          <w:sz w:val="32"/>
          <w:szCs w:val="32"/>
        </w:rPr>
        <w:t xml:space="preserve"> 24: ‘The right to be healthy’.</w:t>
      </w:r>
    </w:p>
    <w:p w14:paraId="0562CB0E" w14:textId="77777777" w:rsidR="00AE5AC7" w:rsidRPr="007811AF" w:rsidRDefault="00AE5AC7" w:rsidP="00AE5AC7"/>
    <w:p w14:paraId="3E7A9F1C" w14:textId="77777777" w:rsidR="00C3467F" w:rsidRPr="007811AF" w:rsidRDefault="00720EF5" w:rsidP="00C3467F">
      <w:pPr>
        <w:rPr>
          <w:b/>
        </w:rPr>
      </w:pPr>
      <w:r w:rsidRPr="007811AF">
        <w:rPr>
          <w:b/>
          <w:sz w:val="28"/>
          <w:szCs w:val="28"/>
        </w:rPr>
        <w:t>Introduction</w:t>
      </w:r>
    </w:p>
    <w:p w14:paraId="34CE0A41" w14:textId="77777777" w:rsidR="00C3467F" w:rsidRPr="007811AF" w:rsidRDefault="00C3467F" w:rsidP="00C3467F"/>
    <w:p w14:paraId="7B271DBA" w14:textId="2546B16E" w:rsidR="00936A70" w:rsidRPr="00D85DA4" w:rsidRDefault="00936A70" w:rsidP="7D24BB73">
      <w:pPr>
        <w:pStyle w:val="BodyText"/>
        <w:rPr>
          <w:rFonts w:ascii="Arial" w:hAnsi="Arial" w:cs="Arial"/>
          <w:b w:val="0"/>
          <w:i w:val="0"/>
          <w:sz w:val="24"/>
          <w:lang w:val="en-US"/>
        </w:rPr>
      </w:pPr>
      <w:r w:rsidRPr="7D24BB73">
        <w:rPr>
          <w:rFonts w:ascii="Arial" w:hAnsi="Arial" w:cs="Arial"/>
          <w:b w:val="0"/>
          <w:i w:val="0"/>
          <w:sz w:val="24"/>
          <w:lang w:val="en-US"/>
        </w:rPr>
        <w:t xml:space="preserve">Improving children’s nutrition and levels of physical activity are a priority at Morriston Primary School.  Children need a healthy diet and participate in regular exercise for normal growth and development. A healthy diet in childhood can help prevent a variety of problems; both in the short term (dental decay, </w:t>
      </w:r>
      <w:r w:rsidR="00BB5B1C" w:rsidRPr="7D24BB73">
        <w:rPr>
          <w:rFonts w:ascii="Arial" w:hAnsi="Arial" w:cs="Arial"/>
          <w:b w:val="0"/>
          <w:i w:val="0"/>
          <w:sz w:val="24"/>
          <w:lang w:val="en-US"/>
        </w:rPr>
        <w:t>anemia</w:t>
      </w:r>
      <w:r w:rsidRPr="7D24BB73">
        <w:rPr>
          <w:rFonts w:ascii="Arial" w:hAnsi="Arial" w:cs="Arial"/>
          <w:b w:val="0"/>
          <w:i w:val="0"/>
          <w:sz w:val="24"/>
          <w:lang w:val="en-US"/>
        </w:rPr>
        <w:t xml:space="preserve">, obesity and constipation), and later in life because the early processes of some adult diseases start in childhood (coronary heart disease, some cancers, strokes and osteoporosis).  Scientific research has shown that </w:t>
      </w:r>
      <w:r w:rsidR="009F2738" w:rsidRPr="7D24BB73">
        <w:rPr>
          <w:rFonts w:ascii="Arial" w:hAnsi="Arial" w:cs="Arial"/>
          <w:b w:val="0"/>
          <w:i w:val="0"/>
          <w:sz w:val="24"/>
          <w:lang w:val="en-US"/>
        </w:rPr>
        <w:t>well-nourished</w:t>
      </w:r>
      <w:r w:rsidRPr="7D24BB73">
        <w:rPr>
          <w:rFonts w:ascii="Arial" w:hAnsi="Arial" w:cs="Arial"/>
          <w:b w:val="0"/>
          <w:i w:val="0"/>
          <w:sz w:val="24"/>
          <w:lang w:val="en-US"/>
        </w:rPr>
        <w:t xml:space="preserve"> pupils are likely to be more receptive to teaching and will learn better.  </w:t>
      </w:r>
    </w:p>
    <w:p w14:paraId="62EBF3C5" w14:textId="77777777" w:rsidR="00936A70" w:rsidRPr="00D85DA4" w:rsidRDefault="00936A70" w:rsidP="00936A70">
      <w:pPr>
        <w:pStyle w:val="BodyText"/>
        <w:rPr>
          <w:rFonts w:ascii="Arial" w:hAnsi="Arial" w:cs="Arial"/>
          <w:b w:val="0"/>
          <w:i w:val="0"/>
          <w:sz w:val="24"/>
        </w:rPr>
      </w:pPr>
    </w:p>
    <w:p w14:paraId="58711095" w14:textId="77777777" w:rsidR="00936A70" w:rsidRPr="00D85DA4" w:rsidRDefault="00936A70" w:rsidP="7D24BB73">
      <w:pPr>
        <w:pStyle w:val="BodyText"/>
        <w:rPr>
          <w:rFonts w:ascii="Arial" w:hAnsi="Arial" w:cs="Arial"/>
          <w:b w:val="0"/>
          <w:i w:val="0"/>
          <w:sz w:val="24"/>
          <w:lang w:val="en-US"/>
        </w:rPr>
      </w:pPr>
      <w:r w:rsidRPr="7D24BB73">
        <w:rPr>
          <w:rFonts w:ascii="Arial" w:hAnsi="Arial" w:cs="Arial"/>
          <w:b w:val="0"/>
          <w:i w:val="0"/>
          <w:sz w:val="24"/>
          <w:lang w:val="en-US"/>
        </w:rPr>
        <w:t xml:space="preserve">Education about food and nutrition, equips children with the knowledge to choose a balanced diet, the understanding of why that is important and the relationship between diet and exercise.  </w:t>
      </w:r>
    </w:p>
    <w:p w14:paraId="22F5BE98" w14:textId="77777777" w:rsidR="00936A70" w:rsidRPr="00D85DA4" w:rsidRDefault="00936A70" w:rsidP="7D24BB73">
      <w:pPr>
        <w:pStyle w:val="BodyText"/>
        <w:rPr>
          <w:rFonts w:ascii="Arial" w:hAnsi="Arial" w:cs="Arial"/>
          <w:b w:val="0"/>
          <w:i w:val="0"/>
          <w:sz w:val="24"/>
          <w:lang w:val="en-US"/>
        </w:rPr>
      </w:pPr>
      <w:r w:rsidRPr="7D24BB73">
        <w:rPr>
          <w:rFonts w:ascii="Arial" w:hAnsi="Arial" w:cs="Arial"/>
          <w:b w:val="0"/>
          <w:i w:val="0"/>
          <w:sz w:val="24"/>
          <w:lang w:val="en-US"/>
        </w:rPr>
        <w:t xml:space="preserve">Education about physical activity offers children an understanding of the importance of physical fitness and recreation to their health and wellbeing and explains the crucial links between diet and activity.  Skills acquired through physical education enable children to take part in a wide range of sport, recreation and activities that can help to enhance </w:t>
      </w:r>
      <w:r w:rsidR="009F2738" w:rsidRPr="7D24BB73">
        <w:rPr>
          <w:rFonts w:ascii="Arial" w:hAnsi="Arial" w:cs="Arial"/>
          <w:b w:val="0"/>
          <w:i w:val="0"/>
          <w:sz w:val="24"/>
          <w:lang w:val="en-US"/>
        </w:rPr>
        <w:t>self-esteem</w:t>
      </w:r>
      <w:r w:rsidRPr="7D24BB73">
        <w:rPr>
          <w:rFonts w:ascii="Arial" w:hAnsi="Arial" w:cs="Arial"/>
          <w:b w:val="0"/>
          <w:i w:val="0"/>
          <w:sz w:val="24"/>
          <w:lang w:val="en-US"/>
        </w:rPr>
        <w:t>, independence, enjoyment and social integration.  Ready access to opportunities to engage in sport and recreation provides the basis for children to build physical activity into their daily lives.  This means making best use of opportunities for physical education in the school day, after school activities and the facilities of the local authority leisure services and community sports clubs.</w:t>
      </w:r>
    </w:p>
    <w:p w14:paraId="6D98A12B" w14:textId="77777777" w:rsidR="00936A70" w:rsidRDefault="00936A70" w:rsidP="00936A70">
      <w:pPr>
        <w:pStyle w:val="BodyText"/>
        <w:rPr>
          <w:rFonts w:ascii="Arial" w:hAnsi="Arial" w:cs="Arial"/>
          <w:sz w:val="24"/>
        </w:rPr>
      </w:pPr>
    </w:p>
    <w:p w14:paraId="499458BA" w14:textId="77777777" w:rsidR="00936A70" w:rsidRDefault="00936A70" w:rsidP="00936A70">
      <w:pPr>
        <w:rPr>
          <w:b/>
          <w:sz w:val="28"/>
          <w:szCs w:val="28"/>
        </w:rPr>
      </w:pPr>
      <w:r w:rsidRPr="00720EF5">
        <w:rPr>
          <w:b/>
          <w:sz w:val="28"/>
          <w:szCs w:val="28"/>
        </w:rPr>
        <w:t>Aim of Policy</w:t>
      </w:r>
    </w:p>
    <w:p w14:paraId="2946DB82" w14:textId="77777777" w:rsidR="00720EF5" w:rsidRDefault="00720EF5" w:rsidP="005813DE">
      <w:pPr>
        <w:rPr>
          <w:b/>
        </w:rPr>
      </w:pPr>
    </w:p>
    <w:p w14:paraId="254517D6" w14:textId="77777777" w:rsidR="00720EF5" w:rsidRPr="007811AF" w:rsidRDefault="00720EF5" w:rsidP="005813DE">
      <w:pPr>
        <w:numPr>
          <w:ilvl w:val="0"/>
          <w:numId w:val="20"/>
        </w:numPr>
      </w:pPr>
      <w:r w:rsidRPr="007811AF">
        <w:t>To ensure that all aspects of food &amp; nutrition</w:t>
      </w:r>
      <w:r w:rsidR="00024957" w:rsidRPr="007811AF">
        <w:t xml:space="preserve"> are</w:t>
      </w:r>
      <w:r w:rsidR="0056117E" w:rsidRPr="007811AF">
        <w:t xml:space="preserve"> taught through the curriculum and other aspects of school life.</w:t>
      </w:r>
    </w:p>
    <w:p w14:paraId="4C6DA63F" w14:textId="77777777" w:rsidR="00936A70" w:rsidRPr="007811AF" w:rsidRDefault="00720EF5" w:rsidP="008A7F8C">
      <w:pPr>
        <w:numPr>
          <w:ilvl w:val="0"/>
          <w:numId w:val="20"/>
        </w:numPr>
      </w:pPr>
      <w:r w:rsidRPr="007811AF">
        <w:t>To improve the health</w:t>
      </w:r>
      <w:r w:rsidR="00936A70">
        <w:t xml:space="preserve"> and fitness</w:t>
      </w:r>
      <w:r w:rsidRPr="007811AF">
        <w:t xml:space="preserve"> of the whole school community</w:t>
      </w:r>
      <w:r w:rsidR="0056117E" w:rsidRPr="007811AF">
        <w:t xml:space="preserve"> </w:t>
      </w:r>
      <w:r w:rsidR="00936A70">
        <w:t>equipping pupils with ways to establish and maintain long, active lifestyles and healthy eating habits.</w:t>
      </w:r>
    </w:p>
    <w:p w14:paraId="0B955FC3" w14:textId="77777777" w:rsidR="00ED0418" w:rsidRPr="007811AF" w:rsidRDefault="00370A42" w:rsidP="005813DE">
      <w:pPr>
        <w:numPr>
          <w:ilvl w:val="0"/>
          <w:numId w:val="20"/>
        </w:numPr>
      </w:pPr>
      <w:r w:rsidRPr="007811AF">
        <w:t>To develop a whole school approach by offering consistent messages</w:t>
      </w:r>
      <w:r w:rsidR="008408A7">
        <w:t>.</w:t>
      </w:r>
    </w:p>
    <w:p w14:paraId="69782EDB" w14:textId="596E816F" w:rsidR="00024957" w:rsidRPr="007811AF" w:rsidRDefault="00370A42" w:rsidP="00936A70">
      <w:pPr>
        <w:numPr>
          <w:ilvl w:val="0"/>
          <w:numId w:val="20"/>
        </w:numPr>
      </w:pPr>
      <w:r w:rsidRPr="007811AF">
        <w:t>To encourage healthy eating habits by</w:t>
      </w:r>
      <w:r w:rsidR="00024957" w:rsidRPr="007811AF">
        <w:t xml:space="preserve"> providing </w:t>
      </w:r>
      <w:r w:rsidR="00C50060">
        <w:t xml:space="preserve">and/or promoting </w:t>
      </w:r>
      <w:r w:rsidR="00024957" w:rsidRPr="007811AF">
        <w:t>healthy snacks</w:t>
      </w:r>
      <w:r w:rsidR="00701B2A" w:rsidRPr="007811AF">
        <w:t xml:space="preserve"> and</w:t>
      </w:r>
    </w:p>
    <w:p w14:paraId="3B89311C" w14:textId="168FC7F9" w:rsidR="00720EF5" w:rsidRDefault="00701B2A" w:rsidP="0097799D">
      <w:pPr>
        <w:ind w:left="720"/>
      </w:pPr>
      <w:r w:rsidRPr="007811AF">
        <w:t>t</w:t>
      </w:r>
      <w:r w:rsidR="00024957" w:rsidRPr="007811AF">
        <w:t>o ensure that pupils have the knowledge</w:t>
      </w:r>
      <w:r w:rsidRPr="007811AF">
        <w:t>,</w:t>
      </w:r>
      <w:r w:rsidR="00024957" w:rsidRPr="007811AF">
        <w:t xml:space="preserve"> skills and opportunity to make healthy food choices</w:t>
      </w:r>
      <w:r w:rsidRPr="007811AF">
        <w:t xml:space="preserve"> throug</w:t>
      </w:r>
      <w:r w:rsidR="00C50060">
        <w:t xml:space="preserve">h the use of </w:t>
      </w:r>
      <w:r w:rsidRPr="007811AF">
        <w:t xml:space="preserve">breakfast club; </w:t>
      </w:r>
      <w:r w:rsidR="00C50060">
        <w:t xml:space="preserve">snacks permitted in school and </w:t>
      </w:r>
      <w:r w:rsidRPr="007811AF">
        <w:t>encouraging the drinking of water</w:t>
      </w:r>
      <w:r w:rsidR="00936A70">
        <w:t xml:space="preserve"> during the school day and</w:t>
      </w:r>
      <w:r w:rsidRPr="007811AF">
        <w:t xml:space="preserve"> the use of the salad bar at lunchtimes.</w:t>
      </w:r>
    </w:p>
    <w:p w14:paraId="528CE65D" w14:textId="77777777" w:rsidR="00936A70" w:rsidRPr="00936A70" w:rsidRDefault="00936A70" w:rsidP="00936A70">
      <w:pPr>
        <w:numPr>
          <w:ilvl w:val="0"/>
          <w:numId w:val="22"/>
        </w:numPr>
      </w:pPr>
      <w:r w:rsidRPr="00936A70">
        <w:t>To promote education for sustainable development.</w:t>
      </w:r>
    </w:p>
    <w:p w14:paraId="19609412" w14:textId="6D0F7B5D" w:rsidR="00936A70" w:rsidRPr="007811AF" w:rsidRDefault="00936A70" w:rsidP="00936A70">
      <w:pPr>
        <w:numPr>
          <w:ilvl w:val="0"/>
          <w:numId w:val="22"/>
        </w:numPr>
        <w:rPr>
          <w:sz w:val="28"/>
          <w:szCs w:val="28"/>
        </w:rPr>
      </w:pPr>
      <w:r>
        <w:lastRenderedPageBreak/>
        <w:t>To ensure that food provision in the school reflects the ethical and medical requirements of staff and pupils e.g.</w:t>
      </w:r>
      <w:r w:rsidR="00AD70D7">
        <w:t>,</w:t>
      </w:r>
      <w:r>
        <w:t xml:space="preserve"> religious, </w:t>
      </w:r>
      <w:r w:rsidR="00C50060">
        <w:t>Ethnic-Halal</w:t>
      </w:r>
      <w:r>
        <w:t>, vegetarian,</w:t>
      </w:r>
      <w:r w:rsidR="00AD70D7">
        <w:t xml:space="preserve"> vegan</w:t>
      </w:r>
      <w:r>
        <w:t xml:space="preserve"> medical and allergenic needs.</w:t>
      </w:r>
    </w:p>
    <w:p w14:paraId="5997CC1D" w14:textId="77777777" w:rsidR="005813DE" w:rsidRPr="007811AF" w:rsidRDefault="005813DE" w:rsidP="005813DE"/>
    <w:p w14:paraId="106DD217" w14:textId="77777777" w:rsidR="005813DE" w:rsidRDefault="005813DE" w:rsidP="005813DE">
      <w:pPr>
        <w:rPr>
          <w:b/>
          <w:sz w:val="28"/>
          <w:szCs w:val="28"/>
        </w:rPr>
      </w:pPr>
      <w:r w:rsidRPr="00370A42">
        <w:rPr>
          <w:b/>
          <w:sz w:val="28"/>
          <w:szCs w:val="28"/>
        </w:rPr>
        <w:t>Objectives</w:t>
      </w:r>
    </w:p>
    <w:p w14:paraId="110FFD37" w14:textId="77777777" w:rsidR="00422938" w:rsidRDefault="00422938" w:rsidP="00422938">
      <w:pPr>
        <w:rPr>
          <w:b/>
        </w:rPr>
      </w:pPr>
    </w:p>
    <w:p w14:paraId="4DE5246F" w14:textId="77777777" w:rsidR="00422938" w:rsidRPr="007811AF" w:rsidRDefault="00422938" w:rsidP="00422938">
      <w:pPr>
        <w:numPr>
          <w:ilvl w:val="0"/>
          <w:numId w:val="6"/>
        </w:numPr>
      </w:pPr>
      <w:r w:rsidRPr="007811AF">
        <w:t xml:space="preserve">A whole school approach to food, ensuring that the whole school </w:t>
      </w:r>
      <w:r w:rsidR="00024957" w:rsidRPr="007811AF">
        <w:t>community, including parents,</w:t>
      </w:r>
      <w:r w:rsidRPr="007811AF">
        <w:t xml:space="preserve"> grandparents, </w:t>
      </w:r>
      <w:r w:rsidR="00024957" w:rsidRPr="007811AF">
        <w:t>governors and visitors</w:t>
      </w:r>
      <w:r w:rsidR="00C0473E" w:rsidRPr="007811AF">
        <w:t xml:space="preserve"> </w:t>
      </w:r>
      <w:r w:rsidRPr="007811AF">
        <w:t>are aware of the contents of this policy</w:t>
      </w:r>
      <w:r w:rsidR="00A96C13" w:rsidRPr="007811AF">
        <w:t>.</w:t>
      </w:r>
    </w:p>
    <w:p w14:paraId="79482BEB" w14:textId="77777777" w:rsidR="00422938" w:rsidRPr="007811AF" w:rsidRDefault="00422938" w:rsidP="00422938">
      <w:pPr>
        <w:numPr>
          <w:ilvl w:val="0"/>
          <w:numId w:val="6"/>
        </w:numPr>
      </w:pPr>
      <w:r w:rsidRPr="007811AF">
        <w:t>Work closely with catering staff</w:t>
      </w:r>
      <w:r w:rsidR="008408A7">
        <w:t xml:space="preserve"> and Healthy Schools Committee</w:t>
      </w:r>
      <w:r w:rsidRPr="007811AF">
        <w:t>, include and involve whenever and wherever possible</w:t>
      </w:r>
    </w:p>
    <w:p w14:paraId="5E6762FA" w14:textId="77777777" w:rsidR="00422938" w:rsidRPr="007811AF" w:rsidRDefault="00422938" w:rsidP="00422938">
      <w:pPr>
        <w:numPr>
          <w:ilvl w:val="0"/>
          <w:numId w:val="6"/>
        </w:numPr>
      </w:pPr>
      <w:r w:rsidRPr="007811AF">
        <w:t>Review where food and nutrition can be included in different lessons</w:t>
      </w:r>
      <w:r w:rsidR="009F2738">
        <w:t>, across the Cornerstones topics</w:t>
      </w:r>
      <w:r w:rsidR="00951546">
        <w:t xml:space="preserve"> and the Curriculum for Wales 2022</w:t>
      </w:r>
    </w:p>
    <w:p w14:paraId="43EF230F" w14:textId="77777777" w:rsidR="00C0473E" w:rsidRPr="007811AF" w:rsidRDefault="00C0473E" w:rsidP="00422938">
      <w:pPr>
        <w:numPr>
          <w:ilvl w:val="0"/>
          <w:numId w:val="6"/>
        </w:numPr>
      </w:pPr>
      <w:r w:rsidRPr="007811AF">
        <w:t>Ensure a healthy school ethos permeates the whole school</w:t>
      </w:r>
    </w:p>
    <w:p w14:paraId="73022AEA" w14:textId="58B32391" w:rsidR="00C0473E" w:rsidRPr="007811AF" w:rsidRDefault="00C0473E" w:rsidP="00422938">
      <w:pPr>
        <w:numPr>
          <w:ilvl w:val="0"/>
          <w:numId w:val="6"/>
        </w:numPr>
      </w:pPr>
      <w:r w:rsidRPr="007811AF">
        <w:t>Ensure that pupi</w:t>
      </w:r>
      <w:r w:rsidR="007811AF">
        <w:t>ls are involved in the decision</w:t>
      </w:r>
      <w:r w:rsidRPr="007811AF">
        <w:t>–making process relating to food</w:t>
      </w:r>
      <w:r w:rsidR="00C50060">
        <w:t xml:space="preserve"> (see pupils</w:t>
      </w:r>
      <w:r w:rsidR="00BB5B1C">
        <w:t>’</w:t>
      </w:r>
      <w:r w:rsidR="00C50060">
        <w:t xml:space="preserve"> food and fitness policy)</w:t>
      </w:r>
    </w:p>
    <w:p w14:paraId="7B90CBB9" w14:textId="77777777" w:rsidR="00336719" w:rsidRPr="007811AF" w:rsidRDefault="00562544" w:rsidP="00422938">
      <w:pPr>
        <w:numPr>
          <w:ilvl w:val="0"/>
          <w:numId w:val="6"/>
        </w:numPr>
      </w:pPr>
      <w:r w:rsidRPr="007811AF">
        <w:t>To provide drinking water throughout the school</w:t>
      </w:r>
    </w:p>
    <w:p w14:paraId="25EB0E80" w14:textId="77777777" w:rsidR="00024957" w:rsidRPr="007811AF" w:rsidRDefault="00024957" w:rsidP="00422938">
      <w:pPr>
        <w:numPr>
          <w:ilvl w:val="0"/>
          <w:numId w:val="6"/>
        </w:numPr>
      </w:pPr>
      <w:r w:rsidRPr="007811AF">
        <w:t>Eliminating sweets and chocolate as rewards</w:t>
      </w:r>
    </w:p>
    <w:p w14:paraId="51C4A43C" w14:textId="736001DB" w:rsidR="0021031F" w:rsidRPr="007811AF" w:rsidRDefault="00C50060" w:rsidP="00422938">
      <w:pPr>
        <w:numPr>
          <w:ilvl w:val="0"/>
          <w:numId w:val="6"/>
        </w:numPr>
      </w:pPr>
      <w:r>
        <w:t xml:space="preserve">Make school food look </w:t>
      </w:r>
      <w:r w:rsidR="00B057B1" w:rsidRPr="007811AF">
        <w:t>attractive</w:t>
      </w:r>
      <w:r>
        <w:t xml:space="preserve"> and appealing</w:t>
      </w:r>
    </w:p>
    <w:p w14:paraId="78FCB614" w14:textId="59A06911" w:rsidR="00B057B1" w:rsidRPr="007811AF" w:rsidRDefault="00B057B1" w:rsidP="00422938">
      <w:pPr>
        <w:numPr>
          <w:ilvl w:val="0"/>
          <w:numId w:val="6"/>
        </w:numPr>
      </w:pPr>
      <w:r w:rsidRPr="007811AF">
        <w:t>Improving lunch box content</w:t>
      </w:r>
      <w:r w:rsidR="00C50060">
        <w:t xml:space="preserve"> through raising awareness of healthy lunchbox ideas</w:t>
      </w:r>
    </w:p>
    <w:p w14:paraId="17E4DF44" w14:textId="77777777" w:rsidR="00701B2A" w:rsidRPr="007811AF" w:rsidRDefault="00701B2A" w:rsidP="00422938">
      <w:pPr>
        <w:numPr>
          <w:ilvl w:val="0"/>
          <w:numId w:val="6"/>
        </w:numPr>
      </w:pPr>
      <w:r w:rsidRPr="007811AF">
        <w:t>To develop links with local companies which raise pupils’ awareness</w:t>
      </w:r>
      <w:bookmarkStart w:id="0" w:name="_GoBack"/>
      <w:bookmarkEnd w:id="0"/>
      <w:r w:rsidRPr="007811AF">
        <w:t xml:space="preserve"> of how food is produced and marketed.</w:t>
      </w:r>
    </w:p>
    <w:p w14:paraId="33011F3B" w14:textId="38BA420D" w:rsidR="00701B2A" w:rsidRDefault="00701B2A" w:rsidP="00422938">
      <w:pPr>
        <w:numPr>
          <w:ilvl w:val="0"/>
          <w:numId w:val="6"/>
        </w:numPr>
      </w:pPr>
      <w:r w:rsidRPr="007811AF">
        <w:t>Raise awareness of food from other countries and cultures, as well as Welsh cuisine.</w:t>
      </w:r>
    </w:p>
    <w:p w14:paraId="5C84C357" w14:textId="72AB7BE4" w:rsidR="00C50060" w:rsidRPr="007811AF" w:rsidRDefault="00C50060" w:rsidP="00422938">
      <w:pPr>
        <w:numPr>
          <w:ilvl w:val="0"/>
          <w:numId w:val="6"/>
        </w:numPr>
      </w:pPr>
      <w:r>
        <w:t xml:space="preserve">Take part in annual WG ‘Eat them to defeat them’ initiative </w:t>
      </w:r>
    </w:p>
    <w:p w14:paraId="08CE6F91" w14:textId="77777777" w:rsidR="008A7F8C" w:rsidRDefault="008A7F8C" w:rsidP="00A96C13">
      <w:pPr>
        <w:rPr>
          <w:b/>
          <w:sz w:val="28"/>
          <w:szCs w:val="28"/>
        </w:rPr>
      </w:pPr>
    </w:p>
    <w:p w14:paraId="61CDCEAD" w14:textId="77777777" w:rsidR="0096775A" w:rsidRDefault="0096775A" w:rsidP="00A96C13">
      <w:pPr>
        <w:rPr>
          <w:b/>
          <w:sz w:val="28"/>
          <w:szCs w:val="28"/>
        </w:rPr>
      </w:pPr>
    </w:p>
    <w:p w14:paraId="2073CB67" w14:textId="77777777" w:rsidR="00A96C13" w:rsidRDefault="00A96C13" w:rsidP="00A96C13">
      <w:pPr>
        <w:rPr>
          <w:b/>
          <w:sz w:val="28"/>
          <w:szCs w:val="28"/>
        </w:rPr>
      </w:pPr>
      <w:r w:rsidRPr="00A96C13">
        <w:rPr>
          <w:b/>
          <w:sz w:val="28"/>
          <w:szCs w:val="28"/>
        </w:rPr>
        <w:t>How will we meet our objectives</w:t>
      </w:r>
      <w:r w:rsidR="00701B2A">
        <w:rPr>
          <w:b/>
          <w:sz w:val="28"/>
          <w:szCs w:val="28"/>
        </w:rPr>
        <w:t>?</w:t>
      </w:r>
    </w:p>
    <w:p w14:paraId="6BB9E253" w14:textId="77777777" w:rsidR="00D131EC" w:rsidRDefault="00D131EC" w:rsidP="00D131EC">
      <w:pPr>
        <w:ind w:left="360"/>
        <w:rPr>
          <w:b/>
        </w:rPr>
      </w:pPr>
    </w:p>
    <w:p w14:paraId="3860995C" w14:textId="693CF8A5" w:rsidR="00D131EC" w:rsidRPr="007811AF" w:rsidRDefault="00D131EC" w:rsidP="00A96C13">
      <w:pPr>
        <w:numPr>
          <w:ilvl w:val="0"/>
          <w:numId w:val="7"/>
        </w:numPr>
      </w:pPr>
      <w:r w:rsidRPr="007811AF">
        <w:t>Sharing new fo</w:t>
      </w:r>
      <w:r w:rsidR="00170391" w:rsidRPr="007811AF">
        <w:t xml:space="preserve">od initiatives via </w:t>
      </w:r>
      <w:r w:rsidR="00C50060">
        <w:t>X</w:t>
      </w:r>
      <w:r w:rsidR="00170391" w:rsidRPr="007811AF">
        <w:t xml:space="preserve"> and</w:t>
      </w:r>
      <w:r w:rsidR="0096775A">
        <w:t>/</w:t>
      </w:r>
      <w:r w:rsidRPr="007811AF">
        <w:t>or newsletters</w:t>
      </w:r>
      <w:r w:rsidR="00C50060">
        <w:t xml:space="preserve"> and school website/</w:t>
      </w:r>
      <w:proofErr w:type="spellStart"/>
      <w:r w:rsidR="00C50060">
        <w:t>ClassDojo</w:t>
      </w:r>
      <w:proofErr w:type="spellEnd"/>
    </w:p>
    <w:p w14:paraId="6A45F807" w14:textId="14877C21" w:rsidR="0029050D" w:rsidRPr="007811AF" w:rsidRDefault="00F40AA5" w:rsidP="00A96C13">
      <w:pPr>
        <w:numPr>
          <w:ilvl w:val="0"/>
          <w:numId w:val="7"/>
        </w:numPr>
      </w:pPr>
      <w:r>
        <w:t xml:space="preserve">Participating in </w:t>
      </w:r>
      <w:r w:rsidR="008F5D37" w:rsidRPr="007811AF">
        <w:t>whole school food initiative</w:t>
      </w:r>
      <w:r w:rsidR="008408A7">
        <w:t xml:space="preserve">s, such as, </w:t>
      </w:r>
      <w:r w:rsidR="0096775A">
        <w:t>Fairtrade</w:t>
      </w:r>
      <w:r w:rsidR="008408A7">
        <w:t xml:space="preserve"> and </w:t>
      </w:r>
      <w:r w:rsidR="00C50060">
        <w:t>Eat them to defeat them</w:t>
      </w:r>
      <w:r w:rsidR="008408A7">
        <w:t>.</w:t>
      </w:r>
    </w:p>
    <w:p w14:paraId="00F91EED" w14:textId="77777777" w:rsidR="008F5D37" w:rsidRPr="007811AF" w:rsidRDefault="008F5D37" w:rsidP="00A96C13">
      <w:pPr>
        <w:numPr>
          <w:ilvl w:val="0"/>
          <w:numId w:val="7"/>
        </w:numPr>
      </w:pPr>
      <w:r w:rsidRPr="007811AF">
        <w:t>Learn about food through the curriculum, e.g. learn about food during World War Two and cook some recipes from the era.</w:t>
      </w:r>
    </w:p>
    <w:p w14:paraId="460E02D4" w14:textId="77777777" w:rsidR="008F5D37" w:rsidRPr="007811AF" w:rsidRDefault="008F5D37" w:rsidP="00A96C13">
      <w:pPr>
        <w:numPr>
          <w:ilvl w:val="0"/>
          <w:numId w:val="7"/>
        </w:numPr>
      </w:pPr>
      <w:r w:rsidRPr="007811AF">
        <w:t>C</w:t>
      </w:r>
      <w:r w:rsidR="00001D4D">
        <w:t>elebrate multi-cultural food, e.</w:t>
      </w:r>
      <w:r w:rsidRPr="007811AF">
        <w:t>g</w:t>
      </w:r>
      <w:r w:rsidR="00001D4D">
        <w:t>.</w:t>
      </w:r>
      <w:r w:rsidRPr="007811AF">
        <w:t xml:space="preserve"> Chinese New Year, Indian cooking, </w:t>
      </w:r>
      <w:r w:rsidR="005A3756" w:rsidRPr="007811AF">
        <w:t>and St</w:t>
      </w:r>
      <w:r w:rsidRPr="007811AF">
        <w:t>. David’s Day.</w:t>
      </w:r>
    </w:p>
    <w:p w14:paraId="2C0ACBAA" w14:textId="46C5BEBC" w:rsidR="008F5D37" w:rsidRPr="007811AF" w:rsidRDefault="00A63422" w:rsidP="00A96C13">
      <w:pPr>
        <w:numPr>
          <w:ilvl w:val="0"/>
          <w:numId w:val="7"/>
        </w:numPr>
      </w:pPr>
      <w:r w:rsidRPr="007811AF">
        <w:t>Developing our school garden</w:t>
      </w:r>
      <w:r w:rsidR="00C50060">
        <w:t xml:space="preserve"> where possible</w:t>
      </w:r>
      <w:r w:rsidRPr="007811AF">
        <w:t xml:space="preserve">. Pupils </w:t>
      </w:r>
      <w:r w:rsidR="00C50060">
        <w:t>could</w:t>
      </w:r>
      <w:r w:rsidR="00D51AEE" w:rsidRPr="007811AF">
        <w:t xml:space="preserve"> </w:t>
      </w:r>
      <w:r w:rsidRPr="007811AF">
        <w:t xml:space="preserve">plant, nurture, care for, grow and harvest a variety of fruit and vegetables. They use these foods in their cooking, as well as </w:t>
      </w:r>
      <w:r w:rsidR="00ED0418" w:rsidRPr="007811AF">
        <w:t xml:space="preserve">to </w:t>
      </w:r>
      <w:r w:rsidRPr="007811AF">
        <w:t>develop entrep</w:t>
      </w:r>
      <w:r w:rsidR="00ED0418" w:rsidRPr="007811AF">
        <w:t>r</w:t>
      </w:r>
      <w:r w:rsidRPr="007811AF">
        <w:t xml:space="preserve">eneurial skills </w:t>
      </w:r>
      <w:r w:rsidR="00F5514A">
        <w:t xml:space="preserve">e.g. </w:t>
      </w:r>
      <w:r w:rsidRPr="007811AF">
        <w:t xml:space="preserve"> selling fruit and vegetables at our school fetes.</w:t>
      </w:r>
    </w:p>
    <w:p w14:paraId="685A61B6" w14:textId="77777777" w:rsidR="00A63422" w:rsidRPr="007811AF" w:rsidRDefault="00A63422" w:rsidP="00A96C13">
      <w:pPr>
        <w:numPr>
          <w:ilvl w:val="0"/>
          <w:numId w:val="7"/>
        </w:numPr>
      </w:pPr>
      <w:r w:rsidRPr="007811AF">
        <w:t xml:space="preserve">School visitors, such as Braces bread and </w:t>
      </w:r>
      <w:proofErr w:type="spellStart"/>
      <w:r w:rsidRPr="007811AF">
        <w:t>Asda</w:t>
      </w:r>
      <w:proofErr w:type="spellEnd"/>
      <w:r w:rsidRPr="007811AF">
        <w:t>, offer opportunities for pupils to taste different foods and see how foods are made.</w:t>
      </w:r>
    </w:p>
    <w:p w14:paraId="3B42A77A" w14:textId="77777777" w:rsidR="00A63422" w:rsidRDefault="00A63422" w:rsidP="00A96C13">
      <w:pPr>
        <w:numPr>
          <w:ilvl w:val="0"/>
          <w:numId w:val="7"/>
        </w:numPr>
        <w:rPr>
          <w:b/>
        </w:rPr>
      </w:pPr>
      <w:r w:rsidRPr="007811AF">
        <w:t>Visits to local supermarkets, such as Tesco, enabl</w:t>
      </w:r>
      <w:r w:rsidR="00D51AEE" w:rsidRPr="007811AF">
        <w:t>ing</w:t>
      </w:r>
      <w:r w:rsidRPr="007811AF">
        <w:t xml:space="preserve"> pupils to see</w:t>
      </w:r>
      <w:r w:rsidR="0096775A">
        <w:t xml:space="preserve"> where food comes from and</w:t>
      </w:r>
      <w:r w:rsidRPr="007811AF">
        <w:t xml:space="preserve"> how </w:t>
      </w:r>
      <w:r w:rsidR="0096775A">
        <w:t>foo</w:t>
      </w:r>
      <w:r w:rsidRPr="007811AF">
        <w:t>d is prepared and marketed</w:t>
      </w:r>
      <w:r>
        <w:rPr>
          <w:b/>
        </w:rPr>
        <w:t>.</w:t>
      </w:r>
    </w:p>
    <w:p w14:paraId="23DE523C" w14:textId="77777777" w:rsidR="00ED0418" w:rsidRDefault="00ED0418" w:rsidP="00170391">
      <w:pPr>
        <w:rPr>
          <w:b/>
          <w:sz w:val="28"/>
          <w:szCs w:val="28"/>
        </w:rPr>
      </w:pPr>
    </w:p>
    <w:p w14:paraId="2B169DF5" w14:textId="77777777" w:rsidR="00170391" w:rsidRDefault="00170391" w:rsidP="00170391">
      <w:pPr>
        <w:rPr>
          <w:b/>
          <w:sz w:val="28"/>
          <w:szCs w:val="28"/>
        </w:rPr>
      </w:pPr>
      <w:r w:rsidRPr="00170391">
        <w:rPr>
          <w:b/>
          <w:sz w:val="28"/>
          <w:szCs w:val="28"/>
        </w:rPr>
        <w:t>Curriculum</w:t>
      </w:r>
    </w:p>
    <w:p w14:paraId="5043CB0F" w14:textId="77777777" w:rsidR="00170391" w:rsidRDefault="00170391" w:rsidP="00170391">
      <w:pPr>
        <w:rPr>
          <w:b/>
          <w:sz w:val="28"/>
          <w:szCs w:val="28"/>
        </w:rPr>
      </w:pPr>
    </w:p>
    <w:p w14:paraId="4EE14688" w14:textId="77777777" w:rsidR="00170391" w:rsidRPr="007811AF" w:rsidRDefault="00ED0418" w:rsidP="00ED0418">
      <w:r w:rsidRPr="007811AF">
        <w:t>We</w:t>
      </w:r>
      <w:r w:rsidRPr="009F2738">
        <w:rPr>
          <w:lang w:val="en-GB"/>
        </w:rPr>
        <w:t xml:space="preserve"> </w:t>
      </w:r>
      <w:r w:rsidR="009F2738" w:rsidRPr="009F2738">
        <w:rPr>
          <w:lang w:val="en-GB"/>
        </w:rPr>
        <w:t>emphasi</w:t>
      </w:r>
      <w:r w:rsidR="00474B23">
        <w:rPr>
          <w:lang w:val="en-GB"/>
        </w:rPr>
        <w:t>s</w:t>
      </w:r>
      <w:r w:rsidR="009F2738" w:rsidRPr="009F2738">
        <w:rPr>
          <w:lang w:val="en-GB"/>
        </w:rPr>
        <w:t>e</w:t>
      </w:r>
      <w:r w:rsidR="009F2738">
        <w:t xml:space="preserve"> the importance the relationship between diet and physical activity has in influencing health and </w:t>
      </w:r>
      <w:r w:rsidR="005A3756">
        <w:t>well-being</w:t>
      </w:r>
      <w:r w:rsidR="009F2738">
        <w:t xml:space="preserve"> within a range of curriculum subjects. </w:t>
      </w:r>
    </w:p>
    <w:p w14:paraId="07459315" w14:textId="77777777" w:rsidR="00170391" w:rsidRPr="007811AF" w:rsidRDefault="00170391" w:rsidP="00170391">
      <w:pPr>
        <w:ind w:left="360"/>
      </w:pPr>
    </w:p>
    <w:p w14:paraId="6B98960D" w14:textId="77777777" w:rsidR="00F92F38" w:rsidRPr="007811AF" w:rsidRDefault="00951546" w:rsidP="00170391">
      <w:pPr>
        <w:numPr>
          <w:ilvl w:val="0"/>
          <w:numId w:val="11"/>
        </w:numPr>
        <w:rPr>
          <w:sz w:val="28"/>
          <w:szCs w:val="28"/>
        </w:rPr>
      </w:pPr>
      <w:r>
        <w:t>Science</w:t>
      </w:r>
      <w:r w:rsidR="009F2738" w:rsidRPr="007811AF">
        <w:t xml:space="preserve"> and Technology</w:t>
      </w:r>
      <w:r w:rsidR="009F2738">
        <w:t xml:space="preserve"> </w:t>
      </w:r>
      <w:proofErr w:type="spellStart"/>
      <w:r>
        <w:t>AoLE</w:t>
      </w:r>
      <w:proofErr w:type="spellEnd"/>
      <w:r>
        <w:t xml:space="preserve"> </w:t>
      </w:r>
      <w:r w:rsidR="009F2738">
        <w:t>e.g. h</w:t>
      </w:r>
      <w:r w:rsidR="006227E9" w:rsidRPr="007811AF">
        <w:t>ave opportunities to look at food choices, media, advertising, marketing and labeling</w:t>
      </w:r>
      <w:r w:rsidR="009F2738">
        <w:t>, cooking, menu planning, food hygiene</w:t>
      </w:r>
      <w:r w:rsidR="008A7F8C">
        <w:t xml:space="preserve"> </w:t>
      </w:r>
      <w:r w:rsidR="009F2738">
        <w:t>(e.g. bacterial growth, contamination, washing hands, temperatures, storage)</w:t>
      </w:r>
      <w:r w:rsidR="00F92F38" w:rsidRPr="007811AF">
        <w:t xml:space="preserve"> </w:t>
      </w:r>
    </w:p>
    <w:p w14:paraId="06ED7E40" w14:textId="77777777" w:rsidR="009F2738" w:rsidRDefault="009F2738" w:rsidP="00170391">
      <w:pPr>
        <w:numPr>
          <w:ilvl w:val="0"/>
          <w:numId w:val="11"/>
        </w:numPr>
      </w:pPr>
      <w:r w:rsidRPr="009F2738">
        <w:t>L</w:t>
      </w:r>
      <w:r w:rsidR="00951546">
        <w:t xml:space="preserve">anguage, Literacy and communication </w:t>
      </w:r>
      <w:proofErr w:type="spellStart"/>
      <w:r w:rsidR="00951546">
        <w:t>AoLE</w:t>
      </w:r>
      <w:proofErr w:type="spellEnd"/>
      <w:r w:rsidRPr="009F2738">
        <w:t xml:space="preserve"> e.g. </w:t>
      </w:r>
      <w:r>
        <w:t>instructions, posters, diaries</w:t>
      </w:r>
    </w:p>
    <w:p w14:paraId="2D79E82E" w14:textId="77777777" w:rsidR="009F2738" w:rsidRDefault="00951546" w:rsidP="00170391">
      <w:pPr>
        <w:numPr>
          <w:ilvl w:val="0"/>
          <w:numId w:val="11"/>
        </w:numPr>
      </w:pPr>
      <w:r>
        <w:lastRenderedPageBreak/>
        <w:t xml:space="preserve">Expressive </w:t>
      </w:r>
      <w:r w:rsidR="009F2738">
        <w:t>Art</w:t>
      </w:r>
      <w:r>
        <w:t>s</w:t>
      </w:r>
      <w:r w:rsidR="009F2738">
        <w:t xml:space="preserve"> e.g. observational drawings of food, healthy living posters</w:t>
      </w:r>
    </w:p>
    <w:p w14:paraId="6652C4B9" w14:textId="77777777" w:rsidR="009F2738" w:rsidRDefault="00951546" w:rsidP="00170391">
      <w:pPr>
        <w:numPr>
          <w:ilvl w:val="0"/>
          <w:numId w:val="11"/>
        </w:numPr>
      </w:pPr>
      <w:r>
        <w:t xml:space="preserve">Humanities </w:t>
      </w:r>
      <w:proofErr w:type="spellStart"/>
      <w:r>
        <w:t>AoLE</w:t>
      </w:r>
      <w:proofErr w:type="spellEnd"/>
      <w:r>
        <w:t xml:space="preserve">- </w:t>
      </w:r>
      <w:r w:rsidR="009F2738">
        <w:t>Geography e.g. where food grows, Fairtrade, food miles, transporting food, recycling, waste, food production.</w:t>
      </w:r>
    </w:p>
    <w:p w14:paraId="7BA9FBC0" w14:textId="77777777" w:rsidR="009F2738" w:rsidRDefault="00951546" w:rsidP="00170391">
      <w:pPr>
        <w:numPr>
          <w:ilvl w:val="0"/>
          <w:numId w:val="11"/>
        </w:numPr>
      </w:pPr>
      <w:r>
        <w:t xml:space="preserve">Humanities- </w:t>
      </w:r>
      <w:r w:rsidR="00895ED2">
        <w:t>Religious Education e.g. cultural diversity</w:t>
      </w:r>
    </w:p>
    <w:p w14:paraId="4B545FB6" w14:textId="77777777" w:rsidR="00895ED2" w:rsidRDefault="00951546" w:rsidP="00170391">
      <w:pPr>
        <w:numPr>
          <w:ilvl w:val="0"/>
          <w:numId w:val="11"/>
        </w:numPr>
      </w:pPr>
      <w:r>
        <w:t xml:space="preserve">Humanities- </w:t>
      </w:r>
      <w:r w:rsidR="00895ED2">
        <w:t>History e.g. past diets, foods and menus from different eras, discoveries</w:t>
      </w:r>
    </w:p>
    <w:p w14:paraId="51ED733C" w14:textId="77777777" w:rsidR="00895ED2" w:rsidRDefault="00951546" w:rsidP="00170391">
      <w:pPr>
        <w:numPr>
          <w:ilvl w:val="0"/>
          <w:numId w:val="11"/>
        </w:numPr>
      </w:pPr>
      <w:r>
        <w:t xml:space="preserve">Science and Technology </w:t>
      </w:r>
      <w:proofErr w:type="spellStart"/>
      <w:r>
        <w:t>AolE</w:t>
      </w:r>
      <w:proofErr w:type="spellEnd"/>
      <w:r>
        <w:t xml:space="preserve"> </w:t>
      </w:r>
      <w:r w:rsidR="00895ED2">
        <w:t>ICT e.g. recording results of food or litter survey</w:t>
      </w:r>
    </w:p>
    <w:p w14:paraId="547DE38D" w14:textId="77777777" w:rsidR="00895ED2" w:rsidRDefault="00895ED2" w:rsidP="00170391">
      <w:pPr>
        <w:numPr>
          <w:ilvl w:val="0"/>
          <w:numId w:val="11"/>
        </w:numPr>
      </w:pPr>
      <w:r>
        <w:t>Numeracy e.g. weights and measures</w:t>
      </w:r>
    </w:p>
    <w:p w14:paraId="01A72A60" w14:textId="77777777" w:rsidR="00895ED2" w:rsidRDefault="008F69B6" w:rsidP="00170391">
      <w:pPr>
        <w:numPr>
          <w:ilvl w:val="0"/>
          <w:numId w:val="11"/>
        </w:numPr>
      </w:pPr>
      <w:r>
        <w:t xml:space="preserve">Health and well-being </w:t>
      </w:r>
      <w:proofErr w:type="spellStart"/>
      <w:r>
        <w:t>AoLE</w:t>
      </w:r>
      <w:proofErr w:type="spellEnd"/>
      <w:r>
        <w:t xml:space="preserve">- </w:t>
      </w:r>
      <w:r w:rsidR="00895ED2">
        <w:t>P.E. e.g. links between healthy eating and exercise</w:t>
      </w:r>
    </w:p>
    <w:p w14:paraId="1AA6BE06" w14:textId="77777777" w:rsidR="00895ED2" w:rsidRDefault="00895ED2" w:rsidP="00170391">
      <w:pPr>
        <w:numPr>
          <w:ilvl w:val="0"/>
          <w:numId w:val="11"/>
        </w:numPr>
      </w:pPr>
      <w:r>
        <w:t xml:space="preserve">Science </w:t>
      </w:r>
      <w:r w:rsidR="008F69B6">
        <w:t xml:space="preserve">and technology </w:t>
      </w:r>
      <w:proofErr w:type="spellStart"/>
      <w:r w:rsidR="008F69B6">
        <w:t>AoLE</w:t>
      </w:r>
      <w:proofErr w:type="spellEnd"/>
      <w:r w:rsidR="008F69B6">
        <w:t xml:space="preserve">-  </w:t>
      </w:r>
      <w:r>
        <w:t>e.g. micro-organisms, plant growth, nutrition, effects of heat on food, food chains, the body.</w:t>
      </w:r>
    </w:p>
    <w:p w14:paraId="7041E2EE" w14:textId="77777777" w:rsidR="00895ED2" w:rsidRPr="009F2738" w:rsidRDefault="00895ED2" w:rsidP="00170391">
      <w:pPr>
        <w:numPr>
          <w:ilvl w:val="0"/>
          <w:numId w:val="11"/>
        </w:numPr>
      </w:pPr>
      <w:r>
        <w:t>Applying skills learned to rich tasks</w:t>
      </w:r>
      <w:r w:rsidR="008A7F8C">
        <w:t xml:space="preserve"> and </w:t>
      </w:r>
      <w:r w:rsidR="008F69B6">
        <w:t xml:space="preserve">real-life </w:t>
      </w:r>
      <w:r w:rsidR="008A7F8C">
        <w:t>learning experiences</w:t>
      </w:r>
      <w:r>
        <w:t>.</w:t>
      </w:r>
    </w:p>
    <w:p w14:paraId="6537F28F" w14:textId="77777777" w:rsidR="00024957" w:rsidRDefault="00024957" w:rsidP="00024957">
      <w:pPr>
        <w:rPr>
          <w:sz w:val="28"/>
          <w:szCs w:val="28"/>
        </w:rPr>
      </w:pPr>
    </w:p>
    <w:p w14:paraId="7C7255D6" w14:textId="77777777" w:rsidR="00024957" w:rsidRDefault="00024957" w:rsidP="00024957">
      <w:pPr>
        <w:rPr>
          <w:b/>
          <w:sz w:val="28"/>
          <w:szCs w:val="28"/>
        </w:rPr>
      </w:pPr>
      <w:r w:rsidRPr="00024957">
        <w:rPr>
          <w:b/>
          <w:sz w:val="28"/>
          <w:szCs w:val="28"/>
        </w:rPr>
        <w:t>Environment</w:t>
      </w:r>
    </w:p>
    <w:p w14:paraId="44E871BC" w14:textId="77777777" w:rsidR="00336719" w:rsidRPr="00336719" w:rsidRDefault="00336719" w:rsidP="00024957">
      <w:pPr>
        <w:rPr>
          <w:b/>
        </w:rPr>
      </w:pPr>
    </w:p>
    <w:p w14:paraId="09E9807C" w14:textId="77777777" w:rsidR="00336719" w:rsidRPr="007811AF" w:rsidRDefault="00ED0418" w:rsidP="00024957">
      <w:r w:rsidRPr="007811AF">
        <w:t>We</w:t>
      </w:r>
      <w:r w:rsidR="00336719" w:rsidRPr="007811AF">
        <w:t xml:space="preserve"> will provide a safe, stimulating and attractive environment by</w:t>
      </w:r>
      <w:r w:rsidR="00F92F38" w:rsidRPr="007811AF">
        <w:t>:</w:t>
      </w:r>
    </w:p>
    <w:p w14:paraId="144A5D23" w14:textId="77777777" w:rsidR="00ED0418" w:rsidRPr="007811AF" w:rsidRDefault="00ED0418" w:rsidP="00024957"/>
    <w:p w14:paraId="5C5B4547" w14:textId="77777777" w:rsidR="00336719" w:rsidRPr="007811AF" w:rsidRDefault="00C3467F" w:rsidP="00336719">
      <w:pPr>
        <w:numPr>
          <w:ilvl w:val="0"/>
          <w:numId w:val="13"/>
        </w:numPr>
      </w:pPr>
      <w:r w:rsidRPr="007811AF">
        <w:t>Improving decor</w:t>
      </w:r>
    </w:p>
    <w:p w14:paraId="5B58CDFA" w14:textId="77777777" w:rsidR="00562544" w:rsidRPr="007811AF" w:rsidRDefault="00C3467F" w:rsidP="00336719">
      <w:pPr>
        <w:numPr>
          <w:ilvl w:val="0"/>
          <w:numId w:val="13"/>
        </w:numPr>
      </w:pPr>
      <w:r w:rsidRPr="007811AF">
        <w:t>Helping to improve d</w:t>
      </w:r>
      <w:r w:rsidR="00562544" w:rsidRPr="007811AF">
        <w:t>ining hall</w:t>
      </w:r>
      <w:r w:rsidRPr="007811AF">
        <w:t xml:space="preserve"> appearance</w:t>
      </w:r>
    </w:p>
    <w:p w14:paraId="515005A2" w14:textId="77777777" w:rsidR="00562544" w:rsidRPr="007811AF" w:rsidRDefault="00D51AEE" w:rsidP="00336719">
      <w:pPr>
        <w:numPr>
          <w:ilvl w:val="0"/>
          <w:numId w:val="13"/>
        </w:numPr>
      </w:pPr>
      <w:r w:rsidRPr="007811AF">
        <w:t>Displaying p</w:t>
      </w:r>
      <w:r w:rsidR="00562544" w:rsidRPr="007811AF">
        <w:t>osters</w:t>
      </w:r>
    </w:p>
    <w:p w14:paraId="5979F119" w14:textId="77777777" w:rsidR="00562544" w:rsidRPr="007811AF" w:rsidRDefault="00D51AEE" w:rsidP="00336719">
      <w:pPr>
        <w:numPr>
          <w:ilvl w:val="0"/>
          <w:numId w:val="13"/>
        </w:numPr>
      </w:pPr>
      <w:r w:rsidRPr="007811AF">
        <w:t>Encouraging pupils to drink w</w:t>
      </w:r>
      <w:r w:rsidR="00562544" w:rsidRPr="007811AF">
        <w:t>ater</w:t>
      </w:r>
      <w:r w:rsidR="00212988" w:rsidRPr="007811AF">
        <w:t xml:space="preserve"> </w:t>
      </w:r>
    </w:p>
    <w:p w14:paraId="6B3786CD" w14:textId="77777777" w:rsidR="00562544" w:rsidRPr="007811AF" w:rsidRDefault="00D108AB" w:rsidP="00336719">
      <w:pPr>
        <w:numPr>
          <w:ilvl w:val="0"/>
          <w:numId w:val="13"/>
        </w:numPr>
      </w:pPr>
      <w:r w:rsidRPr="007811AF">
        <w:t xml:space="preserve">Providing a daily </w:t>
      </w:r>
      <w:r w:rsidR="00562544" w:rsidRPr="007811AF">
        <w:t>Breakfast Club</w:t>
      </w:r>
    </w:p>
    <w:p w14:paraId="716A61DA" w14:textId="77777777" w:rsidR="00C3467F" w:rsidRDefault="00D108AB" w:rsidP="00336719">
      <w:pPr>
        <w:numPr>
          <w:ilvl w:val="0"/>
          <w:numId w:val="13"/>
        </w:numPr>
      </w:pPr>
      <w:r w:rsidRPr="007811AF">
        <w:t xml:space="preserve">Ensuring pupils queue considerately for lunches and behave appropriately during </w:t>
      </w:r>
      <w:r w:rsidR="008F69B6" w:rsidRPr="007811AF">
        <w:t>mealtimes</w:t>
      </w:r>
      <w:r w:rsidR="00895ED2">
        <w:t>, displaying good manners</w:t>
      </w:r>
    </w:p>
    <w:p w14:paraId="7F9F0C96" w14:textId="77777777" w:rsidR="00895ED2" w:rsidRDefault="00895ED2" w:rsidP="00336719">
      <w:pPr>
        <w:numPr>
          <w:ilvl w:val="0"/>
          <w:numId w:val="13"/>
        </w:numPr>
      </w:pPr>
      <w:r>
        <w:t>Keep the dining hall clean and nea</w:t>
      </w:r>
      <w:r w:rsidR="0050310B">
        <w:t>t during lunchtime</w:t>
      </w:r>
    </w:p>
    <w:p w14:paraId="20806026" w14:textId="77777777" w:rsidR="0050310B" w:rsidRPr="007811AF" w:rsidRDefault="0050310B" w:rsidP="00336719">
      <w:pPr>
        <w:numPr>
          <w:ilvl w:val="0"/>
          <w:numId w:val="13"/>
        </w:numPr>
      </w:pPr>
      <w:r>
        <w:t>Putting equipment way safely after physical activities and during Breakfast Club</w:t>
      </w:r>
    </w:p>
    <w:p w14:paraId="738610EB" w14:textId="77777777" w:rsidR="00562544" w:rsidRDefault="00562544" w:rsidP="00562544">
      <w:pPr>
        <w:rPr>
          <w:b/>
        </w:rPr>
      </w:pPr>
    </w:p>
    <w:p w14:paraId="32FF993E" w14:textId="77777777" w:rsidR="00562544" w:rsidRDefault="00562544" w:rsidP="00562544">
      <w:pPr>
        <w:rPr>
          <w:b/>
          <w:sz w:val="28"/>
          <w:szCs w:val="28"/>
        </w:rPr>
      </w:pPr>
      <w:r>
        <w:rPr>
          <w:b/>
          <w:sz w:val="28"/>
          <w:szCs w:val="28"/>
        </w:rPr>
        <w:t>C</w:t>
      </w:r>
      <w:r w:rsidRPr="00562544">
        <w:rPr>
          <w:b/>
          <w:sz w:val="28"/>
          <w:szCs w:val="28"/>
        </w:rPr>
        <w:t>ommunity</w:t>
      </w:r>
    </w:p>
    <w:p w14:paraId="637805D2" w14:textId="77777777" w:rsidR="00C3467F" w:rsidRDefault="00C3467F" w:rsidP="00562544">
      <w:pPr>
        <w:rPr>
          <w:b/>
          <w:sz w:val="28"/>
          <w:szCs w:val="28"/>
        </w:rPr>
      </w:pPr>
    </w:p>
    <w:p w14:paraId="7956E457" w14:textId="77777777" w:rsidR="00ED0418" w:rsidRPr="007811AF" w:rsidRDefault="00ED0418" w:rsidP="00562544">
      <w:r w:rsidRPr="007811AF">
        <w:t>We will involve the whole school community and local community by promoting activities such as:</w:t>
      </w:r>
    </w:p>
    <w:p w14:paraId="463F29E8" w14:textId="77777777" w:rsidR="00ED0418" w:rsidRPr="007811AF" w:rsidRDefault="00ED0418" w:rsidP="00562544"/>
    <w:p w14:paraId="53B72A23" w14:textId="77777777" w:rsidR="00C3467F" w:rsidRPr="007811AF" w:rsidRDefault="00C3467F" w:rsidP="00C3467F">
      <w:pPr>
        <w:numPr>
          <w:ilvl w:val="0"/>
          <w:numId w:val="15"/>
        </w:numPr>
      </w:pPr>
      <w:r w:rsidRPr="007811AF">
        <w:t xml:space="preserve">Sports Day </w:t>
      </w:r>
      <w:r w:rsidR="001B623D" w:rsidRPr="007811AF">
        <w:t xml:space="preserve">with </w:t>
      </w:r>
      <w:r w:rsidRPr="007811AF">
        <w:t>no f</w:t>
      </w:r>
      <w:r w:rsidR="00EC098D" w:rsidRPr="007811AF">
        <w:t>izzy drinks or</w:t>
      </w:r>
      <w:r w:rsidRPr="007811AF">
        <w:t xml:space="preserve"> sweets</w:t>
      </w:r>
    </w:p>
    <w:p w14:paraId="54BFD84F" w14:textId="77777777" w:rsidR="00C3467F" w:rsidRPr="007811AF" w:rsidRDefault="00A83569" w:rsidP="00C3467F">
      <w:pPr>
        <w:numPr>
          <w:ilvl w:val="0"/>
          <w:numId w:val="15"/>
        </w:numPr>
      </w:pPr>
      <w:r w:rsidRPr="007811AF">
        <w:t>Cake sales kept</w:t>
      </w:r>
      <w:r w:rsidR="00C3467F" w:rsidRPr="007811AF">
        <w:t xml:space="preserve"> to a minimum</w:t>
      </w:r>
    </w:p>
    <w:p w14:paraId="5E84CDE5" w14:textId="77777777" w:rsidR="00C3467F" w:rsidRPr="007811AF" w:rsidRDefault="00C3467F" w:rsidP="00C3467F">
      <w:pPr>
        <w:numPr>
          <w:ilvl w:val="0"/>
          <w:numId w:val="15"/>
        </w:numPr>
      </w:pPr>
      <w:r w:rsidRPr="007811AF">
        <w:t>Breakfast Clubs</w:t>
      </w:r>
      <w:r w:rsidR="00A83569" w:rsidRPr="007811AF">
        <w:t xml:space="preserve"> with healthy foods</w:t>
      </w:r>
    </w:p>
    <w:p w14:paraId="4AE20503" w14:textId="66B60587" w:rsidR="00C3467F" w:rsidRPr="007811AF" w:rsidRDefault="00522093" w:rsidP="00F92F38">
      <w:pPr>
        <w:numPr>
          <w:ilvl w:val="0"/>
          <w:numId w:val="15"/>
        </w:numPr>
      </w:pPr>
      <w:r w:rsidRPr="007811AF">
        <w:t>PT</w:t>
      </w:r>
      <w:r w:rsidR="00C50060">
        <w:t>F</w:t>
      </w:r>
      <w:r w:rsidRPr="007811AF">
        <w:t>A</w:t>
      </w:r>
      <w:r w:rsidR="00C50060">
        <w:t xml:space="preserve"> </w:t>
      </w:r>
      <w:r w:rsidR="00A83569" w:rsidRPr="007811AF">
        <w:t xml:space="preserve">supporting </w:t>
      </w:r>
      <w:r w:rsidRPr="007811AF">
        <w:t xml:space="preserve">our food policy in activities which they </w:t>
      </w:r>
      <w:r w:rsidR="005A3756" w:rsidRPr="005A3756">
        <w:rPr>
          <w:lang w:val="en-GB"/>
        </w:rPr>
        <w:t>organise</w:t>
      </w:r>
      <w:r w:rsidR="005A3756">
        <w:t xml:space="preserve"> </w:t>
      </w:r>
    </w:p>
    <w:p w14:paraId="78FBA5B2" w14:textId="5948E0F5" w:rsidR="00C3467F" w:rsidRPr="007811AF" w:rsidRDefault="00C50060" w:rsidP="00C3467F">
      <w:pPr>
        <w:numPr>
          <w:ilvl w:val="0"/>
          <w:numId w:val="15"/>
        </w:numPr>
      </w:pPr>
      <w:r>
        <w:t>PTFA</w:t>
      </w:r>
      <w:r w:rsidR="00C3467F" w:rsidRPr="007811AF">
        <w:t xml:space="preserve"> </w:t>
      </w:r>
      <w:r w:rsidR="00522093" w:rsidRPr="007811AF">
        <w:t>consultation process on our</w:t>
      </w:r>
      <w:r w:rsidR="00C3467F" w:rsidRPr="007811AF">
        <w:t xml:space="preserve"> policy to ensure consistency</w:t>
      </w:r>
    </w:p>
    <w:p w14:paraId="26B9C5CF" w14:textId="77777777" w:rsidR="0021031F" w:rsidRPr="007811AF" w:rsidRDefault="0021031F" w:rsidP="00C3467F">
      <w:pPr>
        <w:numPr>
          <w:ilvl w:val="0"/>
          <w:numId w:val="15"/>
        </w:numPr>
      </w:pPr>
      <w:r w:rsidRPr="007811AF">
        <w:t>Sch</w:t>
      </w:r>
      <w:r w:rsidR="00293BC9" w:rsidRPr="007811AF">
        <w:t>ool trips</w:t>
      </w:r>
      <w:r w:rsidR="00F92F38" w:rsidRPr="007811AF">
        <w:t xml:space="preserve"> maintain</w:t>
      </w:r>
      <w:r w:rsidR="00293BC9" w:rsidRPr="007811AF">
        <w:t>ing</w:t>
      </w:r>
      <w:r w:rsidR="00F92F38" w:rsidRPr="007811AF">
        <w:t xml:space="preserve"> consistency</w:t>
      </w:r>
      <w:r w:rsidR="001B623D" w:rsidRPr="007811AF">
        <w:t xml:space="preserve"> in healthy eating policy</w:t>
      </w:r>
    </w:p>
    <w:p w14:paraId="51FBDAD4" w14:textId="77777777" w:rsidR="00EC098D" w:rsidRPr="007811AF" w:rsidRDefault="00EC098D" w:rsidP="0050310B">
      <w:pPr>
        <w:numPr>
          <w:ilvl w:val="0"/>
          <w:numId w:val="15"/>
        </w:numPr>
      </w:pPr>
      <w:r w:rsidRPr="007811AF">
        <w:t>Discos</w:t>
      </w:r>
      <w:r w:rsidR="001B623D" w:rsidRPr="007811AF">
        <w:t xml:space="preserve"> maintain</w:t>
      </w:r>
      <w:r w:rsidR="00293BC9" w:rsidRPr="007811AF">
        <w:t>ing</w:t>
      </w:r>
      <w:r w:rsidR="001B623D" w:rsidRPr="007811AF">
        <w:t xml:space="preserve"> consi</w:t>
      </w:r>
      <w:r w:rsidR="005A647C" w:rsidRPr="007811AF">
        <w:t>stency in healthy eating policy</w:t>
      </w:r>
    </w:p>
    <w:p w14:paraId="7AA71F7A" w14:textId="77777777" w:rsidR="0050310B" w:rsidRPr="00E82F15" w:rsidRDefault="0050310B" w:rsidP="00562544">
      <w:pPr>
        <w:numPr>
          <w:ilvl w:val="0"/>
          <w:numId w:val="15"/>
        </w:numPr>
        <w:rPr>
          <w:sz w:val="28"/>
          <w:szCs w:val="28"/>
        </w:rPr>
      </w:pPr>
      <w:r>
        <w:t xml:space="preserve">Sports Wales </w:t>
      </w:r>
    </w:p>
    <w:p w14:paraId="68DBE289" w14:textId="34DE60D3" w:rsidR="00E82F15" w:rsidRPr="0097799D" w:rsidRDefault="00E82F15" w:rsidP="00562544">
      <w:pPr>
        <w:numPr>
          <w:ilvl w:val="0"/>
          <w:numId w:val="15"/>
        </w:numPr>
        <w:rPr>
          <w:sz w:val="28"/>
          <w:szCs w:val="28"/>
        </w:rPr>
      </w:pPr>
      <w:r>
        <w:t xml:space="preserve">Continue to develop links with </w:t>
      </w:r>
      <w:r w:rsidR="00C50060">
        <w:t xml:space="preserve">Local </w:t>
      </w:r>
      <w:r>
        <w:t xml:space="preserve">Communities </w:t>
      </w:r>
      <w:r w:rsidR="00C50060">
        <w:t>initiatives</w:t>
      </w:r>
      <w:r>
        <w:t xml:space="preserve"> re: Healthy Eating</w:t>
      </w:r>
      <w:r w:rsidR="00C50060">
        <w:t>, food banks and so on</w:t>
      </w:r>
    </w:p>
    <w:p w14:paraId="3B7B4B86" w14:textId="77777777" w:rsidR="0097799D" w:rsidRDefault="0097799D" w:rsidP="0097799D"/>
    <w:p w14:paraId="4F2B9639" w14:textId="7B675101" w:rsidR="00E61995" w:rsidRDefault="00C50060" w:rsidP="0097799D">
      <w:pPr>
        <w:rPr>
          <w:b/>
          <w:bCs/>
          <w:sz w:val="28"/>
          <w:szCs w:val="28"/>
        </w:rPr>
      </w:pPr>
      <w:r>
        <w:rPr>
          <w:b/>
          <w:bCs/>
          <w:sz w:val="28"/>
          <w:szCs w:val="28"/>
        </w:rPr>
        <w:t>Fruit/Veg Snack</w:t>
      </w:r>
    </w:p>
    <w:p w14:paraId="73119F74" w14:textId="77777777" w:rsidR="00C50060" w:rsidRDefault="00C50060" w:rsidP="0097799D"/>
    <w:p w14:paraId="24E3D743" w14:textId="4ECB94A0" w:rsidR="00E61995" w:rsidRPr="0097799D" w:rsidRDefault="00E61995" w:rsidP="0097799D">
      <w:r>
        <w:t>Parents and pupils are regularly reminded that fruit or vegetables are the only acceptable playtime snacks</w:t>
      </w:r>
      <w:r w:rsidR="000A2D70">
        <w:t>.</w:t>
      </w:r>
    </w:p>
    <w:p w14:paraId="5630AD66" w14:textId="011B810D" w:rsidR="007811AF" w:rsidRDefault="007811AF" w:rsidP="005813DE">
      <w:pPr>
        <w:rPr>
          <w:b/>
          <w:sz w:val="28"/>
          <w:szCs w:val="28"/>
        </w:rPr>
      </w:pPr>
    </w:p>
    <w:p w14:paraId="1732866C" w14:textId="4B71BB49" w:rsidR="00C50060" w:rsidRDefault="00C50060" w:rsidP="005813DE">
      <w:pPr>
        <w:rPr>
          <w:b/>
          <w:sz w:val="28"/>
          <w:szCs w:val="28"/>
        </w:rPr>
      </w:pPr>
    </w:p>
    <w:p w14:paraId="652AB96E" w14:textId="77777777" w:rsidR="00C50060" w:rsidRDefault="00C50060" w:rsidP="005813DE">
      <w:pPr>
        <w:rPr>
          <w:b/>
          <w:sz w:val="28"/>
          <w:szCs w:val="28"/>
        </w:rPr>
      </w:pPr>
    </w:p>
    <w:p w14:paraId="148F02A0" w14:textId="77777777" w:rsidR="00422938" w:rsidRDefault="0050310B" w:rsidP="005813DE">
      <w:pPr>
        <w:rPr>
          <w:b/>
          <w:sz w:val="28"/>
          <w:szCs w:val="28"/>
        </w:rPr>
      </w:pPr>
      <w:r>
        <w:rPr>
          <w:b/>
          <w:sz w:val="28"/>
          <w:szCs w:val="28"/>
        </w:rPr>
        <w:lastRenderedPageBreak/>
        <w:t>Sports Clubs</w:t>
      </w:r>
    </w:p>
    <w:p w14:paraId="61829076" w14:textId="77777777" w:rsidR="0050310B" w:rsidRDefault="0050310B" w:rsidP="005813DE">
      <w:pPr>
        <w:rPr>
          <w:b/>
          <w:sz w:val="28"/>
          <w:szCs w:val="28"/>
        </w:rPr>
      </w:pPr>
    </w:p>
    <w:p w14:paraId="182EA9D7" w14:textId="77777777" w:rsidR="0050310B" w:rsidRDefault="0050310B" w:rsidP="005813DE">
      <w:r>
        <w:t xml:space="preserve">There is a variety of sports clubs on offer after school and football matches are arranged for pupils to participate against other schools. Staff run netball, football and </w:t>
      </w:r>
      <w:r w:rsidR="005A3756">
        <w:t>dance</w:t>
      </w:r>
      <w:r w:rsidR="00474B23">
        <w:t xml:space="preserve"> clubs</w:t>
      </w:r>
      <w:r>
        <w:t xml:space="preserve"> weekly.</w:t>
      </w:r>
      <w:r w:rsidR="00474B23">
        <w:t xml:space="preserve"> As well as taking in part in various Sports related days both in and outside of school e.g. </w:t>
      </w:r>
      <w:proofErr w:type="spellStart"/>
      <w:r w:rsidR="00474B23">
        <w:t>Beatball</w:t>
      </w:r>
      <w:proofErr w:type="spellEnd"/>
      <w:r w:rsidR="00474B23">
        <w:t xml:space="preserve"> in conjunction with Fo</w:t>
      </w:r>
      <w:r w:rsidR="008A7F8C">
        <w:t>o</w:t>
      </w:r>
      <w:r w:rsidR="00474B23">
        <w:t>tball First</w:t>
      </w:r>
      <w:r w:rsidR="008A7F8C">
        <w:t xml:space="preserve"> </w:t>
      </w:r>
      <w:r w:rsidR="00474B23">
        <w:t>and links with the local university.</w:t>
      </w:r>
    </w:p>
    <w:p w14:paraId="2BA226A1" w14:textId="77777777" w:rsidR="0050310B" w:rsidRDefault="0050310B" w:rsidP="005813DE"/>
    <w:p w14:paraId="17AD93B2" w14:textId="77777777" w:rsidR="00474B23" w:rsidRDefault="00474B23" w:rsidP="005813DE">
      <w:pPr>
        <w:rPr>
          <w:b/>
          <w:sz w:val="28"/>
          <w:szCs w:val="28"/>
        </w:rPr>
      </w:pPr>
    </w:p>
    <w:p w14:paraId="744427E8" w14:textId="77777777" w:rsidR="0050310B" w:rsidRDefault="0050310B" w:rsidP="005813DE">
      <w:pPr>
        <w:rPr>
          <w:b/>
          <w:sz w:val="28"/>
          <w:szCs w:val="28"/>
        </w:rPr>
      </w:pPr>
      <w:r w:rsidRPr="0050310B">
        <w:rPr>
          <w:b/>
          <w:sz w:val="28"/>
          <w:szCs w:val="28"/>
        </w:rPr>
        <w:t>Playground Games</w:t>
      </w:r>
    </w:p>
    <w:p w14:paraId="0DE4B5B7" w14:textId="77777777" w:rsidR="0050310B" w:rsidRDefault="0050310B" w:rsidP="005813DE">
      <w:pPr>
        <w:rPr>
          <w:b/>
          <w:sz w:val="28"/>
          <w:szCs w:val="28"/>
        </w:rPr>
      </w:pPr>
    </w:p>
    <w:p w14:paraId="64F282D6" w14:textId="77777777" w:rsidR="001157DE" w:rsidRDefault="0050310B" w:rsidP="0050310B">
      <w:pPr>
        <w:tabs>
          <w:tab w:val="left" w:pos="3810"/>
        </w:tabs>
      </w:pPr>
      <w:r>
        <w:t>Pupils have access to playground games (in English and Welsh) and playground equipment at playtimes to encourage positive behavior and social skills, such as participation and fair play.</w:t>
      </w:r>
      <w:r w:rsidR="00474B23">
        <w:t xml:space="preserve"> We also have fixed play equipment to encourage </w:t>
      </w:r>
      <w:r w:rsidR="00BD0C4F">
        <w:t xml:space="preserve">further </w:t>
      </w:r>
      <w:r w:rsidR="00474B23">
        <w:t xml:space="preserve">physical dexterity and exploration. </w:t>
      </w:r>
    </w:p>
    <w:p w14:paraId="66204FF1" w14:textId="77777777" w:rsidR="008A7F8C" w:rsidRPr="008A7F8C" w:rsidRDefault="008A7F8C" w:rsidP="0050310B">
      <w:pPr>
        <w:tabs>
          <w:tab w:val="left" w:pos="3810"/>
        </w:tabs>
      </w:pPr>
    </w:p>
    <w:p w14:paraId="2DBF0D7D" w14:textId="77777777" w:rsidR="001157DE" w:rsidRDefault="001157DE" w:rsidP="0050310B">
      <w:pPr>
        <w:tabs>
          <w:tab w:val="left" w:pos="3810"/>
        </w:tabs>
        <w:rPr>
          <w:b/>
          <w:sz w:val="28"/>
          <w:szCs w:val="28"/>
        </w:rPr>
      </w:pPr>
    </w:p>
    <w:p w14:paraId="150379EA" w14:textId="77777777" w:rsidR="0050310B" w:rsidRDefault="00E82F15" w:rsidP="0050310B">
      <w:pPr>
        <w:tabs>
          <w:tab w:val="left" w:pos="3810"/>
        </w:tabs>
        <w:rPr>
          <w:b/>
          <w:sz w:val="28"/>
          <w:szCs w:val="28"/>
        </w:rPr>
      </w:pPr>
      <w:r>
        <w:rPr>
          <w:b/>
          <w:sz w:val="28"/>
          <w:szCs w:val="28"/>
        </w:rPr>
        <w:t>Healthy Schools and Eco Schools Scheme</w:t>
      </w:r>
    </w:p>
    <w:p w14:paraId="6B62F1B3" w14:textId="77777777" w:rsidR="00E82F15" w:rsidRDefault="00E82F15" w:rsidP="0050310B">
      <w:pPr>
        <w:tabs>
          <w:tab w:val="left" w:pos="3810"/>
        </w:tabs>
        <w:rPr>
          <w:b/>
          <w:sz w:val="28"/>
          <w:szCs w:val="28"/>
        </w:rPr>
      </w:pPr>
    </w:p>
    <w:p w14:paraId="7F66F7FA" w14:textId="344E3010" w:rsidR="00857F3D" w:rsidRDefault="00E82F15" w:rsidP="0050310B">
      <w:pPr>
        <w:tabs>
          <w:tab w:val="left" w:pos="3810"/>
        </w:tabs>
      </w:pPr>
      <w:r>
        <w:t xml:space="preserve">We have achieved </w:t>
      </w:r>
      <w:r w:rsidR="008F69B6">
        <w:t>the</w:t>
      </w:r>
      <w:r w:rsidR="005A3756">
        <w:t xml:space="preserve"> NQA</w:t>
      </w:r>
      <w:r w:rsidR="00857F3D">
        <w:t xml:space="preserve"> Healthy Schools Scheme</w:t>
      </w:r>
      <w:r>
        <w:t xml:space="preserve">. </w:t>
      </w:r>
      <w:r w:rsidR="00857F3D">
        <w:t>We are now continuing our journey as a healthy school and engaging with the WG and Health Promoting Teams changes to the new proposed national standards for schools in Wales as of Feb 2025.</w:t>
      </w:r>
    </w:p>
    <w:p w14:paraId="107CC521" w14:textId="13DD9709" w:rsidR="00857F3D" w:rsidRDefault="00857F3D" w:rsidP="0050310B">
      <w:pPr>
        <w:tabs>
          <w:tab w:val="left" w:pos="3810"/>
        </w:tabs>
      </w:pPr>
    </w:p>
    <w:p w14:paraId="36F7FDED" w14:textId="37910A3D" w:rsidR="00857F3D" w:rsidRDefault="00B23440" w:rsidP="0050310B">
      <w:pPr>
        <w:tabs>
          <w:tab w:val="left" w:pos="3810"/>
        </w:tabs>
      </w:pPr>
      <w:hyperlink r:id="rId14" w:history="1">
        <w:r w:rsidR="00857F3D" w:rsidRPr="008A02DE">
          <w:rPr>
            <w:rStyle w:val="Hyperlink"/>
          </w:rPr>
          <w:t>https://phw.nhs.wales/news/views-sought-on-new-standards-for-health-and-well-being-in-schools/proposed-national-standards-for-health-and-well-being-promoting-schools-in-wales/</w:t>
        </w:r>
      </w:hyperlink>
    </w:p>
    <w:p w14:paraId="28C25383" w14:textId="77777777" w:rsidR="00857F3D" w:rsidRDefault="00857F3D" w:rsidP="0050310B">
      <w:pPr>
        <w:tabs>
          <w:tab w:val="left" w:pos="3810"/>
        </w:tabs>
      </w:pPr>
    </w:p>
    <w:p w14:paraId="48CEB38C" w14:textId="77777777" w:rsidR="00857F3D" w:rsidRDefault="00857F3D" w:rsidP="0050310B">
      <w:pPr>
        <w:tabs>
          <w:tab w:val="left" w:pos="3810"/>
        </w:tabs>
      </w:pPr>
    </w:p>
    <w:p w14:paraId="5C35FC1D" w14:textId="627F4D8B" w:rsidR="00E82F15" w:rsidRPr="00E82F15" w:rsidRDefault="00E82F15" w:rsidP="0050310B">
      <w:pPr>
        <w:tabs>
          <w:tab w:val="left" w:pos="3810"/>
        </w:tabs>
      </w:pPr>
      <w:r>
        <w:t xml:space="preserve">We have been awarded the </w:t>
      </w:r>
      <w:r w:rsidR="0097799D">
        <w:t>Platinum</w:t>
      </w:r>
      <w:r w:rsidR="008F69B6">
        <w:t>+</w:t>
      </w:r>
      <w:r w:rsidR="0097799D">
        <w:t xml:space="preserve"> flag</w:t>
      </w:r>
      <w:r>
        <w:t xml:space="preserve"> for Eco Schools</w:t>
      </w:r>
      <w:r w:rsidR="00857F3D">
        <w:t>.</w:t>
      </w:r>
    </w:p>
    <w:p w14:paraId="02F2C34E" w14:textId="77777777" w:rsidR="0050310B" w:rsidRDefault="0050310B" w:rsidP="005813DE"/>
    <w:p w14:paraId="680A4E5D" w14:textId="77777777" w:rsidR="0050310B" w:rsidRPr="0050310B" w:rsidRDefault="0050310B" w:rsidP="005813DE"/>
    <w:p w14:paraId="19219836" w14:textId="77777777" w:rsidR="00422938" w:rsidRDefault="00422938" w:rsidP="005813DE">
      <w:pPr>
        <w:rPr>
          <w:b/>
        </w:rPr>
      </w:pPr>
    </w:p>
    <w:p w14:paraId="296FEF7D" w14:textId="77777777" w:rsidR="00170391" w:rsidRDefault="00170391" w:rsidP="00170391">
      <w:pPr>
        <w:rPr>
          <w:b/>
        </w:rPr>
      </w:pPr>
    </w:p>
    <w:p w14:paraId="7194DBDC" w14:textId="77777777" w:rsidR="00422938" w:rsidRDefault="00422938" w:rsidP="005813DE">
      <w:pPr>
        <w:rPr>
          <w:b/>
        </w:rPr>
      </w:pPr>
    </w:p>
    <w:p w14:paraId="05DB58BF" w14:textId="767D263D" w:rsidR="00D131EC" w:rsidRDefault="003E79C4" w:rsidP="005813DE">
      <w:pPr>
        <w:rPr>
          <w:b/>
        </w:rPr>
      </w:pPr>
      <w:r>
        <w:rPr>
          <w:b/>
        </w:rPr>
        <w:t xml:space="preserve">Reviewed and updated by P White </w:t>
      </w:r>
      <w:r w:rsidR="00857F3D">
        <w:rPr>
          <w:b/>
        </w:rPr>
        <w:t>March 2025</w:t>
      </w:r>
    </w:p>
    <w:sectPr w:rsidR="00D131EC" w:rsidSect="00936A70">
      <w:footerReference w:type="even" r:id="rId15"/>
      <w:footerReference w:type="default" r:id="rId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1C010" w14:textId="77777777" w:rsidR="00B23440" w:rsidRDefault="00B23440">
      <w:r>
        <w:separator/>
      </w:r>
    </w:p>
  </w:endnote>
  <w:endnote w:type="continuationSeparator" w:id="0">
    <w:p w14:paraId="596F00EA" w14:textId="77777777" w:rsidR="00B23440" w:rsidRDefault="00B23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5A647C" w:rsidRDefault="005A647C" w:rsidP="00731C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FEB5B0" w14:textId="77777777" w:rsidR="005A647C" w:rsidRDefault="005A647C" w:rsidP="005A647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0BCC4" w14:textId="7F80EC5F" w:rsidR="005A647C" w:rsidRDefault="005A647C" w:rsidP="00731C9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B5B1C">
      <w:rPr>
        <w:rStyle w:val="PageNumber"/>
        <w:noProof/>
      </w:rPr>
      <w:t>5</w:t>
    </w:r>
    <w:r>
      <w:rPr>
        <w:rStyle w:val="PageNumber"/>
      </w:rPr>
      <w:fldChar w:fldCharType="end"/>
    </w:r>
  </w:p>
  <w:p w14:paraId="1231BE67" w14:textId="77777777" w:rsidR="005A647C" w:rsidRDefault="005A647C" w:rsidP="005A64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55653" w14:textId="77777777" w:rsidR="00B23440" w:rsidRDefault="00B23440">
      <w:r>
        <w:separator/>
      </w:r>
    </w:p>
  </w:footnote>
  <w:footnote w:type="continuationSeparator" w:id="0">
    <w:p w14:paraId="1FCCCDCC" w14:textId="77777777" w:rsidR="00B23440" w:rsidRDefault="00B234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1634E"/>
    <w:multiLevelType w:val="hybridMultilevel"/>
    <w:tmpl w:val="E4AC5F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E72561"/>
    <w:multiLevelType w:val="hybridMultilevel"/>
    <w:tmpl w:val="4204F4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F02FF9"/>
    <w:multiLevelType w:val="hybridMultilevel"/>
    <w:tmpl w:val="30C6A3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65E1671"/>
    <w:multiLevelType w:val="hybridMultilevel"/>
    <w:tmpl w:val="4400FF3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7F23463"/>
    <w:multiLevelType w:val="hybridMultilevel"/>
    <w:tmpl w:val="D7CADB7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DD3469C"/>
    <w:multiLevelType w:val="hybridMultilevel"/>
    <w:tmpl w:val="16168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0E59D2"/>
    <w:multiLevelType w:val="hybridMultilevel"/>
    <w:tmpl w:val="35545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9A5125"/>
    <w:multiLevelType w:val="hybridMultilevel"/>
    <w:tmpl w:val="7D06B6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4B71F1"/>
    <w:multiLevelType w:val="hybridMultilevel"/>
    <w:tmpl w:val="174AC4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CD02FF"/>
    <w:multiLevelType w:val="hybridMultilevel"/>
    <w:tmpl w:val="231AED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CC7054"/>
    <w:multiLevelType w:val="hybridMultilevel"/>
    <w:tmpl w:val="3E0A581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EC726E4"/>
    <w:multiLevelType w:val="hybridMultilevel"/>
    <w:tmpl w:val="840AE4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253ADD"/>
    <w:multiLevelType w:val="hybridMultilevel"/>
    <w:tmpl w:val="F35248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F6D526B"/>
    <w:multiLevelType w:val="hybridMultilevel"/>
    <w:tmpl w:val="2794C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D836B4"/>
    <w:multiLevelType w:val="hybridMultilevel"/>
    <w:tmpl w:val="B5ECA9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994F67"/>
    <w:multiLevelType w:val="hybridMultilevel"/>
    <w:tmpl w:val="E09430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0F13841"/>
    <w:multiLevelType w:val="hybridMultilevel"/>
    <w:tmpl w:val="AEEE80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8C2ABA"/>
    <w:multiLevelType w:val="hybridMultilevel"/>
    <w:tmpl w:val="BDB45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32887"/>
    <w:multiLevelType w:val="hybridMultilevel"/>
    <w:tmpl w:val="F43E9A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B827C8"/>
    <w:multiLevelType w:val="hybridMultilevel"/>
    <w:tmpl w:val="A13CF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45C447D"/>
    <w:multiLevelType w:val="hybridMultilevel"/>
    <w:tmpl w:val="4E00C69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9517026"/>
    <w:multiLevelType w:val="hybridMultilevel"/>
    <w:tmpl w:val="CDE2E2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1"/>
  </w:num>
  <w:num w:numId="3">
    <w:abstractNumId w:val="14"/>
  </w:num>
  <w:num w:numId="4">
    <w:abstractNumId w:val="8"/>
  </w:num>
  <w:num w:numId="5">
    <w:abstractNumId w:val="10"/>
  </w:num>
  <w:num w:numId="6">
    <w:abstractNumId w:val="17"/>
  </w:num>
  <w:num w:numId="7">
    <w:abstractNumId w:val="16"/>
  </w:num>
  <w:num w:numId="8">
    <w:abstractNumId w:val="9"/>
  </w:num>
  <w:num w:numId="9">
    <w:abstractNumId w:val="12"/>
  </w:num>
  <w:num w:numId="10">
    <w:abstractNumId w:val="1"/>
  </w:num>
  <w:num w:numId="11">
    <w:abstractNumId w:val="3"/>
  </w:num>
  <w:num w:numId="12">
    <w:abstractNumId w:val="11"/>
  </w:num>
  <w:num w:numId="13">
    <w:abstractNumId w:val="19"/>
  </w:num>
  <w:num w:numId="14">
    <w:abstractNumId w:val="0"/>
  </w:num>
  <w:num w:numId="15">
    <w:abstractNumId w:val="6"/>
  </w:num>
  <w:num w:numId="16">
    <w:abstractNumId w:val="20"/>
  </w:num>
  <w:num w:numId="17">
    <w:abstractNumId w:val="18"/>
  </w:num>
  <w:num w:numId="18">
    <w:abstractNumId w:val="15"/>
  </w:num>
  <w:num w:numId="19">
    <w:abstractNumId w:val="7"/>
  </w:num>
  <w:num w:numId="20">
    <w:abstractNumId w:val="5"/>
  </w:num>
  <w:num w:numId="21">
    <w:abstractNumId w:val="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79E"/>
    <w:rsid w:val="00001D4D"/>
    <w:rsid w:val="000117E7"/>
    <w:rsid w:val="00024957"/>
    <w:rsid w:val="00085D84"/>
    <w:rsid w:val="000A2D70"/>
    <w:rsid w:val="000A3EAB"/>
    <w:rsid w:val="001157DE"/>
    <w:rsid w:val="00154000"/>
    <w:rsid w:val="00170391"/>
    <w:rsid w:val="00181B91"/>
    <w:rsid w:val="001B623D"/>
    <w:rsid w:val="001D06FC"/>
    <w:rsid w:val="0021031F"/>
    <w:rsid w:val="00212988"/>
    <w:rsid w:val="00230099"/>
    <w:rsid w:val="002406FC"/>
    <w:rsid w:val="0029050D"/>
    <w:rsid w:val="00293BC9"/>
    <w:rsid w:val="002B079E"/>
    <w:rsid w:val="002B5C45"/>
    <w:rsid w:val="002D0F2D"/>
    <w:rsid w:val="0031439D"/>
    <w:rsid w:val="00336719"/>
    <w:rsid w:val="00370A42"/>
    <w:rsid w:val="003820F1"/>
    <w:rsid w:val="0038397C"/>
    <w:rsid w:val="003C68B4"/>
    <w:rsid w:val="003D3548"/>
    <w:rsid w:val="003D6306"/>
    <w:rsid w:val="003E4481"/>
    <w:rsid w:val="003E79C4"/>
    <w:rsid w:val="00422938"/>
    <w:rsid w:val="00425D7C"/>
    <w:rsid w:val="004405E4"/>
    <w:rsid w:val="00467CFB"/>
    <w:rsid w:val="00474B23"/>
    <w:rsid w:val="00482B2D"/>
    <w:rsid w:val="0050310B"/>
    <w:rsid w:val="0050318A"/>
    <w:rsid w:val="00522093"/>
    <w:rsid w:val="0052327B"/>
    <w:rsid w:val="0056117E"/>
    <w:rsid w:val="00562544"/>
    <w:rsid w:val="005813DE"/>
    <w:rsid w:val="005840A6"/>
    <w:rsid w:val="005A3756"/>
    <w:rsid w:val="005A4DBB"/>
    <w:rsid w:val="005A647C"/>
    <w:rsid w:val="005E47FD"/>
    <w:rsid w:val="005F777C"/>
    <w:rsid w:val="006227E9"/>
    <w:rsid w:val="00666920"/>
    <w:rsid w:val="00685838"/>
    <w:rsid w:val="006B05B9"/>
    <w:rsid w:val="006B4C8E"/>
    <w:rsid w:val="00701B2A"/>
    <w:rsid w:val="00711A2E"/>
    <w:rsid w:val="00720EF5"/>
    <w:rsid w:val="00731C95"/>
    <w:rsid w:val="007405B3"/>
    <w:rsid w:val="007470B1"/>
    <w:rsid w:val="0076366A"/>
    <w:rsid w:val="007811AF"/>
    <w:rsid w:val="00794B0B"/>
    <w:rsid w:val="00831427"/>
    <w:rsid w:val="008328B4"/>
    <w:rsid w:val="008408A7"/>
    <w:rsid w:val="00857F3D"/>
    <w:rsid w:val="00865A67"/>
    <w:rsid w:val="00882222"/>
    <w:rsid w:val="00895ED2"/>
    <w:rsid w:val="008A7F8C"/>
    <w:rsid w:val="008B486C"/>
    <w:rsid w:val="008F3B6B"/>
    <w:rsid w:val="008F5D37"/>
    <w:rsid w:val="008F69B6"/>
    <w:rsid w:val="00920203"/>
    <w:rsid w:val="009360B2"/>
    <w:rsid w:val="00936A70"/>
    <w:rsid w:val="00951546"/>
    <w:rsid w:val="0096775A"/>
    <w:rsid w:val="0097799D"/>
    <w:rsid w:val="009A189D"/>
    <w:rsid w:val="009F2738"/>
    <w:rsid w:val="009F3E26"/>
    <w:rsid w:val="00A23DC0"/>
    <w:rsid w:val="00A63422"/>
    <w:rsid w:val="00A83569"/>
    <w:rsid w:val="00A96C13"/>
    <w:rsid w:val="00AD0CDB"/>
    <w:rsid w:val="00AD2A64"/>
    <w:rsid w:val="00AD70D7"/>
    <w:rsid w:val="00AE5AC7"/>
    <w:rsid w:val="00B057B1"/>
    <w:rsid w:val="00B22E2C"/>
    <w:rsid w:val="00B23440"/>
    <w:rsid w:val="00B26D2D"/>
    <w:rsid w:val="00B30F6B"/>
    <w:rsid w:val="00B579FA"/>
    <w:rsid w:val="00BA3EE6"/>
    <w:rsid w:val="00BB5B1C"/>
    <w:rsid w:val="00BD0C4F"/>
    <w:rsid w:val="00BD2497"/>
    <w:rsid w:val="00C00C69"/>
    <w:rsid w:val="00C0473E"/>
    <w:rsid w:val="00C3467F"/>
    <w:rsid w:val="00C50060"/>
    <w:rsid w:val="00C93F67"/>
    <w:rsid w:val="00CA3A3F"/>
    <w:rsid w:val="00CB0264"/>
    <w:rsid w:val="00CD2D9A"/>
    <w:rsid w:val="00CE7B6F"/>
    <w:rsid w:val="00D108AB"/>
    <w:rsid w:val="00D131EC"/>
    <w:rsid w:val="00D51AEE"/>
    <w:rsid w:val="00D667F1"/>
    <w:rsid w:val="00DD4574"/>
    <w:rsid w:val="00DF1DF2"/>
    <w:rsid w:val="00DF32A0"/>
    <w:rsid w:val="00E27B25"/>
    <w:rsid w:val="00E61995"/>
    <w:rsid w:val="00E82F15"/>
    <w:rsid w:val="00EA0EF3"/>
    <w:rsid w:val="00EA153D"/>
    <w:rsid w:val="00EC098D"/>
    <w:rsid w:val="00EC4C90"/>
    <w:rsid w:val="00ED0418"/>
    <w:rsid w:val="00F40AA5"/>
    <w:rsid w:val="00F52B5C"/>
    <w:rsid w:val="00F5514A"/>
    <w:rsid w:val="00F92F38"/>
    <w:rsid w:val="00FF35BE"/>
    <w:rsid w:val="31A93A17"/>
    <w:rsid w:val="3D17BB50"/>
    <w:rsid w:val="7D24BB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1749B"/>
  <w15:chartTrackingRefBased/>
  <w15:docId w15:val="{073A5C21-7030-48DC-83B1-C2875A4C4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F35BE"/>
    <w:pPr>
      <w:tabs>
        <w:tab w:val="center" w:pos="4320"/>
        <w:tab w:val="right" w:pos="8640"/>
      </w:tabs>
    </w:pPr>
  </w:style>
  <w:style w:type="paragraph" w:styleId="Footer">
    <w:name w:val="footer"/>
    <w:basedOn w:val="Normal"/>
    <w:rsid w:val="00FF35BE"/>
    <w:pPr>
      <w:tabs>
        <w:tab w:val="center" w:pos="4320"/>
        <w:tab w:val="right" w:pos="8640"/>
      </w:tabs>
    </w:pPr>
  </w:style>
  <w:style w:type="table" w:styleId="TableGrid">
    <w:name w:val="Table Grid"/>
    <w:basedOn w:val="TableNormal"/>
    <w:rsid w:val="00FF35B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FF35BE"/>
  </w:style>
  <w:style w:type="paragraph" w:styleId="BodyText">
    <w:name w:val="Body Text"/>
    <w:basedOn w:val="Normal"/>
    <w:link w:val="BodyTextChar"/>
    <w:rsid w:val="00936A70"/>
    <w:pPr>
      <w:jc w:val="both"/>
    </w:pPr>
    <w:rPr>
      <w:rFonts w:ascii="Times New Roman" w:hAnsi="Times New Roman" w:cs="Times New Roman"/>
      <w:b/>
      <w:i/>
      <w:sz w:val="40"/>
      <w:lang w:val="x-none" w:eastAsia="x-none"/>
    </w:rPr>
  </w:style>
  <w:style w:type="character" w:customStyle="1" w:styleId="BodyTextChar">
    <w:name w:val="Body Text Char"/>
    <w:link w:val="BodyText"/>
    <w:rsid w:val="00936A70"/>
    <w:rPr>
      <w:b/>
      <w:i/>
      <w:sz w:val="40"/>
      <w:szCs w:val="24"/>
      <w:lang w:val="x-none" w:eastAsia="x-none"/>
    </w:rPr>
  </w:style>
  <w:style w:type="paragraph" w:styleId="ListParagraph">
    <w:name w:val="List Paragraph"/>
    <w:basedOn w:val="Normal"/>
    <w:uiPriority w:val="34"/>
    <w:qFormat/>
    <w:rsid w:val="00936A70"/>
    <w:pPr>
      <w:ind w:left="720"/>
    </w:pPr>
  </w:style>
  <w:style w:type="paragraph" w:styleId="BalloonText">
    <w:name w:val="Balloon Text"/>
    <w:basedOn w:val="Normal"/>
    <w:link w:val="BalloonTextChar"/>
    <w:rsid w:val="001157DE"/>
    <w:rPr>
      <w:rFonts w:ascii="Segoe UI" w:hAnsi="Segoe UI" w:cs="Segoe UI"/>
      <w:sz w:val="18"/>
      <w:szCs w:val="18"/>
    </w:rPr>
  </w:style>
  <w:style w:type="character" w:customStyle="1" w:styleId="BalloonTextChar">
    <w:name w:val="Balloon Text Char"/>
    <w:link w:val="BalloonText"/>
    <w:rsid w:val="001157DE"/>
    <w:rPr>
      <w:rFonts w:ascii="Segoe UI" w:hAnsi="Segoe UI" w:cs="Segoe UI"/>
      <w:sz w:val="18"/>
      <w:szCs w:val="18"/>
      <w:lang w:val="en-US" w:eastAsia="en-US"/>
    </w:rPr>
  </w:style>
  <w:style w:type="paragraph" w:styleId="Title">
    <w:name w:val="Title"/>
    <w:basedOn w:val="Normal"/>
    <w:link w:val="TitleChar"/>
    <w:qFormat/>
    <w:rsid w:val="003E79C4"/>
    <w:pPr>
      <w:jc w:val="center"/>
    </w:pPr>
    <w:rPr>
      <w:rFonts w:cs="Times New Roman"/>
      <w:b/>
      <w:szCs w:val="20"/>
      <w:lang w:val="en-GB"/>
    </w:rPr>
  </w:style>
  <w:style w:type="character" w:customStyle="1" w:styleId="TitleChar">
    <w:name w:val="Title Char"/>
    <w:link w:val="Title"/>
    <w:rsid w:val="003E79C4"/>
    <w:rPr>
      <w:rFonts w:ascii="Arial" w:hAnsi="Arial"/>
      <w:b/>
      <w:sz w:val="24"/>
      <w:lang w:eastAsia="en-US"/>
    </w:rPr>
  </w:style>
  <w:style w:type="character" w:styleId="Hyperlink">
    <w:name w:val="Hyperlink"/>
    <w:basedOn w:val="DefaultParagraphFont"/>
    <w:rsid w:val="00857F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74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hw.nhs.wales/news/views-sought-on-new-standards-for-health-and-well-being-in-schools/proposed-national-standards-for-health-and-well-being-promoting-schools-i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8" ma:contentTypeDescription="Create a new document." ma:contentTypeScope="" ma:versionID="0632fed8f8f307321830a00d48229d40">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1d2354d7744719932dd7e785c3887153"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lcf76f155ced4ddcb4097134ff3c332f xmlns="2ceb9879-2d13-463d-bc05-e793f7fa949e">
      <Terms xmlns="http://schemas.microsoft.com/office/infopath/2007/PartnerControls"/>
    </lcf76f155ced4ddcb4097134ff3c332f>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TaxCatchAll xmlns="002ce336-bbd4-48ed-a055-99936e8aa4d6" xsi:nil="true"/>
    <FolderType xmlns="2ceb9879-2d13-463d-bc05-e793f7fa949e" xsi:nil="true"/>
    <CultureName xmlns="2ceb9879-2d13-463d-bc05-e793f7fa949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01B48-1F7E-48A6-AC5B-71FF5065D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F1993-C15C-4E94-B723-BDCABF56B0BD}">
  <ds:schemaRefs>
    <ds:schemaRef ds:uri="http://schemas.microsoft.com/office/2006/metadata/properties"/>
    <ds:schemaRef ds:uri="http://schemas.microsoft.com/office/infopath/2007/PartnerControls"/>
    <ds:schemaRef ds:uri="2ceb9879-2d13-463d-bc05-e793f7fa949e"/>
    <ds:schemaRef ds:uri="002ce336-bbd4-48ed-a055-99936e8aa4d6"/>
  </ds:schemaRefs>
</ds:datastoreItem>
</file>

<file path=customXml/itemProps3.xml><?xml version="1.0" encoding="utf-8"?>
<ds:datastoreItem xmlns:ds="http://schemas.openxmlformats.org/officeDocument/2006/customXml" ds:itemID="{2C4D45ED-FC13-431B-BA1A-2272D12BE0D8}">
  <ds:schemaRefs>
    <ds:schemaRef ds:uri="http://schemas.microsoft.com/sharepoint/v3/contenttype/forms"/>
  </ds:schemaRefs>
</ds:datastoreItem>
</file>

<file path=customXml/itemProps4.xml><?xml version="1.0" encoding="utf-8"?>
<ds:datastoreItem xmlns:ds="http://schemas.openxmlformats.org/officeDocument/2006/customXml" ds:itemID="{2F0DFC06-B075-430A-944A-D1FEADCCE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1379</Words>
  <Characters>7863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Draft Food Policy</vt:lpstr>
    </vt:vector>
  </TitlesOfParts>
  <Company>BSC Swansea</Company>
  <LinksUpToDate>false</LinksUpToDate>
  <CharactersWithSpaces>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Food Policy</dc:title>
  <dc:subject/>
  <dc:creator>LEANNE MOORE</dc:creator>
  <cp:keywords/>
  <cp:lastModifiedBy>Thomas, Alison</cp:lastModifiedBy>
  <cp:revision>4</cp:revision>
  <cp:lastPrinted>2016-01-18T03:29:00Z</cp:lastPrinted>
  <dcterms:created xsi:type="dcterms:W3CDTF">2025-03-07T10:58:00Z</dcterms:created>
  <dcterms:modified xsi:type="dcterms:W3CDTF">2025-03-07T14:19:00Z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y fmtid="{D5CDD505-2E9C-101B-9397-08002B2CF9AE}" pid="3" name="MediaServiceImageTags">
    <vt:lpwstr/>
  </property>
</Properties>
</file>