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DE5D8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65F7566D" w14:textId="6B3030E6" w:rsidR="00A3486E" w:rsidRPr="006435B8" w:rsidRDefault="00A3486E" w:rsidP="00A3486E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="00E75E22">
        <w:rPr>
          <w:rFonts w:ascii="Arial" w:hAnsi="Arial" w:cs="Arial"/>
          <w:b w:val="0"/>
          <w:sz w:val="24"/>
          <w:szCs w:val="24"/>
        </w:rPr>
        <w:t>for the 2025 to 2026</w:t>
      </w:r>
      <w:r w:rsidRPr="006435B8">
        <w:rPr>
          <w:rFonts w:ascii="Arial" w:hAnsi="Arial" w:cs="Arial"/>
          <w:b w:val="0"/>
          <w:sz w:val="24"/>
          <w:szCs w:val="24"/>
        </w:rPr>
        <w:t xml:space="preserve"> academic year. </w:t>
      </w:r>
    </w:p>
    <w:p w14:paraId="5CBB6DF6" w14:textId="77777777" w:rsidR="00A3486E" w:rsidRDefault="00A3486E" w:rsidP="00A3486E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1D765275" w14:textId="77777777" w:rsidR="00A3486E" w:rsidRPr="00405BB4" w:rsidRDefault="00A3486E" w:rsidP="00A3486E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If your numbers are 5 and </w:t>
      </w:r>
      <w:proofErr w:type="gramStart"/>
      <w:r>
        <w:rPr>
          <w:rFonts w:ascii="Arial" w:hAnsi="Arial" w:cs="Arial"/>
          <w:i/>
          <w:color w:val="FF0000"/>
        </w:rPr>
        <w:t>below</w:t>
      </w:r>
      <w:proofErr w:type="gramEnd"/>
      <w:r>
        <w:rPr>
          <w:rFonts w:ascii="Arial" w:hAnsi="Arial" w:cs="Arial"/>
          <w:i/>
          <w:color w:val="FF0000"/>
        </w:rPr>
        <w:t xml:space="preserve"> please use a * instead of the allocation to protect the identification of children.</w:t>
      </w:r>
    </w:p>
    <w:p w14:paraId="5F460F0B" w14:textId="77777777" w:rsidR="00A3486E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1DBC1036" w14:textId="77777777" w:rsidR="00A3486E" w:rsidRPr="00EE1B63" w:rsidRDefault="00A3486E" w:rsidP="00A3486E"/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8"/>
      </w:tblGrid>
      <w:tr w:rsidR="00A3486E" w:rsidRPr="006435B8" w14:paraId="7BCCF94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9AB8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A5A0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A3486E" w:rsidRPr="006435B8" w14:paraId="7172BB8F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720F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6086" w14:textId="52CB2F4A" w:rsidR="00A3486E" w:rsidRPr="006435B8" w:rsidRDefault="0051155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Morriston Primary</w:t>
            </w:r>
          </w:p>
        </w:tc>
      </w:tr>
      <w:tr w:rsidR="00A3486E" w:rsidRPr="006435B8" w14:paraId="0F33B6ED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2623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7A39" w14:textId="2E1B8B31" w:rsidR="00A3486E" w:rsidRPr="006435B8" w:rsidRDefault="000244E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155</w:t>
            </w:r>
          </w:p>
        </w:tc>
      </w:tr>
      <w:tr w:rsidR="00A3486E" w:rsidRPr="006435B8" w14:paraId="1EAEBD5A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D49E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84E41" w14:textId="02586A61" w:rsidR="00A3486E" w:rsidRPr="00646D55" w:rsidRDefault="00E75E22" w:rsidP="00E75E2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eastAsia="Arial" w:hAnsi="Arial" w:cs="Arial"/>
              </w:rPr>
              <w:t>38.6</w:t>
            </w:r>
            <w:r w:rsidR="006E7E8F" w:rsidRPr="00646D55">
              <w:rPr>
                <w:rStyle w:val="normaltextrun"/>
                <w:rFonts w:ascii="Arial" w:eastAsia="Arial" w:hAnsi="Arial" w:cs="Arial"/>
              </w:rPr>
              <w:t xml:space="preserve">% </w:t>
            </w:r>
            <w:proofErr w:type="spellStart"/>
            <w:r w:rsidR="006E7E8F" w:rsidRPr="00646D55">
              <w:rPr>
                <w:rStyle w:val="normaltextrun"/>
                <w:rFonts w:ascii="Arial" w:eastAsia="Arial" w:hAnsi="Arial" w:cs="Arial"/>
              </w:rPr>
              <w:t>eFSM</w:t>
            </w:r>
            <w:proofErr w:type="spellEnd"/>
            <w:r w:rsidR="006E7E8F" w:rsidRPr="00646D55">
              <w:rPr>
                <w:rStyle w:val="normaltextrun"/>
                <w:rFonts w:ascii="Arial" w:eastAsia="Arial" w:hAnsi="Arial" w:cs="Arial"/>
              </w:rPr>
              <w:t xml:space="preserve"> (statutory school </w:t>
            </w:r>
            <w:r>
              <w:rPr>
                <w:rStyle w:val="normaltextrun"/>
                <w:rFonts w:ascii="Arial" w:eastAsia="Arial" w:hAnsi="Arial" w:cs="Arial"/>
              </w:rPr>
              <w:t xml:space="preserve">age only - numbers at </w:t>
            </w:r>
            <w:proofErr w:type="spellStart"/>
            <w:r>
              <w:rPr>
                <w:rStyle w:val="normaltextrun"/>
                <w:rFonts w:ascii="Arial" w:eastAsia="Arial" w:hAnsi="Arial" w:cs="Arial"/>
              </w:rPr>
              <w:t>Plasc</w:t>
            </w:r>
            <w:proofErr w:type="spellEnd"/>
            <w:r>
              <w:rPr>
                <w:rStyle w:val="normaltextrun"/>
                <w:rFonts w:ascii="Arial" w:eastAsia="Arial" w:hAnsi="Arial" w:cs="Arial"/>
              </w:rPr>
              <w:t xml:space="preserve"> 2025</w:t>
            </w:r>
            <w:r w:rsidR="006E7E8F" w:rsidRPr="00646D55">
              <w:rPr>
                <w:rStyle w:val="normaltextrun"/>
                <w:rFonts w:ascii="Arial" w:eastAsia="Arial" w:hAnsi="Arial" w:cs="Arial"/>
              </w:rPr>
              <w:t>) </w:t>
            </w:r>
            <w:r w:rsidR="006E7E8F" w:rsidRPr="00646D55">
              <w:rPr>
                <w:rStyle w:val="eop"/>
                <w:rFonts w:ascii="Arial" w:hAnsi="Arial" w:cs="Arial"/>
              </w:rPr>
              <w:t> </w:t>
            </w:r>
          </w:p>
        </w:tc>
      </w:tr>
      <w:tr w:rsidR="00A3486E" w:rsidRPr="006435B8" w14:paraId="7A555CB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DFD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21325" w14:textId="45D031B8" w:rsidR="00A3486E" w:rsidRPr="006435B8" w:rsidRDefault="00E75E22" w:rsidP="0089618F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9</w:t>
            </w:r>
            <w:r w:rsidR="0089618F">
              <w:rPr>
                <w:rFonts w:cs="Arial"/>
                <w:color w:val="auto"/>
              </w:rPr>
              <w:t>.5</w:t>
            </w:r>
            <w:r w:rsidR="003D51E0">
              <w:rPr>
                <w:rFonts w:cs="Arial"/>
                <w:color w:val="auto"/>
              </w:rPr>
              <w:t>.2</w:t>
            </w:r>
            <w:r>
              <w:rPr>
                <w:rFonts w:cs="Arial"/>
                <w:color w:val="auto"/>
              </w:rPr>
              <w:t>5</w:t>
            </w:r>
          </w:p>
        </w:tc>
      </w:tr>
      <w:tr w:rsidR="00A3486E" w:rsidRPr="006435B8" w14:paraId="4BA0491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1BBA8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8EF48" w14:textId="2D5A7181" w:rsidR="00A3486E" w:rsidRPr="006435B8" w:rsidRDefault="00E75E22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9.5.26</w:t>
            </w:r>
          </w:p>
        </w:tc>
      </w:tr>
      <w:tr w:rsidR="00A3486E" w:rsidRPr="006435B8" w14:paraId="4FB7BA49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FD59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1AF1C" w14:textId="2AEEF0C8" w:rsidR="00A3486E" w:rsidRPr="006435B8" w:rsidRDefault="007C748C" w:rsidP="007C748C">
            <w:pPr>
              <w:pStyle w:val="TableRow"/>
              <w:numPr>
                <w:ilvl w:val="0"/>
                <w:numId w:val="2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Thomas</w:t>
            </w:r>
          </w:p>
        </w:tc>
      </w:tr>
      <w:tr w:rsidR="00A3486E" w:rsidRPr="006435B8" w14:paraId="3CF8B877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258B0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2D6D" w14:textId="357F91D7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M. Bannister</w:t>
            </w:r>
          </w:p>
        </w:tc>
      </w:tr>
      <w:tr w:rsidR="00A3486E" w:rsidRPr="006435B8" w14:paraId="280437C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98F7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180BA" w14:textId="3B63952A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P. White</w:t>
            </w:r>
          </w:p>
        </w:tc>
      </w:tr>
    </w:tbl>
    <w:p w14:paraId="44DC05A9" w14:textId="77777777" w:rsidR="00A3486E" w:rsidRDefault="00A3486E" w:rsidP="00A3486E">
      <w:pPr>
        <w:rPr>
          <w:rFonts w:ascii="Arial" w:hAnsi="Arial" w:cs="Arial"/>
          <w:b/>
          <w:szCs w:val="24"/>
        </w:rPr>
      </w:pPr>
    </w:p>
    <w:p w14:paraId="47D20BB8" w14:textId="77777777" w:rsidR="00A3486E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0187E30" w14:textId="77777777" w:rsidR="00A3486E" w:rsidRPr="006435B8" w:rsidRDefault="00A3486E" w:rsidP="00A3486E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A3486E" w:rsidRPr="006435B8" w14:paraId="6EA67019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DEA4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2774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A3486E" w:rsidRPr="006435B8" w14:paraId="7AED6C3F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76DCA" w14:textId="0A8D6018" w:rsidR="00A3486E" w:rsidRPr="006435B8" w:rsidRDefault="00A3486E" w:rsidP="00E75E2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PDG funding allocation this academic year</w:t>
            </w:r>
            <w:r w:rsidR="009E193F">
              <w:rPr>
                <w:rFonts w:cs="Arial"/>
                <w:color w:val="auto"/>
              </w:rPr>
              <w:t xml:space="preserve"> (EY</w:t>
            </w:r>
            <w:r w:rsidR="006E7E8F">
              <w:rPr>
                <w:rFonts w:cs="Arial"/>
                <w:color w:val="auto"/>
              </w:rPr>
              <w:t xml:space="preserve"> £16,100 &amp;</w:t>
            </w:r>
            <w:r w:rsidR="009E193F">
              <w:rPr>
                <w:rFonts w:cs="Arial"/>
                <w:color w:val="auto"/>
              </w:rPr>
              <w:t xml:space="preserve"> </w:t>
            </w:r>
            <w:proofErr w:type="spellStart"/>
            <w:r w:rsidR="006E7E8F">
              <w:rPr>
                <w:rFonts w:cs="Arial"/>
                <w:color w:val="auto"/>
              </w:rPr>
              <w:t>eFSM</w:t>
            </w:r>
            <w:proofErr w:type="spellEnd"/>
            <w:r w:rsidR="006E7E8F">
              <w:rPr>
                <w:rFonts w:cs="Arial"/>
                <w:color w:val="auto"/>
              </w:rPr>
              <w:t xml:space="preserve"> £</w:t>
            </w:r>
            <w:r w:rsidR="00E75E22">
              <w:rPr>
                <w:rFonts w:cs="Arial"/>
                <w:color w:val="auto"/>
              </w:rPr>
              <w:t>67,850</w:t>
            </w:r>
            <w:r w:rsidR="006E7E8F">
              <w:rPr>
                <w:rFonts w:cs="Arial"/>
                <w:color w:val="auto"/>
              </w:rPr>
              <w:t>)</w:t>
            </w:r>
            <w:r w:rsidR="003F1F5C">
              <w:rPr>
                <w:rFonts w:cs="Arial"/>
                <w:color w:val="auto"/>
              </w:rPr>
              <w:t xml:space="preserve">, smoothing fund to ensure there are no losers </w:t>
            </w:r>
            <w:r w:rsidR="003F1F5C">
              <w:t xml:space="preserve">£11,500, </w:t>
            </w:r>
            <w:r w:rsidR="003F1F5C">
              <w:rPr>
                <w:rFonts w:cs="Arial"/>
                <w:color w:val="auto"/>
              </w:rPr>
              <w:t xml:space="preserve">smoothing fund to ensure there are no losers split allocation between remaining schools </w:t>
            </w:r>
            <w:r w:rsidR="003F1F5C">
              <w:t>£2,211.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97DA" w14:textId="5A670751" w:rsidR="00A3486E" w:rsidRPr="006435B8" w:rsidRDefault="00A3486E" w:rsidP="00E75E2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£</w:t>
            </w:r>
            <w:r w:rsidR="008C2C40">
              <w:rPr>
                <w:rFonts w:cs="Arial"/>
                <w:color w:val="auto"/>
              </w:rPr>
              <w:t>9</w:t>
            </w:r>
            <w:r w:rsidR="00E75E22">
              <w:rPr>
                <w:rFonts w:cs="Arial"/>
                <w:color w:val="auto"/>
              </w:rPr>
              <w:t>7,661</w:t>
            </w:r>
            <w:r w:rsidR="00AB0485">
              <w:rPr>
                <w:rFonts w:cs="Arial"/>
                <w:color w:val="auto"/>
              </w:rPr>
              <w:t>.00</w:t>
            </w:r>
          </w:p>
        </w:tc>
      </w:tr>
      <w:tr w:rsidR="00A3486E" w:rsidRPr="006435B8" w14:paraId="1B4A3144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ACD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A7D6B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6BC6CCCB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0AFF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A958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08DC8824" w14:textId="77777777" w:rsidTr="00A9488A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B7627" w14:textId="3BE2F094" w:rsidR="00A3486E" w:rsidRPr="006435B8" w:rsidRDefault="00A3486E" w:rsidP="00A9488A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  <w:r w:rsidR="003F1F5C">
              <w:rPr>
                <w:rFonts w:cs="Arial"/>
                <w:b/>
                <w:color w:val="auto"/>
              </w:rPr>
              <w:t xml:space="preserve"> (indicative allocation)</w:t>
            </w:r>
          </w:p>
          <w:p w14:paraId="00E095B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BE492" w14:textId="75BBC7BE" w:rsidR="00A3486E" w:rsidRPr="006435B8" w:rsidRDefault="00A3486E" w:rsidP="003F1F5C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£</w:t>
            </w:r>
            <w:r w:rsidR="003F1F5C">
              <w:t xml:space="preserve"> 1,297,824</w:t>
            </w:r>
          </w:p>
        </w:tc>
      </w:tr>
    </w:tbl>
    <w:p w14:paraId="0E8F88D6" w14:textId="22CCF462" w:rsidR="009C2EBB" w:rsidRDefault="009C2EBB"/>
    <w:p w14:paraId="2BC80FC5" w14:textId="60017CAA" w:rsidR="00A3486E" w:rsidRDefault="00A3486E"/>
    <w:p w14:paraId="34187793" w14:textId="7BD5E278" w:rsidR="00E875F4" w:rsidRDefault="00E875F4"/>
    <w:p w14:paraId="575E1FAF" w14:textId="7CA48B27" w:rsidR="00E875F4" w:rsidRDefault="00E875F4"/>
    <w:p w14:paraId="4F7B5845" w14:textId="73B39633" w:rsidR="00E875F4" w:rsidRDefault="00E875F4"/>
    <w:p w14:paraId="4B96055B" w14:textId="58FFD42B" w:rsidR="00E875F4" w:rsidRDefault="00E875F4"/>
    <w:p w14:paraId="697B62DD" w14:textId="4A88DE04" w:rsidR="00E875F4" w:rsidRDefault="00E875F4"/>
    <w:p w14:paraId="7FBA12C5" w14:textId="77777777" w:rsidR="00E875F4" w:rsidRDefault="00E875F4"/>
    <w:p w14:paraId="3AAD5683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6DCB8D5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A3486E" w:rsidRPr="006435B8" w14:paraId="76D6D2F4" w14:textId="77777777" w:rsidTr="00A9488A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83AA" w14:textId="77777777" w:rsidR="00A3486E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You may want to include information on:</w:t>
            </w:r>
          </w:p>
          <w:p w14:paraId="5AE70B1D" w14:textId="77777777" w:rsidR="00A3486E" w:rsidRPr="006435B8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</w:p>
          <w:p w14:paraId="0A44D55D" w14:textId="62FA6084" w:rsidR="006C71A8" w:rsidRPr="00FC341F" w:rsidRDefault="00A3486E" w:rsidP="00FC341F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your ultimate objectives for the pupils being supported?</w:t>
            </w:r>
          </w:p>
          <w:p w14:paraId="3268055A" w14:textId="24C9CDEF" w:rsidR="006C71A8" w:rsidRPr="00FC341F" w:rsidRDefault="00A3486E" w:rsidP="001A43EB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FC341F">
              <w:rPr>
                <w:rFonts w:ascii="Arial" w:hAnsi="Arial" w:cs="Arial"/>
                <w:i/>
                <w:iCs/>
                <w:szCs w:val="24"/>
              </w:rPr>
              <w:t>How does your current strategy plan work towards achieving those objectives?</w:t>
            </w:r>
          </w:p>
          <w:p w14:paraId="2DE485C0" w14:textId="6CEE17D2" w:rsidR="00A3486E" w:rsidRDefault="00A3486E" w:rsidP="00A3486E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the key principles of your strategy plan?</w:t>
            </w:r>
          </w:p>
          <w:p w14:paraId="0514D6DE" w14:textId="77777777" w:rsidR="00FC341F" w:rsidRDefault="00FC341F" w:rsidP="00FC341F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</w:p>
          <w:p w14:paraId="11B8BA7C" w14:textId="4D8A54BD" w:rsidR="006C71A8" w:rsidRPr="00135071" w:rsidRDefault="00135071" w:rsidP="008C2C40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 xml:space="preserve">Our aim is to </w:t>
            </w:r>
            <w:r w:rsidR="008C2C40">
              <w:rPr>
                <w:rFonts w:ascii="Arial" w:hAnsi="Arial" w:cs="Arial"/>
                <w:i/>
                <w:iCs/>
                <w:szCs w:val="24"/>
              </w:rPr>
              <w:t>reduce disadvantage and strive for</w:t>
            </w:r>
            <w:r w:rsidR="00FC341F">
              <w:rPr>
                <w:rFonts w:ascii="Arial" w:hAnsi="Arial" w:cs="Arial"/>
                <w:i/>
                <w:iCs/>
                <w:szCs w:val="24"/>
              </w:rPr>
              <w:t xml:space="preserve"> equity for all. </w:t>
            </w:r>
            <w:r w:rsidRPr="00135071">
              <w:rPr>
                <w:rFonts w:ascii="Arial" w:hAnsi="Arial" w:cs="Arial"/>
                <w:i/>
                <w:iCs/>
                <w:szCs w:val="24"/>
              </w:rPr>
              <w:t xml:space="preserve">We </w:t>
            </w:r>
            <w:r w:rsidR="008C2C40">
              <w:rPr>
                <w:rFonts w:ascii="Arial" w:hAnsi="Arial" w:cs="Arial"/>
                <w:i/>
                <w:iCs/>
                <w:szCs w:val="24"/>
              </w:rPr>
              <w:t xml:space="preserve">aim to </w:t>
            </w:r>
            <w:r w:rsidRPr="00135071">
              <w:rPr>
                <w:rFonts w:ascii="Arial" w:hAnsi="Arial" w:cs="Arial"/>
                <w:i/>
                <w:iCs/>
                <w:szCs w:val="24"/>
              </w:rPr>
              <w:t>r</w:t>
            </w:r>
            <w:r w:rsidR="00FC341F" w:rsidRPr="00135071">
              <w:rPr>
                <w:rFonts w:ascii="Arial" w:hAnsi="Arial" w:cs="Arial"/>
                <w:i/>
                <w:iCs/>
                <w:szCs w:val="24"/>
              </w:rPr>
              <w:t>aise awareness, expectation and aspiration for all learners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by offering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support, guid</w:t>
            </w:r>
            <w:r>
              <w:rPr>
                <w:rFonts w:ascii="Arial" w:hAnsi="Arial" w:cs="Arial"/>
                <w:i/>
                <w:iCs/>
                <w:szCs w:val="24"/>
              </w:rPr>
              <w:t>ance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 xml:space="preserve"> and challenge 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to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our disadvantaged learners.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We want to break down barriers and ensure all our learners have high aspirations. We want our learners to be happy, fulfilled and confident</w:t>
            </w:r>
            <w:r w:rsidR="00916C67">
              <w:rPr>
                <w:rFonts w:ascii="Arial" w:hAnsi="Arial" w:cs="Arial"/>
                <w:i/>
                <w:iCs/>
                <w:szCs w:val="24"/>
              </w:rPr>
              <w:t>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</w:t>
            </w:r>
          </w:p>
        </w:tc>
      </w:tr>
    </w:tbl>
    <w:p w14:paraId="2A67C56A" w14:textId="77777777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6A0D4733" w14:textId="77777777" w:rsidR="00A3486E" w:rsidRPr="00EE1B63" w:rsidRDefault="00A3486E" w:rsidP="00A3486E"/>
    <w:p w14:paraId="1A716B9C" w14:textId="77777777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0C3A11B9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1"/>
        <w:gridCol w:w="4883"/>
      </w:tblGrid>
      <w:tr w:rsidR="00A3486E" w:rsidRPr="006435B8" w14:paraId="4B367E1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695B7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A471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A3486E" w:rsidRPr="006435B8" w14:paraId="36DAE5FA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5947" w14:textId="1BE7DA59" w:rsidR="00A3486E" w:rsidRPr="006435B8" w:rsidRDefault="00E75261" w:rsidP="00511AE2">
            <w:pPr>
              <w:pStyle w:val="ListParagraph"/>
              <w:numPr>
                <w:ilvl w:val="0"/>
                <w:numId w:val="3"/>
              </w:numPr>
              <w:rPr>
                <w:rFonts w:cs="Aria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Teachers and TAs upskilled through high quality</w:t>
            </w:r>
            <w:r w:rsidR="00511AE2">
              <w:rPr>
                <w:rFonts w:ascii="Arial" w:hAnsi="Arial" w:cs="Arial"/>
                <w:color w:val="000000"/>
                <w:sz w:val="18"/>
                <w:szCs w:val="18"/>
              </w:rPr>
              <w:t xml:space="preserve"> and relevant CPD opportunities.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1B78" w14:textId="4387BE89" w:rsidR="009F01CD" w:rsidRPr="004C5192" w:rsidRDefault="00511AE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Highly trained t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 xml:space="preserve">eachers 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implementing strategies, impacting positively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on pupils.</w:t>
            </w:r>
          </w:p>
          <w:p w14:paraId="0A609904" w14:textId="2B1F06EA" w:rsidR="00A3486E" w:rsidRPr="004C5192" w:rsidRDefault="00A3486E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</w:p>
        </w:tc>
      </w:tr>
      <w:tr w:rsidR="00A3486E" w:rsidRPr="006435B8" w14:paraId="7A38803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E776" w14:textId="00F4DBE0" w:rsidR="00B35037" w:rsidRDefault="006666AF" w:rsidP="00B350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Identified pupils </w:t>
            </w:r>
            <w:r w:rsidR="005D136D">
              <w:rPr>
                <w:rFonts w:ascii="Arial" w:hAnsi="Arial" w:cs="Arial"/>
                <w:color w:val="000000"/>
                <w:sz w:val="18"/>
                <w:szCs w:val="18"/>
              </w:rPr>
              <w:t xml:space="preserve">(both underachieving and MAT)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demonstrating 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>positive progress f</w:t>
            </w:r>
            <w:r w:rsidR="007A59D2">
              <w:rPr>
                <w:rFonts w:ascii="Arial" w:hAnsi="Arial" w:cs="Arial"/>
                <w:color w:val="000000"/>
                <w:sz w:val="18"/>
                <w:szCs w:val="18"/>
              </w:rPr>
              <w:t>ollowing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interventions such as 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Thrive, 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RADY, Reading behaviours, GGR, </w:t>
            </w:r>
            <w:proofErr w:type="spellStart"/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>RWInc</w:t>
            </w:r>
            <w:proofErr w:type="spellEnd"/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, Catch-up Literacy, Catch-up Maths, Numicon and MAT provision. </w:t>
            </w:r>
          </w:p>
          <w:p w14:paraId="06B5722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FCD5" w14:textId="217BF66D" w:rsidR="00A3486E" w:rsidRPr="004C5192" w:rsidRDefault="009F01CD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Identified pupils making positive progress following specific interventions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 such as Thrive, RADY, Reading B</w:t>
            </w:r>
            <w:r w:rsidRPr="004C5192">
              <w:rPr>
                <w:rFonts w:cs="Arial"/>
                <w:color w:val="auto"/>
                <w:sz w:val="18"/>
                <w:szCs w:val="18"/>
              </w:rPr>
              <w:t xml:space="preserve">ehaviours, GGR, </w:t>
            </w:r>
            <w:proofErr w:type="spellStart"/>
            <w:r w:rsidRPr="004C5192">
              <w:rPr>
                <w:rFonts w:cs="Arial"/>
                <w:color w:val="auto"/>
                <w:sz w:val="18"/>
                <w:szCs w:val="18"/>
              </w:rPr>
              <w:t>RWInc</w:t>
            </w:r>
            <w:proofErr w:type="spellEnd"/>
            <w:r w:rsidRPr="004C5192">
              <w:rPr>
                <w:rFonts w:cs="Arial"/>
                <w:color w:val="auto"/>
                <w:sz w:val="18"/>
                <w:szCs w:val="18"/>
              </w:rPr>
              <w:t>, Catch-up Literacy and Maths, Numicon and MAT Provision.</w:t>
            </w:r>
          </w:p>
        </w:tc>
      </w:tr>
      <w:tr w:rsidR="00A3486E" w:rsidRPr="006435B8" w14:paraId="3A5AB47B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231E" w14:textId="091BFFB5" w:rsidR="00C6186B" w:rsidRDefault="00511AE2" w:rsidP="00C618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Early intervention prioritised and i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mproved engagement of disadvantaged pupils, </w:t>
            </w:r>
            <w:r w:rsidR="00AB2EA2">
              <w:rPr>
                <w:rFonts w:ascii="Arial" w:hAnsi="Arial" w:cs="Arial"/>
                <w:color w:val="000000"/>
                <w:sz w:val="18"/>
                <w:szCs w:val="18"/>
              </w:rPr>
              <w:t>with</w:t>
            </w:r>
            <w:r w:rsidR="00BD79A4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improved communication skills,</w:t>
            </w:r>
            <w:r w:rsidR="00AB2EA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improved standards, closing the gap and reducing the gender gap, by offering a rich, engagi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>ng curriculum in line with C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urriculum 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 xml:space="preserve">for Wales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developments, missions/challenges, rich tasks and enterprise activities.</w:t>
            </w:r>
          </w:p>
          <w:p w14:paraId="649AF21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C31B" w14:textId="2CC9F6B6" w:rsidR="00A3486E" w:rsidRPr="004C5192" w:rsidRDefault="008C2C40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Early years showing improved outcomes due to early intervention.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Identified pupils demonstrating improved engagement in their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 communication,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 xml:space="preserve"> learning and </w:t>
            </w:r>
            <w:r w:rsidR="004C5192" w:rsidRPr="004C5192">
              <w:rPr>
                <w:rFonts w:cs="Arial"/>
                <w:color w:val="auto"/>
                <w:sz w:val="18"/>
                <w:szCs w:val="18"/>
              </w:rPr>
              <w:t xml:space="preserve">demonstrating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improved standards.</w:t>
            </w:r>
          </w:p>
        </w:tc>
      </w:tr>
      <w:tr w:rsidR="00A3486E" w:rsidRPr="006435B8" w14:paraId="3AA874BE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AAC13" w14:textId="45A5FA85" w:rsidR="00A3486E" w:rsidRPr="006435B8" w:rsidRDefault="00DD4732" w:rsidP="00DD4732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Pupils responding to feedback/feedforward approach, engaging with ‘Target Time/DIRT time/reflection/pupil voice’ and responding to targets/comments, engaging in a dialogue with their teachers and understanding how they can contribute to planning, reflect on and improve their learning and up-level their work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82321" w14:textId="760DA436" w:rsidR="00A3486E" w:rsidRPr="004C5192" w:rsidRDefault="004C519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Pupils able to reflect on and improve their work, up-levelling their work and persevering and taking pride in their work.</w:t>
            </w:r>
          </w:p>
        </w:tc>
      </w:tr>
      <w:tr w:rsidR="001934F3" w:rsidRPr="006435B8" w14:paraId="5915CCFA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E0E3" w14:textId="570194B8" w:rsidR="001934F3" w:rsidRDefault="001934F3" w:rsidP="00DD4732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lastRenderedPageBreak/>
              <w:t xml:space="preserve">Attendance </w:t>
            </w:r>
            <w:r w:rsidR="00F1640E">
              <w:rPr>
                <w:rFonts w:cs="Arial"/>
                <w:color w:val="000000"/>
                <w:sz w:val="18"/>
                <w:szCs w:val="18"/>
              </w:rPr>
              <w:t>improved, pupils happy and engaged in their learning. Families supported to improve school attendance.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4DF6" w14:textId="7A4F09F2" w:rsidR="001934F3" w:rsidRPr="004C5192" w:rsidRDefault="00F1640E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Improved attendance. Pupils happy and engaged in their learning. Families supported positively to improve their attendance.</w:t>
            </w:r>
          </w:p>
        </w:tc>
      </w:tr>
    </w:tbl>
    <w:p w14:paraId="41E6A382" w14:textId="77777777" w:rsidR="00E174C1" w:rsidRDefault="00E174C1" w:rsidP="00A3486E">
      <w:pPr>
        <w:rPr>
          <w:rFonts w:ascii="Arial" w:hAnsi="Arial" w:cs="Arial"/>
          <w:b/>
        </w:rPr>
      </w:pPr>
    </w:p>
    <w:p w14:paraId="6551C8E7" w14:textId="77777777" w:rsidR="00E174C1" w:rsidRDefault="00E174C1" w:rsidP="00A3486E">
      <w:pPr>
        <w:rPr>
          <w:rFonts w:ascii="Arial" w:hAnsi="Arial" w:cs="Arial"/>
          <w:b/>
        </w:rPr>
      </w:pPr>
    </w:p>
    <w:p w14:paraId="113005E3" w14:textId="481B95E2" w:rsidR="00A3486E" w:rsidRDefault="00A3486E" w:rsidP="00A3486E">
      <w:pPr>
        <w:rPr>
          <w:rFonts w:ascii="Arial" w:hAnsi="Arial" w:cs="Arial"/>
          <w:b/>
        </w:rPr>
      </w:pPr>
      <w:r w:rsidRPr="00126E97">
        <w:rPr>
          <w:rFonts w:ascii="Arial" w:hAnsi="Arial" w:cs="Arial"/>
          <w:b/>
        </w:rPr>
        <w:t>Activity in this academic year</w:t>
      </w:r>
    </w:p>
    <w:p w14:paraId="7A5E83B1" w14:textId="77777777" w:rsidR="00A3486E" w:rsidRPr="00126E97" w:rsidRDefault="00A3486E" w:rsidP="00A3486E">
      <w:pPr>
        <w:rPr>
          <w:rFonts w:ascii="Arial" w:hAnsi="Arial" w:cs="Arial"/>
          <w:b/>
        </w:rPr>
      </w:pPr>
    </w:p>
    <w:p w14:paraId="16EF2047" w14:textId="77777777" w:rsidR="00A3486E" w:rsidRDefault="00A3486E" w:rsidP="00A3486E">
      <w:pPr>
        <w:spacing w:after="48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details how we intend to spend our PDG </w:t>
      </w:r>
      <w:r w:rsidRPr="006435B8">
        <w:rPr>
          <w:rFonts w:ascii="Arial" w:hAnsi="Arial" w:cs="Arial"/>
          <w:b/>
          <w:bCs/>
          <w:szCs w:val="24"/>
        </w:rPr>
        <w:t>this academic year</w:t>
      </w:r>
      <w:r w:rsidRPr="006435B8">
        <w:rPr>
          <w:rFonts w:ascii="Arial" w:hAnsi="Arial" w:cs="Arial"/>
          <w:szCs w:val="24"/>
        </w:rPr>
        <w:t xml:space="preserve"> to address the challenges listed above.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3486E" w14:paraId="58C7421D" w14:textId="77777777" w:rsidTr="00E875F4">
        <w:tc>
          <w:tcPr>
            <w:tcW w:w="9493" w:type="dxa"/>
          </w:tcPr>
          <w:p w14:paraId="6EB60ABF" w14:textId="121900AF" w:rsidR="00A3486E" w:rsidRPr="00B670B8" w:rsidRDefault="006B376E" w:rsidP="00646D55">
            <w:pPr>
              <w:spacing w:after="480"/>
              <w:rPr>
                <w:rFonts w:ascii="Arial" w:hAnsi="Arial" w:cs="Arial"/>
                <w:sz w:val="18"/>
                <w:szCs w:val="18"/>
              </w:rPr>
            </w:pPr>
            <w:r w:rsidRPr="00B670B8">
              <w:rPr>
                <w:rFonts w:ascii="Arial" w:hAnsi="Arial" w:cs="Arial"/>
                <w:sz w:val="18"/>
                <w:szCs w:val="18"/>
              </w:rPr>
              <w:t xml:space="preserve">Teachers will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continue to use a </w:t>
            </w:r>
            <w:r w:rsidRPr="00B670B8">
              <w:rPr>
                <w:rFonts w:ascii="Arial" w:hAnsi="Arial" w:cs="Arial"/>
                <w:sz w:val="18"/>
                <w:szCs w:val="18"/>
              </w:rPr>
              <w:t>RADY approach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B670B8">
              <w:rPr>
                <w:rFonts w:ascii="Arial" w:hAnsi="Arial" w:cs="Arial"/>
                <w:sz w:val="18"/>
                <w:szCs w:val="18"/>
              </w:rPr>
              <w:t>access</w:t>
            </w:r>
            <w:r w:rsidR="00646D55">
              <w:rPr>
                <w:rFonts w:ascii="Arial" w:hAnsi="Arial" w:cs="Arial"/>
                <w:sz w:val="18"/>
                <w:szCs w:val="18"/>
              </w:rPr>
              <w:t>ing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 professional learning resources to aid their </w:t>
            </w:r>
            <w:r w:rsidR="00646D55">
              <w:rPr>
                <w:rFonts w:ascii="Arial" w:hAnsi="Arial" w:cs="Arial"/>
                <w:sz w:val="18"/>
                <w:szCs w:val="18"/>
              </w:rPr>
              <w:t>practice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.  All staff will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continue to offer a 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whole school Thrive approach in order to support the positive emotional health and well-being of the pupils.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Early intervention is being provided for our early years learners. </w:t>
            </w:r>
            <w:r w:rsidRPr="00B670B8">
              <w:rPr>
                <w:rFonts w:ascii="Arial" w:hAnsi="Arial" w:cs="Arial"/>
                <w:sz w:val="18"/>
                <w:szCs w:val="18"/>
              </w:rPr>
              <w:t>Identified pupils will be supported in class to engage fully in their learning and will also receive intervention support to boost literacy and numeracy</w:t>
            </w:r>
            <w:r w:rsidR="002072B7" w:rsidRPr="00B670B8">
              <w:rPr>
                <w:rFonts w:ascii="Arial" w:hAnsi="Arial" w:cs="Arial"/>
                <w:sz w:val="18"/>
                <w:szCs w:val="18"/>
              </w:rPr>
              <w:t xml:space="preserve"> skills.</w:t>
            </w:r>
          </w:p>
        </w:tc>
      </w:tr>
    </w:tbl>
    <w:p w14:paraId="1CD6335B" w14:textId="77777777" w:rsidR="0060632B" w:rsidRDefault="0060632B" w:rsidP="00A3486E">
      <w:pPr>
        <w:pStyle w:val="Heading3"/>
        <w:rPr>
          <w:rFonts w:ascii="Arial" w:hAnsi="Arial" w:cs="Arial"/>
        </w:rPr>
      </w:pPr>
    </w:p>
    <w:p w14:paraId="6F402EC5" w14:textId="4E8D467E" w:rsidR="00A3486E" w:rsidRDefault="00A3486E" w:rsidP="00A3486E">
      <w:pPr>
        <w:pStyle w:val="Heading3"/>
        <w:rPr>
          <w:rFonts w:ascii="Arial" w:hAnsi="Arial" w:cs="Arial"/>
        </w:rPr>
      </w:pPr>
      <w:r w:rsidRPr="006435B8">
        <w:rPr>
          <w:rFonts w:ascii="Arial" w:hAnsi="Arial" w:cs="Arial"/>
        </w:rPr>
        <w:t>Learning and Teaching</w:t>
      </w:r>
    </w:p>
    <w:p w14:paraId="0C4F2C69" w14:textId="77777777" w:rsidR="00A3486E" w:rsidRPr="00EE1B63" w:rsidRDefault="00A3486E" w:rsidP="00A3486E"/>
    <w:p w14:paraId="546780E6" w14:textId="04D4BB5A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53B83">
        <w:rPr>
          <w:rFonts w:ascii="Arial" w:hAnsi="Arial" w:cs="Arial"/>
          <w:szCs w:val="24"/>
        </w:rPr>
        <w:t>9</w:t>
      </w:r>
      <w:r w:rsidR="003F1F5C">
        <w:rPr>
          <w:rFonts w:ascii="Arial" w:hAnsi="Arial" w:cs="Arial"/>
          <w:szCs w:val="24"/>
        </w:rPr>
        <w:t>1,661</w:t>
      </w:r>
      <w:r w:rsidR="00E875F4">
        <w:rPr>
          <w:rFonts w:ascii="Arial" w:hAnsi="Arial" w:cs="Arial"/>
          <w:szCs w:val="24"/>
        </w:rPr>
        <w:t>.00</w:t>
      </w:r>
    </w:p>
    <w:p w14:paraId="21C8DFB5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2ADF114E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E8A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874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C85E89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46BB" w14:textId="49500BF3" w:rsidR="00BF7222" w:rsidRPr="00577486" w:rsidRDefault="00577486" w:rsidP="00BF72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="00BF7222"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4AA794A2" w14:textId="0195046E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E6A4" w14:textId="2E45111E" w:rsidR="00A3486E" w:rsidRPr="00577486" w:rsidRDefault="001B016E" w:rsidP="007C6FA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Authentic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learning experiences and enterprise activities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have led to increased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engage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ment and motivation of our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learners.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Engaging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mission and challenge time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 has led to improved independence skills in our learners</w:t>
            </w:r>
            <w:r w:rsidR="005D136D">
              <w:rPr>
                <w:rFonts w:cs="Arial"/>
                <w:color w:val="auto"/>
                <w:sz w:val="18"/>
                <w:szCs w:val="18"/>
              </w:rPr>
              <w:t xml:space="preserve"> previously so we will continue this good practice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  <w:tr w:rsidR="00A3486E" w:rsidRPr="006435B8" w14:paraId="329519F2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8A00" w14:textId="2692CC03" w:rsidR="00A3486E" w:rsidRPr="00577486" w:rsidRDefault="00577486" w:rsidP="00E875F4">
            <w:pPr>
              <w:pStyle w:val="TableRow"/>
              <w:rPr>
                <w:rFonts w:cs="Arial"/>
                <w:i/>
                <w:color w:val="auto"/>
                <w:sz w:val="18"/>
                <w:szCs w:val="18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 w:rsidR="005D136D">
              <w:rPr>
                <w:rFonts w:cs="Arial"/>
                <w:i/>
                <w:color w:val="auto"/>
                <w:sz w:val="18"/>
                <w:szCs w:val="18"/>
              </w:rPr>
              <w:t>s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2054" w14:textId="6D3608B0" w:rsidR="00A3486E" w:rsidRPr="00577486" w:rsidRDefault="001B016E" w:rsidP="0057748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Early intervention 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in nursery and the early years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supports pupils to close the gap.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We have found pupi</w:t>
            </w:r>
            <w:r w:rsidR="00BD79A4">
              <w:rPr>
                <w:rFonts w:cs="Arial"/>
                <w:color w:val="auto"/>
                <w:sz w:val="18"/>
                <w:szCs w:val="18"/>
              </w:rPr>
              <w:t>ls are upskilled in literacy,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 numeracy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 and communication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 and are supported to 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be ready for learning and to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access the curriculum.</w:t>
            </w:r>
            <w:r w:rsidR="00577486"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supported using a whole school Thrive approach.</w:t>
            </w:r>
          </w:p>
        </w:tc>
      </w:tr>
    </w:tbl>
    <w:p w14:paraId="68054318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50CF03E9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728B3D2C" w14:textId="47778FA8" w:rsidR="00A3486E" w:rsidRDefault="00A3486E" w:rsidP="00A3486E">
      <w:pPr>
        <w:rPr>
          <w:rFonts w:ascii="Arial" w:hAnsi="Arial" w:cs="Arial"/>
          <w:b/>
          <w:bCs/>
          <w:szCs w:val="24"/>
        </w:rPr>
      </w:pPr>
      <w:r w:rsidRPr="006435B8">
        <w:rPr>
          <w:rFonts w:ascii="Arial" w:hAnsi="Arial" w:cs="Arial"/>
          <w:b/>
          <w:bCs/>
          <w:szCs w:val="24"/>
        </w:rPr>
        <w:t xml:space="preserve">Community Schools </w:t>
      </w:r>
    </w:p>
    <w:p w14:paraId="62B6B379" w14:textId="77777777" w:rsidR="00A3486E" w:rsidRPr="006435B8" w:rsidRDefault="00A3486E" w:rsidP="00A3486E">
      <w:pPr>
        <w:rPr>
          <w:rFonts w:ascii="Arial" w:hAnsi="Arial" w:cs="Arial"/>
          <w:b/>
          <w:bCs/>
          <w:szCs w:val="24"/>
        </w:rPr>
      </w:pPr>
    </w:p>
    <w:p w14:paraId="161017C7" w14:textId="47918B28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53B83">
        <w:rPr>
          <w:rFonts w:ascii="Arial" w:hAnsi="Arial" w:cs="Arial"/>
          <w:szCs w:val="24"/>
        </w:rPr>
        <w:t>2</w:t>
      </w:r>
      <w:r w:rsidR="00E875F4">
        <w:rPr>
          <w:rFonts w:ascii="Arial" w:hAnsi="Arial" w:cs="Arial"/>
          <w:szCs w:val="24"/>
        </w:rPr>
        <w:t>,000.00</w:t>
      </w:r>
    </w:p>
    <w:p w14:paraId="026CF99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33F25191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F2C6F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8625D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9C6ACD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2C02" w14:textId="77777777" w:rsidR="00A3486E" w:rsidRDefault="00577486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ccess to a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and providing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 </w:t>
            </w:r>
          </w:p>
          <w:p w14:paraId="09B465F2" w14:textId="77777777" w:rsidR="0089618F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23001F6" w14:textId="2D672CE3" w:rsidR="0089618F" w:rsidRPr="00DD4732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35D42" w14:textId="27A159EA" w:rsidR="00A3486E" w:rsidRDefault="007C6FA6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Engaging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>families</w:t>
            </w:r>
            <w:r w:rsidR="00577486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improves relationships between home </w:t>
            </w:r>
            <w:r w:rsidR="009F01CD">
              <w:rPr>
                <w:rFonts w:cs="Arial"/>
                <w:color w:val="000000"/>
                <w:sz w:val="18"/>
                <w:szCs w:val="18"/>
              </w:rPr>
              <w:t xml:space="preserve">and school, and has a positive </w:t>
            </w:r>
            <w:r>
              <w:rPr>
                <w:rFonts w:cs="Arial"/>
                <w:color w:val="000000"/>
                <w:sz w:val="18"/>
                <w:szCs w:val="18"/>
              </w:rPr>
              <w:t>impact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 on attendance, which also results in pupils being more likely to succeed at school.</w:t>
            </w:r>
          </w:p>
          <w:p w14:paraId="55520562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52FB36A8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08E343D0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B586251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6C835DA" w14:textId="0DF6D1E4" w:rsidR="0089618F" w:rsidRPr="006435B8" w:rsidRDefault="0089618F" w:rsidP="00B670B8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</w:tr>
      <w:tr w:rsidR="009E193F" w:rsidRPr="006435B8" w14:paraId="23F42A87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F6BC" w14:textId="6A31C3AC" w:rsidR="009E193F" w:rsidRDefault="009E193F" w:rsidP="005774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Working with The Sharing Table Cymru to provide cooking sessions for identified families, encouraging healthy eating and family time carrying out cookery activities together.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85B3" w14:textId="7489DB92" w:rsidR="009E193F" w:rsidRDefault="009E193F" w:rsidP="007C6FA6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A healthy diet and using less processed food 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impacts positively </w:t>
            </w:r>
            <w:r>
              <w:rPr>
                <w:rFonts w:cs="Arial"/>
                <w:color w:val="000000"/>
                <w:sz w:val="18"/>
                <w:szCs w:val="18"/>
              </w:rPr>
              <w:t>on general well-being, readiness for learning and engagement. Healthy habits at home, life skills and improved family time brings ma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n</w:t>
            </w:r>
            <w:r>
              <w:rPr>
                <w:rFonts w:cs="Arial"/>
                <w:color w:val="000000"/>
                <w:sz w:val="18"/>
                <w:szCs w:val="18"/>
              </w:rPr>
              <w:t>y benefits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,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including improved routines and general well-being and happiness. I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ncreased involvement </w:t>
            </w:r>
            <w:r>
              <w:rPr>
                <w:rFonts w:cs="Arial"/>
                <w:color w:val="000000"/>
                <w:sz w:val="18"/>
                <w:szCs w:val="18"/>
              </w:rPr>
              <w:t>of families in the school improves home to school working and relationships.</w:t>
            </w:r>
          </w:p>
        </w:tc>
      </w:tr>
    </w:tbl>
    <w:p w14:paraId="65A4A38C" w14:textId="3E2D5020" w:rsidR="00E875F4" w:rsidRDefault="00E875F4" w:rsidP="00A3486E">
      <w:pPr>
        <w:rPr>
          <w:rFonts w:ascii="Arial" w:hAnsi="Arial" w:cs="Arial"/>
          <w:b/>
          <w:szCs w:val="24"/>
        </w:rPr>
      </w:pPr>
    </w:p>
    <w:p w14:paraId="145EEFB8" w14:textId="77777777" w:rsidR="00E875F4" w:rsidRDefault="00E875F4" w:rsidP="00A3486E">
      <w:pPr>
        <w:rPr>
          <w:rFonts w:ascii="Arial" w:hAnsi="Arial" w:cs="Arial"/>
          <w:b/>
          <w:szCs w:val="24"/>
        </w:rPr>
      </w:pPr>
    </w:p>
    <w:p w14:paraId="30B616C6" w14:textId="14784967" w:rsidR="00A3486E" w:rsidRPr="006435B8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>Wider strategies (for example and where applicable, Health and Well-being, Curriculum and Qualifications, Leadership and Raising Aspirations)</w:t>
      </w:r>
    </w:p>
    <w:p w14:paraId="54947B3A" w14:textId="06F7577D" w:rsidR="00A3486E" w:rsidRPr="006435B8" w:rsidRDefault="00A3486E" w:rsidP="00A3486E">
      <w:pPr>
        <w:spacing w:before="240" w:after="12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53B83">
        <w:rPr>
          <w:rFonts w:ascii="Arial" w:hAnsi="Arial" w:cs="Arial"/>
          <w:szCs w:val="24"/>
        </w:rPr>
        <w:t>4</w:t>
      </w:r>
      <w:r w:rsidR="00E875F4">
        <w:rPr>
          <w:rFonts w:ascii="Arial" w:hAnsi="Arial" w:cs="Arial"/>
          <w:szCs w:val="24"/>
        </w:rPr>
        <w:t>,000</w:t>
      </w:r>
      <w:r w:rsidR="001B016E">
        <w:rPr>
          <w:rFonts w:ascii="Arial" w:hAnsi="Arial" w:cs="Arial"/>
          <w:szCs w:val="24"/>
        </w:rPr>
        <w:t>.00</w:t>
      </w: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6368FF55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3CF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4C0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180C38A9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1EEC" w14:textId="182E240D" w:rsidR="002072B7" w:rsidRPr="002072B7" w:rsidRDefault="00577486" w:rsidP="002072B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>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identified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>to attend breakfast club, to access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enrichment experiences and enhanc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visits, working with outside agencies and partners, additional music lessons etc. 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E183D9D" w14:textId="2188305B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92CB" w14:textId="799A6609" w:rsidR="00A3486E" w:rsidRPr="00B670B8" w:rsidRDefault="007C6FA6" w:rsidP="0075242B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Equal opportunities for all pupils to 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receive the right start to the day and to </w:t>
            </w:r>
            <w:r>
              <w:rPr>
                <w:rFonts w:cs="Arial"/>
                <w:color w:val="auto"/>
                <w:sz w:val="18"/>
                <w:szCs w:val="18"/>
              </w:rPr>
              <w:t>access enriched experiences</w:t>
            </w:r>
            <w:r w:rsidR="008F5DF5">
              <w:rPr>
                <w:rFonts w:cs="Arial"/>
                <w:color w:val="auto"/>
                <w:sz w:val="18"/>
                <w:szCs w:val="18"/>
              </w:rPr>
              <w:t xml:space="preserve"> and enhanced learning opportunities and cultural activities. 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We have used this approach for a number of years and have 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>een very positive responses, with identified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pupils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 xml:space="preserve"> demonstrating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enhanced 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engagement,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achievements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 and aspirations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</w:tbl>
    <w:p w14:paraId="6DB7D0D7" w14:textId="51EEF85E" w:rsidR="0060632B" w:rsidRDefault="00A3486E" w:rsidP="00E875F4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b/>
          <w:bCs/>
          <w:szCs w:val="24"/>
        </w:rPr>
        <w:t>Total budgeted cost: £</w:t>
      </w:r>
      <w:r w:rsidR="00BD79A4" w:rsidRPr="00BD79A4">
        <w:rPr>
          <w:rFonts w:cs="Arial"/>
          <w:b/>
        </w:rPr>
        <w:t>97,661.00</w:t>
      </w:r>
    </w:p>
    <w:p w14:paraId="47D0FEA1" w14:textId="3FD3C131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Part B: Review of outcomes in the previous academic year</w:t>
      </w:r>
    </w:p>
    <w:p w14:paraId="37C54C3E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PDG outcomes</w:t>
      </w:r>
    </w:p>
    <w:p w14:paraId="270AB3A0" w14:textId="6DB97DDC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This details the impact that our PDG activity had on pupils in the 202</w:t>
      </w:r>
      <w:r w:rsidR="003F1F5C">
        <w:rPr>
          <w:rFonts w:ascii="Arial" w:hAnsi="Arial" w:cs="Arial"/>
          <w:szCs w:val="24"/>
        </w:rPr>
        <w:t>4</w:t>
      </w:r>
      <w:r w:rsidRPr="006435B8">
        <w:rPr>
          <w:rFonts w:ascii="Arial" w:hAnsi="Arial" w:cs="Arial"/>
          <w:szCs w:val="24"/>
        </w:rPr>
        <w:t xml:space="preserve"> to 202</w:t>
      </w:r>
      <w:r w:rsidR="003F1F5C">
        <w:rPr>
          <w:rFonts w:ascii="Arial" w:hAnsi="Arial" w:cs="Arial"/>
          <w:szCs w:val="24"/>
        </w:rPr>
        <w:t>5</w:t>
      </w:r>
      <w:r w:rsidRPr="006435B8">
        <w:rPr>
          <w:rFonts w:ascii="Arial" w:hAnsi="Arial" w:cs="Arial"/>
          <w:szCs w:val="24"/>
        </w:rPr>
        <w:t xml:space="preserve"> academic year. </w:t>
      </w:r>
    </w:p>
    <w:p w14:paraId="0C547249" w14:textId="299207A3" w:rsidR="00E875F4" w:rsidRDefault="00E875F4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89618F" w:rsidRPr="006435B8" w14:paraId="1A5C86A2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E6969" w14:textId="6A01A3F6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Activity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CDDE" w14:textId="3223E78B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Impact</w:t>
            </w:r>
          </w:p>
        </w:tc>
      </w:tr>
      <w:tr w:rsidR="0089618F" w:rsidRPr="006435B8" w14:paraId="024A5B6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C5544" w14:textId="77777777" w:rsidR="00FC341F" w:rsidRPr="00577486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6AA5A52E" w14:textId="267696A4" w:rsidR="0089618F" w:rsidRPr="006435B8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B59E" w14:textId="549FF448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that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offering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authentic learning experiences and enterprise activities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has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really engage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and motivate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all learners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leading to improved standards of work and application of skills across the curriculum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.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It has also been evident that pupil ability to work with greater independence has increased and this has been noticed in particular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during mission and challenge time.</w:t>
            </w:r>
          </w:p>
        </w:tc>
      </w:tr>
      <w:tr w:rsidR="0089618F" w:rsidRPr="006435B8" w14:paraId="0AEE01A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FCCC" w14:textId="6B0F0C4B" w:rsidR="0089618F" w:rsidRPr="006435B8" w:rsidRDefault="00FC341F" w:rsidP="003009B6">
            <w:pPr>
              <w:pStyle w:val="TableRow"/>
              <w:rPr>
                <w:rFonts w:cs="Arial"/>
                <w:color w:val="auto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C11A6" w14:textId="1270FE4D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pupils are upskilled in literacy and numeracy and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this has led to improved ability in the pupils to apply their literacy and numeracy skills to all areas of the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curriculum.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following a whole school Thrive approach.</w:t>
            </w:r>
          </w:p>
        </w:tc>
      </w:tr>
      <w:tr w:rsidR="0089618F" w:rsidRPr="006435B8" w14:paraId="386D8F1A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DA54" w14:textId="579CB31A" w:rsidR="0089618F" w:rsidRDefault="00FC341F" w:rsidP="003009B6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sz w:val="18"/>
                <w:szCs w:val="18"/>
              </w:rPr>
              <w:t>A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ccess to 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and providing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C738" w14:textId="711641CA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We have found our re</w:t>
            </w:r>
            <w:r w:rsidR="00E53B83">
              <w:rPr>
                <w:rFonts w:cs="Arial"/>
                <w:color w:val="000000"/>
                <w:sz w:val="18"/>
                <w:szCs w:val="18"/>
              </w:rPr>
              <w:t>lationship with our families have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improved which in turn is having a positive effect on attendance, which in turn impacts on pupil success. </w:t>
            </w:r>
          </w:p>
        </w:tc>
      </w:tr>
      <w:tr w:rsidR="007A40D7" w:rsidRPr="006435B8" w14:paraId="3FE599B2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FB838" w14:textId="664612BC" w:rsidR="007A40D7" w:rsidRDefault="007A40D7" w:rsidP="003009B6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Working with The Sharing Table Cymru to provide cooking sessions for identified families, encouraging healthy eating and family time carrying out cookery activities together.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B241F" w14:textId="07AB8E02" w:rsidR="007A40D7" w:rsidRDefault="007A40D7" w:rsidP="00BD79A4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Families involved have been encouraged to develop their awareness that a healthy diet and using less processed food impacts positively on general well-being, readiness for learning and engagement. Healthy habits at home, life skills and improved family time brings many benefits, including improved routines and general well-being and happiness. Increased involvement of families in the </w:t>
            </w:r>
            <w:r>
              <w:rPr>
                <w:rFonts w:cs="Arial"/>
                <w:color w:val="000000"/>
                <w:sz w:val="18"/>
                <w:szCs w:val="18"/>
              </w:rPr>
              <w:lastRenderedPageBreak/>
              <w:t>school</w:t>
            </w:r>
            <w:r w:rsidR="00BD79A4">
              <w:rPr>
                <w:rFonts w:cs="Arial"/>
                <w:color w:val="000000"/>
                <w:sz w:val="18"/>
                <w:szCs w:val="18"/>
              </w:rPr>
              <w:t xml:space="preserve"> has continued to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improve home to school working and relationships.</w:t>
            </w:r>
          </w:p>
        </w:tc>
      </w:tr>
      <w:tr w:rsidR="0089618F" w:rsidRPr="006435B8" w14:paraId="4DC76189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B878" w14:textId="7146FB1A" w:rsidR="00FC341F" w:rsidRPr="002072B7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Supporting identified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to attend breakfast club, to access enrichment experiences and 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>enhanc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>ed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 visits, working with outside agencies and partners, additional music lessons etc. 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5E17B787" w14:textId="317022FB" w:rsidR="0089618F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A323" w14:textId="18FBA594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We have used this approach for a number of years and have seen very positive responses from the </w:t>
            </w:r>
            <w:r>
              <w:rPr>
                <w:rFonts w:cs="Arial"/>
                <w:color w:val="auto"/>
                <w:sz w:val="18"/>
                <w:szCs w:val="18"/>
              </w:rPr>
              <w:t>identified pupils as well as</w:t>
            </w: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 enhanced engagement and achievements.</w:t>
            </w:r>
          </w:p>
        </w:tc>
      </w:tr>
    </w:tbl>
    <w:p w14:paraId="6099D771" w14:textId="090BEAD2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Externally provided programmes</w:t>
      </w:r>
    </w:p>
    <w:p w14:paraId="08EAED7C" w14:textId="77777777" w:rsidR="00A3486E" w:rsidRPr="00EE1B63" w:rsidRDefault="00A3486E" w:rsidP="00A3486E"/>
    <w:p w14:paraId="37A562F2" w14:textId="77777777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i/>
          <w:iCs/>
          <w:szCs w:val="24"/>
        </w:rPr>
        <w:t>Please include the names of any programmes that you purchased in the previous academic year. This will help us identify which ones are popular in Wales.</w:t>
      </w:r>
    </w:p>
    <w:p w14:paraId="5ED1C0E5" w14:textId="77777777" w:rsidR="00A3486E" w:rsidRPr="006435B8" w:rsidRDefault="00A3486E" w:rsidP="00A3486E">
      <w:pPr>
        <w:rPr>
          <w:rFonts w:ascii="Arial" w:hAnsi="Arial" w:cs="Arial"/>
          <w:i/>
          <w:iCs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A3486E" w:rsidRPr="006435B8" w14:paraId="1A45D31C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E902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Programme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C71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Provider</w:t>
            </w:r>
          </w:p>
        </w:tc>
      </w:tr>
      <w:tr w:rsidR="00A3486E" w:rsidRPr="006435B8" w14:paraId="3EC35CF0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9D49" w14:textId="011A0EE6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Thrive</w:t>
            </w:r>
            <w:r w:rsidR="00E052DA">
              <w:rPr>
                <w:rFonts w:cs="Arial"/>
                <w:color w:val="auto"/>
              </w:rPr>
              <w:t xml:space="preserve"> Online</w:t>
            </w:r>
            <w:r w:rsidR="0075242B">
              <w:rPr>
                <w:rFonts w:cs="Arial"/>
                <w:color w:val="auto"/>
              </w:rPr>
              <w:t xml:space="preserve"> –</w:t>
            </w:r>
            <w:r w:rsidR="002D27DD">
              <w:rPr>
                <w:rFonts w:cs="Arial"/>
                <w:color w:val="auto"/>
              </w:rPr>
              <w:t xml:space="preserve"> mental health and well-being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B145" w14:textId="14553447" w:rsidR="00A3486E" w:rsidRPr="006435B8" w:rsidRDefault="00E052DA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Thrive</w:t>
            </w:r>
          </w:p>
        </w:tc>
      </w:tr>
      <w:tr w:rsidR="00A3486E" w:rsidRPr="006435B8" w14:paraId="456A17EA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137DB" w14:textId="069F6BF3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MyMaths</w:t>
            </w:r>
            <w:proofErr w:type="spellEnd"/>
            <w:r w:rsidR="002D27DD">
              <w:rPr>
                <w:rFonts w:cs="Arial"/>
                <w:color w:val="auto"/>
              </w:rPr>
              <w:t xml:space="preserve"> – numeracy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B023" w14:textId="1A409EA4" w:rsidR="00A3486E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Oxford University Press</w:t>
            </w:r>
          </w:p>
        </w:tc>
      </w:tr>
      <w:tr w:rsidR="0060632B" w:rsidRPr="006435B8" w14:paraId="3DCA4CCA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5AA4B" w14:textId="764458D0" w:rsidR="0060632B" w:rsidRDefault="002C42A1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Boost </w:t>
            </w:r>
            <w:r w:rsidR="002D27DD">
              <w:rPr>
                <w:rFonts w:cs="Arial"/>
                <w:color w:val="auto"/>
              </w:rPr>
              <w:t>– literacy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2C9F4" w14:textId="70C71C78" w:rsidR="0060632B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Rising Stars</w:t>
            </w:r>
          </w:p>
        </w:tc>
      </w:tr>
      <w:tr w:rsidR="007F573C" w:rsidRPr="006435B8" w14:paraId="2B2A0B45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43B58" w14:textId="2341AA50" w:rsidR="007F573C" w:rsidRDefault="007F573C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Wellcomm</w:t>
            </w:r>
            <w:proofErr w:type="spellEnd"/>
            <w:r w:rsidR="002D27DD">
              <w:rPr>
                <w:rFonts w:cs="Arial"/>
                <w:color w:val="auto"/>
              </w:rPr>
              <w:t xml:space="preserve"> – speech and language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555D1" w14:textId="4A6A67B8" w:rsidR="007F573C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GL Assessment</w:t>
            </w:r>
          </w:p>
        </w:tc>
      </w:tr>
      <w:tr w:rsidR="007F573C" w:rsidRPr="006435B8" w14:paraId="460329EC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5A37" w14:textId="7A2B352A" w:rsidR="007F573C" w:rsidRDefault="00E052DA" w:rsidP="00A9488A">
            <w:pPr>
              <w:pStyle w:val="TableRow"/>
              <w:rPr>
                <w:rFonts w:cs="Arial"/>
                <w:color w:val="auto"/>
              </w:rPr>
            </w:pPr>
            <w:proofErr w:type="spellStart"/>
            <w:r>
              <w:rPr>
                <w:rFonts w:cs="Arial"/>
                <w:color w:val="auto"/>
              </w:rPr>
              <w:t>MyConcern</w:t>
            </w:r>
            <w:proofErr w:type="spellEnd"/>
            <w:r w:rsidR="002D27DD">
              <w:rPr>
                <w:rFonts w:cs="Arial"/>
                <w:color w:val="auto"/>
              </w:rPr>
              <w:t xml:space="preserve"> – safeguarding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EF1E9" w14:textId="14F9F990" w:rsidR="007F573C" w:rsidRPr="006435B8" w:rsidRDefault="00A941B8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The Safeguarding Company</w:t>
            </w:r>
          </w:p>
        </w:tc>
      </w:tr>
    </w:tbl>
    <w:p w14:paraId="5E2CAA39" w14:textId="07ED4E7A" w:rsidR="00A3486E" w:rsidRDefault="00A3486E"/>
    <w:p w14:paraId="2EA864CC" w14:textId="77777777" w:rsidR="00E07A70" w:rsidRDefault="00E07A70"/>
    <w:p w14:paraId="2D70D53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p w14:paraId="7F564ABC" w14:textId="77777777" w:rsidR="00A3486E" w:rsidRDefault="00A3486E"/>
    <w:sectPr w:rsidR="00A34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E2EAC"/>
    <w:multiLevelType w:val="hybridMultilevel"/>
    <w:tmpl w:val="0BBA4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FD37CD"/>
    <w:multiLevelType w:val="hybridMultilevel"/>
    <w:tmpl w:val="2E24A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1A6975"/>
    <w:multiLevelType w:val="multilevel"/>
    <w:tmpl w:val="E02C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B37DD3"/>
    <w:multiLevelType w:val="hybridMultilevel"/>
    <w:tmpl w:val="9D94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41494"/>
    <w:multiLevelType w:val="hybridMultilevel"/>
    <w:tmpl w:val="80A6C930"/>
    <w:lvl w:ilvl="0" w:tplc="00806E86">
      <w:start w:val="1"/>
      <w:numFmt w:val="upperLetter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86E"/>
    <w:rsid w:val="000244EC"/>
    <w:rsid w:val="001126B4"/>
    <w:rsid w:val="00135071"/>
    <w:rsid w:val="00146502"/>
    <w:rsid w:val="001934F3"/>
    <w:rsid w:val="001B016E"/>
    <w:rsid w:val="001B1C94"/>
    <w:rsid w:val="002072B7"/>
    <w:rsid w:val="00262344"/>
    <w:rsid w:val="002C42A1"/>
    <w:rsid w:val="002D27DD"/>
    <w:rsid w:val="002D476B"/>
    <w:rsid w:val="003D51E0"/>
    <w:rsid w:val="003F1F5C"/>
    <w:rsid w:val="00414CD0"/>
    <w:rsid w:val="004261C6"/>
    <w:rsid w:val="00452DB4"/>
    <w:rsid w:val="004C5192"/>
    <w:rsid w:val="0051155C"/>
    <w:rsid w:val="00511AE2"/>
    <w:rsid w:val="00577486"/>
    <w:rsid w:val="005D136D"/>
    <w:rsid w:val="005D6F27"/>
    <w:rsid w:val="005E25D5"/>
    <w:rsid w:val="006056CD"/>
    <w:rsid w:val="0060632B"/>
    <w:rsid w:val="00646D55"/>
    <w:rsid w:val="006666AF"/>
    <w:rsid w:val="006A4B3F"/>
    <w:rsid w:val="006B376E"/>
    <w:rsid w:val="006C71A8"/>
    <w:rsid w:val="006E7E8F"/>
    <w:rsid w:val="0075242B"/>
    <w:rsid w:val="007A40D7"/>
    <w:rsid w:val="007A5666"/>
    <w:rsid w:val="007A59D2"/>
    <w:rsid w:val="007B189E"/>
    <w:rsid w:val="007C07B8"/>
    <w:rsid w:val="007C6FA6"/>
    <w:rsid w:val="007C748C"/>
    <w:rsid w:val="007F573C"/>
    <w:rsid w:val="00857B33"/>
    <w:rsid w:val="0089618F"/>
    <w:rsid w:val="008C2C40"/>
    <w:rsid w:val="008F5DF5"/>
    <w:rsid w:val="00916C67"/>
    <w:rsid w:val="0096024A"/>
    <w:rsid w:val="009C2EBB"/>
    <w:rsid w:val="009E193F"/>
    <w:rsid w:val="009F01CD"/>
    <w:rsid w:val="00A3486E"/>
    <w:rsid w:val="00A42F83"/>
    <w:rsid w:val="00A6165C"/>
    <w:rsid w:val="00A66D54"/>
    <w:rsid w:val="00A941B8"/>
    <w:rsid w:val="00AB0485"/>
    <w:rsid w:val="00AB2EA2"/>
    <w:rsid w:val="00B35037"/>
    <w:rsid w:val="00B5665C"/>
    <w:rsid w:val="00B60E61"/>
    <w:rsid w:val="00B670B8"/>
    <w:rsid w:val="00BD79A4"/>
    <w:rsid w:val="00BF7222"/>
    <w:rsid w:val="00C1725F"/>
    <w:rsid w:val="00C3078C"/>
    <w:rsid w:val="00C6186B"/>
    <w:rsid w:val="00CD28BB"/>
    <w:rsid w:val="00D015D2"/>
    <w:rsid w:val="00DD4732"/>
    <w:rsid w:val="00DE5ADD"/>
    <w:rsid w:val="00E052DA"/>
    <w:rsid w:val="00E07A70"/>
    <w:rsid w:val="00E174C1"/>
    <w:rsid w:val="00E53B83"/>
    <w:rsid w:val="00E75261"/>
    <w:rsid w:val="00E75E22"/>
    <w:rsid w:val="00E875F4"/>
    <w:rsid w:val="00EF4FCE"/>
    <w:rsid w:val="00F1640E"/>
    <w:rsid w:val="00F924B2"/>
    <w:rsid w:val="00FC341F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F6058"/>
  <w15:chartTrackingRefBased/>
  <w15:docId w15:val="{CFE42A75-6B2F-4FC0-8134-01329757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8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3486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3486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8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486E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A3486E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paragraph" w:customStyle="1" w:styleId="TableHeader">
    <w:name w:val="TableHeader"/>
    <w:rsid w:val="00A3486E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A3486E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8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table" w:styleId="TableGrid">
    <w:name w:val="Table Grid"/>
    <w:basedOn w:val="TableNormal"/>
    <w:uiPriority w:val="99"/>
    <w:rsid w:val="00A34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99"/>
    <w:qFormat/>
    <w:rsid w:val="00A3486E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99"/>
    <w:qFormat/>
    <w:locked/>
    <w:rsid w:val="00A3486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RowCentered">
    <w:name w:val="TableRowCentered"/>
    <w:basedOn w:val="TableRow"/>
    <w:rsid w:val="00A3486E"/>
    <w:pPr>
      <w:jc w:val="center"/>
    </w:pPr>
    <w:rPr>
      <w:szCs w:val="20"/>
    </w:rPr>
  </w:style>
  <w:style w:type="paragraph" w:customStyle="1" w:styleId="paragraph">
    <w:name w:val="paragraph"/>
    <w:basedOn w:val="Normal"/>
    <w:rsid w:val="006E7E8F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normaltextrun">
    <w:name w:val="normaltextrun"/>
    <w:basedOn w:val="DefaultParagraphFont"/>
    <w:rsid w:val="006E7E8F"/>
  </w:style>
  <w:style w:type="character" w:customStyle="1" w:styleId="eop">
    <w:name w:val="eop"/>
    <w:basedOn w:val="DefaultParagraphFont"/>
    <w:rsid w:val="006E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FFCA52D7A3544D8AF29675666D0038" ma:contentTypeVersion="12" ma:contentTypeDescription="Create a new document." ma:contentTypeScope="" ma:versionID="ccaf4efa8c90e18e44706527ced40b8a">
  <xsd:schema xmlns:xsd="http://www.w3.org/2001/XMLSchema" xmlns:xs="http://www.w3.org/2001/XMLSchema" xmlns:p="http://schemas.microsoft.com/office/2006/metadata/properties" xmlns:ns2="08e0a802-6c66-4da4-be83-fc6ab9087440" xmlns:ns3="727aaa8b-59b0-4426-900b-f1ba6659a88f" targetNamespace="http://schemas.microsoft.com/office/2006/metadata/properties" ma:root="true" ma:fieldsID="1dc3f892e8ec81a72eb7f7ac55349488" ns2:_="" ns3:_="">
    <xsd:import namespace="08e0a802-6c66-4da4-be83-fc6ab9087440"/>
    <xsd:import namespace="727aaa8b-59b0-4426-900b-f1ba6659a8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0a802-6c66-4da4-be83-fc6ab9087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aaa8b-59b0-4426-900b-f1ba6659a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e755974-6f52-4a13-8b6c-402bd0fec91e}" ma:internalName="TaxCatchAll" ma:showField="CatchAllData" ma:web="727aaa8b-59b0-4426-900b-f1ba6659a8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e0a802-6c66-4da4-be83-fc6ab9087440">
      <Terms xmlns="http://schemas.microsoft.com/office/infopath/2007/PartnerControls"/>
    </lcf76f155ced4ddcb4097134ff3c332f>
    <TaxCatchAll xmlns="727aaa8b-59b0-4426-900b-f1ba6659a88f" xsi:nil="true"/>
  </documentManagement>
</p:properties>
</file>

<file path=customXml/itemProps1.xml><?xml version="1.0" encoding="utf-8"?>
<ds:datastoreItem xmlns:ds="http://schemas.openxmlformats.org/officeDocument/2006/customXml" ds:itemID="{9CD605EE-A7B3-45E1-A9DF-3849D521F4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9BA42-B770-43EE-A4CB-22D6EE530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e0a802-6c66-4da4-be83-fc6ab9087440"/>
    <ds:schemaRef ds:uri="727aaa8b-59b0-4426-900b-f1ba6659a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9E0B7-4C4E-4ABD-B899-11C132946591}">
  <ds:schemaRefs>
    <ds:schemaRef ds:uri="http://schemas.microsoft.com/office/2006/metadata/properties"/>
    <ds:schemaRef ds:uri="http://schemas.microsoft.com/office/infopath/2007/PartnerControls"/>
    <ds:schemaRef ds:uri="08e0a802-6c66-4da4-be83-fc6ab9087440"/>
    <ds:schemaRef ds:uri="727aaa8b-59b0-4426-900b-f1ba6659a8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5</Pages>
  <Words>1503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Owens</dc:creator>
  <cp:keywords/>
  <dc:description/>
  <cp:lastModifiedBy>A THOMAS (Morriston Primary School)</cp:lastModifiedBy>
  <cp:revision>57</cp:revision>
  <dcterms:created xsi:type="dcterms:W3CDTF">2022-09-15T07:41:00Z</dcterms:created>
  <dcterms:modified xsi:type="dcterms:W3CDTF">2025-10-05T20:19:00Z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0x010100B8FFCA52D7A3544D8AF29675666D0038</vt:lpwstr>
  </property>
</Properties>
</file>