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40A96" w14:textId="77777777" w:rsidR="00033D32" w:rsidRDefault="00033D32" w:rsidP="00033D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F2A0760" wp14:editId="33C88F4D">
            <wp:extent cx="1530350" cy="355600"/>
            <wp:effectExtent l="0" t="0" r="0" b="6350"/>
            <wp:docPr id="3" name="Picture 3" descr="Swansea Council Logo (Landscape squar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wansea Council Logo (Landscape square)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63" t="31292" b="30612"/>
                    <a:stretch/>
                  </pic:blipFill>
                  <pic:spPr bwMode="auto">
                    <a:xfrm>
                      <a:off x="0" y="0"/>
                      <a:ext cx="1530350" cy="3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56E792" w14:textId="667292F6" w:rsidR="00033D32" w:rsidRDefault="00033D32" w:rsidP="00033D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MEGRT (Minority Ethnic and Gypsy, Roma, Traveller</w:t>
      </w:r>
      <w:r w:rsidR="008F5A92">
        <w:rPr>
          <w:rFonts w:ascii="Arial" w:hAnsi="Arial" w:cs="Arial"/>
          <w:b/>
          <w:sz w:val="24"/>
          <w:szCs w:val="24"/>
        </w:rPr>
        <w:t>) GRANT SPEND PLAN (1 April 2022 to 31 March 2023</w:t>
      </w:r>
      <w:r>
        <w:rPr>
          <w:rFonts w:ascii="Arial" w:hAnsi="Arial" w:cs="Arial"/>
          <w:b/>
          <w:sz w:val="24"/>
          <w:szCs w:val="24"/>
        </w:rPr>
        <w:t>)</w:t>
      </w:r>
    </w:p>
    <w:p w14:paraId="547CD31D" w14:textId="75684315" w:rsidR="00803EDE" w:rsidRPr="009F2A53" w:rsidRDefault="00803EDE" w:rsidP="00033D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Morriston Primary School</w:t>
      </w:r>
    </w:p>
    <w:tbl>
      <w:tblPr>
        <w:tblStyle w:val="TableGrid"/>
        <w:tblW w:w="15566" w:type="dxa"/>
        <w:tblLook w:val="04A0" w:firstRow="1" w:lastRow="0" w:firstColumn="1" w:lastColumn="0" w:noHBand="0" w:noVBand="1"/>
      </w:tblPr>
      <w:tblGrid>
        <w:gridCol w:w="2467"/>
        <w:gridCol w:w="3055"/>
        <w:gridCol w:w="2309"/>
        <w:gridCol w:w="1026"/>
        <w:gridCol w:w="6709"/>
      </w:tblGrid>
      <w:tr w:rsidR="00880559" w14:paraId="5C4B696C" w14:textId="77777777" w:rsidTr="00033D32">
        <w:tc>
          <w:tcPr>
            <w:tcW w:w="2467" w:type="dxa"/>
            <w:shd w:val="clear" w:color="auto" w:fill="D9D9D9" w:themeFill="background1" w:themeFillShade="D9"/>
          </w:tcPr>
          <w:p w14:paraId="02FEA608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School</w:t>
            </w:r>
          </w:p>
        </w:tc>
        <w:tc>
          <w:tcPr>
            <w:tcW w:w="3055" w:type="dxa"/>
          </w:tcPr>
          <w:p w14:paraId="7E343A26" w14:textId="3935B163" w:rsidR="00880559" w:rsidRDefault="00803ED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Morriston Primary School</w:t>
            </w:r>
          </w:p>
        </w:tc>
        <w:tc>
          <w:tcPr>
            <w:tcW w:w="2309" w:type="dxa"/>
            <w:shd w:val="clear" w:color="auto" w:fill="D9D9D9" w:themeFill="background1" w:themeFillShade="D9"/>
          </w:tcPr>
          <w:p w14:paraId="34A7BB52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Headteacher</w:t>
            </w:r>
          </w:p>
        </w:tc>
        <w:tc>
          <w:tcPr>
            <w:tcW w:w="7735" w:type="dxa"/>
            <w:gridSpan w:val="2"/>
          </w:tcPr>
          <w:p w14:paraId="21C9F868" w14:textId="5939A553" w:rsidR="00880559" w:rsidRDefault="00803ED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Alison Thomas</w:t>
            </w:r>
          </w:p>
        </w:tc>
      </w:tr>
      <w:tr w:rsidR="00880559" w14:paraId="420AB9C7" w14:textId="77777777" w:rsidTr="00880559">
        <w:tc>
          <w:tcPr>
            <w:tcW w:w="15566" w:type="dxa"/>
            <w:gridSpan w:val="5"/>
          </w:tcPr>
          <w:p w14:paraId="5418448D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14:paraId="7554F886" w14:textId="77777777" w:rsidTr="00033D32">
        <w:tc>
          <w:tcPr>
            <w:tcW w:w="2467" w:type="dxa"/>
            <w:shd w:val="clear" w:color="auto" w:fill="D9D9D9" w:themeFill="background1" w:themeFillShade="D9"/>
          </w:tcPr>
          <w:p w14:paraId="3085D7FE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Funding</w:t>
            </w:r>
          </w:p>
        </w:tc>
        <w:tc>
          <w:tcPr>
            <w:tcW w:w="3055" w:type="dxa"/>
          </w:tcPr>
          <w:p w14:paraId="19BBF6CE" w14:textId="076C7288" w:rsidR="00880559" w:rsidRDefault="00803ED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£9,720.00</w:t>
            </w:r>
          </w:p>
        </w:tc>
        <w:tc>
          <w:tcPr>
            <w:tcW w:w="10044" w:type="dxa"/>
            <w:gridSpan w:val="3"/>
            <w:shd w:val="clear" w:color="auto" w:fill="D9D9D9" w:themeFill="background1" w:themeFillShade="D9"/>
          </w:tcPr>
          <w:p w14:paraId="5AF7F3E8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14:paraId="410276F8" w14:textId="77777777" w:rsidTr="00880559">
        <w:tc>
          <w:tcPr>
            <w:tcW w:w="15566" w:type="dxa"/>
            <w:gridSpan w:val="5"/>
          </w:tcPr>
          <w:p w14:paraId="57CF2670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14:paraId="51332477" w14:textId="77777777" w:rsidTr="00033D32">
        <w:tc>
          <w:tcPr>
            <w:tcW w:w="15566" w:type="dxa"/>
            <w:gridSpan w:val="5"/>
            <w:shd w:val="clear" w:color="auto" w:fill="D9D9D9" w:themeFill="background1" w:themeFillShade="D9"/>
          </w:tcPr>
          <w:p w14:paraId="169AF198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EAL Co-ordinator/Link</w:t>
            </w:r>
          </w:p>
        </w:tc>
      </w:tr>
      <w:tr w:rsidR="00880EDD" w14:paraId="6C5DBFF0" w14:textId="77777777" w:rsidTr="005F6153">
        <w:tc>
          <w:tcPr>
            <w:tcW w:w="8857" w:type="dxa"/>
            <w:gridSpan w:val="4"/>
          </w:tcPr>
          <w:p w14:paraId="4FE17D7F" w14:textId="77777777" w:rsidR="00803EDE" w:rsidRDefault="00880EDD" w:rsidP="00803ED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Name:</w:t>
            </w:r>
            <w:r w:rsidR="00803EDE">
              <w:rPr>
                <w:rFonts w:ascii="Arial" w:hAnsi="Arial" w:cs="Arial"/>
                <w:b/>
                <w:sz w:val="24"/>
                <w:szCs w:val="24"/>
              </w:rPr>
              <w:t xml:space="preserve"> Llinos Davies</w:t>
            </w:r>
          </w:p>
          <w:p w14:paraId="320AD7AD" w14:textId="18984DE7" w:rsidR="00880EDD" w:rsidRDefault="00803EDE" w:rsidP="00803ED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Alison Thomas</w:t>
            </w:r>
          </w:p>
        </w:tc>
        <w:tc>
          <w:tcPr>
            <w:tcW w:w="6709" w:type="dxa"/>
          </w:tcPr>
          <w:p w14:paraId="7225DDC3" w14:textId="3587E8B1" w:rsidR="00803EDE" w:rsidRDefault="00880EDD" w:rsidP="00803EDE">
            <w:pPr>
              <w:rPr>
                <w:rFonts w:ascii="Segoe UI" w:hAnsi="Segoe UI" w:cs="Segoe UI"/>
                <w:color w:val="605E5C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Email:</w:t>
            </w:r>
            <w:r w:rsidR="00803EDE">
              <w:t xml:space="preserve"> </w:t>
            </w:r>
            <w:hyperlink r:id="rId11" w:history="1">
              <w:r w:rsidR="00803EDE" w:rsidRPr="009F5EDE">
                <w:rPr>
                  <w:rStyle w:val="Hyperlink"/>
                  <w:rFonts w:ascii="Segoe UI" w:hAnsi="Segoe UI" w:cs="Segoe UI"/>
                  <w:sz w:val="18"/>
                  <w:szCs w:val="18"/>
                  <w:shd w:val="clear" w:color="auto" w:fill="FFFFFF"/>
                </w:rPr>
                <w:t>DaviesL1542@Hwbcymru.net</w:t>
              </w:r>
            </w:hyperlink>
          </w:p>
          <w:p w14:paraId="6500D7A5" w14:textId="31B9874A" w:rsidR="00880EDD" w:rsidRDefault="00B41907" w:rsidP="00803EDE">
            <w:pPr>
              <w:rPr>
                <w:rFonts w:ascii="Arial" w:hAnsi="Arial" w:cs="Arial"/>
                <w:b/>
                <w:sz w:val="24"/>
                <w:szCs w:val="24"/>
              </w:rPr>
            </w:pPr>
            <w:hyperlink r:id="rId12" w:history="1">
              <w:r w:rsidR="00803EDE" w:rsidRPr="009F5EDE">
                <w:rPr>
                  <w:rStyle w:val="Hyperlink"/>
                  <w:rFonts w:ascii="Segoe UI" w:hAnsi="Segoe UI" w:cs="Segoe UI"/>
                  <w:sz w:val="18"/>
                  <w:szCs w:val="18"/>
                  <w:shd w:val="clear" w:color="auto" w:fill="FFFFFF"/>
                </w:rPr>
                <w:t>Thomasa493@hwbcymru.net</w:t>
              </w:r>
            </w:hyperlink>
          </w:p>
        </w:tc>
      </w:tr>
      <w:tr w:rsidR="00880559" w14:paraId="09A128F2" w14:textId="77777777" w:rsidTr="00880559">
        <w:tc>
          <w:tcPr>
            <w:tcW w:w="15566" w:type="dxa"/>
            <w:gridSpan w:val="5"/>
          </w:tcPr>
          <w:p w14:paraId="639942B6" w14:textId="16657B6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Hwb Mail address if different to main email address:</w:t>
            </w:r>
            <w:r w:rsidR="00803EDE">
              <w:rPr>
                <w:rFonts w:ascii="Arial" w:hAnsi="Arial" w:cs="Arial"/>
                <w:b/>
                <w:sz w:val="24"/>
                <w:szCs w:val="24"/>
              </w:rPr>
              <w:t xml:space="preserve"> N/A</w:t>
            </w:r>
          </w:p>
        </w:tc>
      </w:tr>
      <w:tr w:rsidR="00880559" w14:paraId="2349895F" w14:textId="77777777" w:rsidTr="00033D32">
        <w:tc>
          <w:tcPr>
            <w:tcW w:w="15566" w:type="dxa"/>
            <w:gridSpan w:val="5"/>
            <w:shd w:val="clear" w:color="auto" w:fill="D9D9D9" w:themeFill="background1" w:themeFillShade="D9"/>
          </w:tcPr>
          <w:p w14:paraId="06AC83D0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14:paraId="07ED50C1" w14:textId="77777777" w:rsidTr="00D85762">
        <w:trPr>
          <w:trHeight w:val="4143"/>
        </w:trPr>
        <w:tc>
          <w:tcPr>
            <w:tcW w:w="15566" w:type="dxa"/>
            <w:gridSpan w:val="5"/>
          </w:tcPr>
          <w:p w14:paraId="5727CDF0" w14:textId="77777777" w:rsidR="008F5A92" w:rsidRDefault="00984818" w:rsidP="008F5A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Please complete sections below. </w:t>
            </w:r>
            <w:r w:rsidR="008F5A92">
              <w:rPr>
                <w:rFonts w:ascii="Arial" w:hAnsi="Arial" w:cs="Arial"/>
                <w:sz w:val="24"/>
                <w:szCs w:val="24"/>
              </w:rPr>
              <w:t xml:space="preserve">Funding applies to </w:t>
            </w:r>
            <w:r w:rsidR="008F5A92" w:rsidRPr="00880EDD">
              <w:rPr>
                <w:rFonts w:ascii="Arial" w:hAnsi="Arial" w:cs="Arial"/>
                <w:b/>
                <w:sz w:val="24"/>
                <w:szCs w:val="24"/>
              </w:rPr>
              <w:t>ages 3-19</w:t>
            </w:r>
            <w:r w:rsidR="008F5A92">
              <w:rPr>
                <w:rFonts w:ascii="Arial" w:hAnsi="Arial" w:cs="Arial"/>
                <w:sz w:val="24"/>
                <w:szCs w:val="24"/>
              </w:rPr>
              <w:t>, as applicable to your setting.</w:t>
            </w:r>
            <w:r w:rsidR="00D85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5762" w:rsidRPr="006F30EA">
              <w:rPr>
                <w:rFonts w:ascii="Arial" w:hAnsi="Arial" w:cs="Arial"/>
                <w:sz w:val="24"/>
                <w:szCs w:val="24"/>
              </w:rPr>
              <w:t>Objectives should be proportional to amount of learners/funding.</w:t>
            </w:r>
            <w:r w:rsidR="00D85762">
              <w:rPr>
                <w:rFonts w:ascii="Arial" w:hAnsi="Arial" w:cs="Arial"/>
                <w:sz w:val="24"/>
                <w:szCs w:val="24"/>
              </w:rPr>
              <w:t xml:space="preserve"> Send completed plan to </w:t>
            </w:r>
            <w:hyperlink r:id="rId13" w:history="1">
              <w:r w:rsidR="00D85762" w:rsidRPr="00DE0262">
                <w:rPr>
                  <w:rStyle w:val="Hyperlink"/>
                  <w:rFonts w:ascii="Arial" w:hAnsi="Arial" w:cs="Arial"/>
                  <w:sz w:val="24"/>
                  <w:szCs w:val="24"/>
                </w:rPr>
                <w:t>EAL@swansea.gov.uk</w:t>
              </w:r>
            </w:hyperlink>
          </w:p>
          <w:p w14:paraId="2D145485" w14:textId="77777777" w:rsidR="008F5A92" w:rsidRDefault="008F5A92" w:rsidP="008F5A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FB2E1B" w14:textId="77777777" w:rsidR="008F5A92" w:rsidRDefault="008F5A92" w:rsidP="008F5A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Welsh Government principles of the grant are:</w:t>
            </w:r>
          </w:p>
          <w:p w14:paraId="6224C010" w14:textId="77777777" w:rsidR="00D85762" w:rsidRPr="00D85762" w:rsidRDefault="00D85762" w:rsidP="00D85762">
            <w:pPr>
              <w:pStyle w:val="ListParagraph"/>
              <w:numPr>
                <w:ilvl w:val="3"/>
                <w:numId w:val="15"/>
              </w:numPr>
              <w:ind w:left="1024" w:hanging="28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5762">
              <w:rPr>
                <w:rFonts w:ascii="Arial" w:hAnsi="Arial" w:cs="Arial"/>
                <w:sz w:val="24"/>
                <w:szCs w:val="24"/>
              </w:rPr>
              <w:t>Inclusion – both into school and the wider community</w:t>
            </w:r>
          </w:p>
          <w:p w14:paraId="36E90233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 xml:space="preserve">Equity – remove barriers and improve life chances </w:t>
            </w:r>
          </w:p>
          <w:p w14:paraId="240636F2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 xml:space="preserve">Removal of barriers to accessing the curriculum - including a focus on </w:t>
            </w:r>
          </w:p>
          <w:p w14:paraId="1D76A248" w14:textId="77777777" w:rsidR="00D85762" w:rsidRPr="00D85762" w:rsidRDefault="00D85762" w:rsidP="00D85762">
            <w:pPr>
              <w:pStyle w:val="ListParagraph"/>
              <w:ind w:left="1080"/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language acquisition</w:t>
            </w:r>
          </w:p>
          <w:p w14:paraId="6B3C58C1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Improving attendance</w:t>
            </w:r>
          </w:p>
          <w:p w14:paraId="0525D196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Engagement with learners, families and communities</w:t>
            </w:r>
          </w:p>
          <w:p w14:paraId="16E62982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Training and capacity building in the school workforce</w:t>
            </w:r>
          </w:p>
          <w:p w14:paraId="16D314AE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 xml:space="preserve">Integration into education - including a focus on transition into school </w:t>
            </w:r>
          </w:p>
          <w:p w14:paraId="3ACD1062" w14:textId="77777777" w:rsidR="00D85762" w:rsidRPr="00D85762" w:rsidRDefault="00D85762" w:rsidP="00D85762">
            <w:pPr>
              <w:pStyle w:val="ListParagraph"/>
              <w:ind w:left="1080"/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and between phases</w:t>
            </w:r>
          </w:p>
          <w:p w14:paraId="67FA49C7" w14:textId="77777777" w:rsidR="00880559" w:rsidRPr="00D85762" w:rsidRDefault="00D85762" w:rsidP="008F5A9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Support</w:t>
            </w:r>
            <w:r>
              <w:rPr>
                <w:rFonts w:ascii="Arial" w:hAnsi="Arial" w:cs="Arial"/>
                <w:sz w:val="24"/>
                <w:szCs w:val="24"/>
              </w:rPr>
              <w:t>ing</w:t>
            </w:r>
            <w:r w:rsidRPr="00D85762">
              <w:rPr>
                <w:rFonts w:ascii="Arial" w:hAnsi="Arial" w:cs="Arial"/>
                <w:sz w:val="24"/>
                <w:szCs w:val="24"/>
              </w:rPr>
              <w:t xml:space="preserve"> transition Post 16 into FE, training or employment</w:t>
            </w:r>
          </w:p>
        </w:tc>
      </w:tr>
    </w:tbl>
    <w:p w14:paraId="363FC073" w14:textId="3BE2781C" w:rsidR="00B60080" w:rsidRDefault="00B60080" w:rsidP="00FE2787">
      <w:pPr>
        <w:rPr>
          <w:rFonts w:ascii="Arial" w:hAnsi="Arial" w:cs="Arial"/>
          <w:b/>
          <w:sz w:val="24"/>
          <w:szCs w:val="24"/>
        </w:rPr>
      </w:pPr>
    </w:p>
    <w:p w14:paraId="7A26B132" w14:textId="0006AB17" w:rsidR="00803EDE" w:rsidRDefault="00803EDE" w:rsidP="00FE2787">
      <w:pPr>
        <w:rPr>
          <w:rFonts w:ascii="Arial" w:hAnsi="Arial" w:cs="Arial"/>
          <w:b/>
          <w:sz w:val="24"/>
          <w:szCs w:val="24"/>
        </w:rPr>
      </w:pPr>
    </w:p>
    <w:p w14:paraId="1ADE4EE0" w14:textId="492F3519" w:rsidR="00803EDE" w:rsidRDefault="00803EDE" w:rsidP="00FE2787">
      <w:pPr>
        <w:rPr>
          <w:rFonts w:ascii="Arial" w:hAnsi="Arial" w:cs="Arial"/>
          <w:b/>
          <w:sz w:val="24"/>
          <w:szCs w:val="24"/>
        </w:rPr>
      </w:pPr>
    </w:p>
    <w:p w14:paraId="3314D341" w14:textId="77777777" w:rsidR="00803EDE" w:rsidRDefault="00803EDE" w:rsidP="00FE2787">
      <w:pPr>
        <w:rPr>
          <w:rFonts w:ascii="Arial" w:hAnsi="Arial" w:cs="Arial"/>
          <w:b/>
          <w:sz w:val="24"/>
          <w:szCs w:val="24"/>
        </w:rPr>
      </w:pPr>
    </w:p>
    <w:p w14:paraId="46C6C86E" w14:textId="77777777" w:rsidR="00B60080" w:rsidRPr="00B60080" w:rsidRDefault="00B60080" w:rsidP="00FE2787">
      <w:pPr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19"/>
        <w:gridCol w:w="2268"/>
        <w:gridCol w:w="4053"/>
      </w:tblGrid>
      <w:tr w:rsidR="00D85762" w14:paraId="257E490B" w14:textId="77777777" w:rsidTr="00B60080">
        <w:tc>
          <w:tcPr>
            <w:tcW w:w="4248" w:type="dxa"/>
            <w:shd w:val="clear" w:color="auto" w:fill="D9D9D9" w:themeFill="background1" w:themeFillShade="D9"/>
          </w:tcPr>
          <w:p w14:paraId="5303F6D5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OBJECTIVES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14:paraId="5A211F2C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TARGET OUTCOMES</w:t>
            </w:r>
          </w:p>
          <w:p w14:paraId="43B5B400" w14:textId="77777777" w:rsidR="00D85762" w:rsidRPr="00D85762" w:rsidRDefault="00D85762" w:rsidP="00FE278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D85762">
              <w:rPr>
                <w:rFonts w:ascii="Arial" w:hAnsi="Arial" w:cs="Arial"/>
                <w:i/>
                <w:sz w:val="24"/>
                <w:szCs w:val="24"/>
              </w:rPr>
              <w:t>What do you expect to achieve?</w:t>
            </w:r>
          </w:p>
          <w:p w14:paraId="2CC735C0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7165C0BE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PRINCIPLE</w:t>
            </w:r>
            <w:r w:rsidR="00B60080">
              <w:rPr>
                <w:rFonts w:ascii="Arial" w:hAnsi="Arial" w:cs="Arial"/>
                <w:b/>
                <w:sz w:val="24"/>
                <w:szCs w:val="24"/>
              </w:rPr>
              <w:t>/</w:t>
            </w: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  <w:p w14:paraId="67A0297D" w14:textId="77777777" w:rsidR="00D85762" w:rsidRPr="00B60080" w:rsidRDefault="00B60080" w:rsidP="00B6008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Select from </w:t>
            </w:r>
            <w:r w:rsidRPr="00B60080">
              <w:rPr>
                <w:rFonts w:ascii="Arial" w:hAnsi="Arial" w:cs="Arial"/>
                <w:i/>
                <w:sz w:val="24"/>
                <w:szCs w:val="24"/>
              </w:rPr>
              <w:t>1-8 above</w:t>
            </w:r>
          </w:p>
        </w:tc>
        <w:tc>
          <w:tcPr>
            <w:tcW w:w="4053" w:type="dxa"/>
            <w:shd w:val="clear" w:color="auto" w:fill="D9D9D9" w:themeFill="background1" w:themeFillShade="D9"/>
          </w:tcPr>
          <w:p w14:paraId="066492FB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COSTINGS</w:t>
            </w:r>
          </w:p>
          <w:p w14:paraId="5B67503E" w14:textId="77777777" w:rsidR="00D85762" w:rsidRPr="00D85762" w:rsidRDefault="00D85762" w:rsidP="00FE278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D85762">
              <w:rPr>
                <w:rFonts w:ascii="Arial" w:hAnsi="Arial" w:cs="Arial"/>
                <w:i/>
                <w:sz w:val="24"/>
                <w:szCs w:val="24"/>
              </w:rPr>
              <w:t>Breakdown of planned expenditure</w:t>
            </w:r>
          </w:p>
        </w:tc>
      </w:tr>
      <w:tr w:rsidR="00D85762" w14:paraId="667A7254" w14:textId="77777777" w:rsidTr="00B60080">
        <w:tc>
          <w:tcPr>
            <w:tcW w:w="4248" w:type="dxa"/>
          </w:tcPr>
          <w:p w14:paraId="78C501C3" w14:textId="077F16C0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968C3">
              <w:rPr>
                <w:rFonts w:ascii="Arial" w:hAnsi="Arial" w:cs="Arial"/>
                <w:sz w:val="20"/>
                <w:szCs w:val="20"/>
              </w:rPr>
              <w:t xml:space="preserve">Teachers and TAs to </w:t>
            </w:r>
            <w:r>
              <w:rPr>
                <w:rFonts w:ascii="Arial" w:hAnsi="Arial" w:cs="Arial"/>
                <w:sz w:val="20"/>
                <w:szCs w:val="20"/>
              </w:rPr>
              <w:t xml:space="preserve">continue to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create resources </w:t>
            </w:r>
            <w:r>
              <w:rPr>
                <w:rFonts w:ascii="Arial" w:hAnsi="Arial" w:cs="Arial"/>
                <w:sz w:val="20"/>
                <w:szCs w:val="20"/>
              </w:rPr>
              <w:t xml:space="preserve">to make the curriculum accessible to all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and share effective practice for </w:t>
            </w:r>
            <w:r>
              <w:rPr>
                <w:rFonts w:ascii="Arial" w:hAnsi="Arial" w:cs="Arial"/>
                <w:sz w:val="20"/>
                <w:szCs w:val="20"/>
              </w:rPr>
              <w:t>minority ethnic and Gypsy, Traveller learners, in order to ensure an inclusive school community.</w:t>
            </w:r>
          </w:p>
          <w:p w14:paraId="38E17CB8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D7A6175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1AF98B57" w14:textId="57D594DC" w:rsidR="00D85762" w:rsidRDefault="00A50EEE" w:rsidP="00A50EE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50EEE">
              <w:rPr>
                <w:rFonts w:ascii="Arial" w:hAnsi="Arial" w:cs="Arial"/>
                <w:sz w:val="20"/>
                <w:szCs w:val="20"/>
              </w:rPr>
              <w:t>Raised standards for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minority ethnic and Gypsy, Traveller learners</w:t>
            </w:r>
            <w:r w:rsidRPr="007968C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7263472B" w14:textId="0E325A82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 &amp; 2</w:t>
            </w:r>
          </w:p>
        </w:tc>
        <w:tc>
          <w:tcPr>
            <w:tcW w:w="4053" w:type="dxa"/>
          </w:tcPr>
          <w:p w14:paraId="48D5B2FE" w14:textId="77777777" w:rsidR="00A50EEE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Release time for TAs and Teachers </w:t>
            </w:r>
          </w:p>
          <w:p w14:paraId="6680DE0D" w14:textId="77777777" w:rsidR="00A50EEE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 days for teacher supply</w:t>
            </w:r>
          </w:p>
          <w:p w14:paraId="65AE3029" w14:textId="419D22EE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 days for TA supply</w:t>
            </w:r>
          </w:p>
        </w:tc>
      </w:tr>
      <w:tr w:rsidR="00D85762" w14:paraId="7622653C" w14:textId="77777777" w:rsidTr="00B60080">
        <w:tc>
          <w:tcPr>
            <w:tcW w:w="4248" w:type="dxa"/>
          </w:tcPr>
          <w:p w14:paraId="0280EDC4" w14:textId="00A7B667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Release time 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for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teacher/s to </w:t>
            </w:r>
            <w:r w:rsidR="00B41907">
              <w:rPr>
                <w:rFonts w:ascii="Arial" w:hAnsi="Arial" w:cs="Arial"/>
                <w:sz w:val="20"/>
                <w:szCs w:val="20"/>
              </w:rPr>
              <w:t>liaise with families and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assess</w:t>
            </w:r>
            <w:r w:rsidR="00B41907">
              <w:rPr>
                <w:rFonts w:ascii="Arial" w:hAnsi="Arial" w:cs="Arial"/>
                <w:sz w:val="20"/>
                <w:szCs w:val="20"/>
              </w:rPr>
              <w:t>, plan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and evaluate provision for pupils. Member of staff will give advice to staff in the school and will contribute to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hAnsi="Arial" w:cs="Arial"/>
                <w:sz w:val="20"/>
                <w:szCs w:val="20"/>
              </w:rPr>
              <w:t xml:space="preserve">annual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self-evaluation </w:t>
            </w:r>
            <w:r>
              <w:rPr>
                <w:rFonts w:ascii="Arial" w:hAnsi="Arial" w:cs="Arial"/>
                <w:sz w:val="20"/>
                <w:szCs w:val="20"/>
              </w:rPr>
              <w:t>of the provis</w:t>
            </w:r>
            <w:r w:rsidR="00B41907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on for minority ethnic and Gypsy, Traveller learners</w:t>
            </w:r>
            <w:r w:rsidR="00B41907">
              <w:rPr>
                <w:rFonts w:ascii="Arial" w:hAnsi="Arial" w:cs="Arial"/>
                <w:sz w:val="20"/>
                <w:szCs w:val="20"/>
              </w:rPr>
              <w:t>,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using the Bell Foundation </w:t>
            </w:r>
            <w:r>
              <w:rPr>
                <w:rFonts w:ascii="Arial" w:hAnsi="Arial" w:cs="Arial"/>
                <w:sz w:val="20"/>
                <w:szCs w:val="20"/>
              </w:rPr>
              <w:t>assessment and r</w:t>
            </w:r>
            <w:r w:rsidRPr="007968C3">
              <w:rPr>
                <w:rFonts w:ascii="Arial" w:hAnsi="Arial" w:cs="Arial"/>
                <w:sz w:val="20"/>
                <w:szCs w:val="20"/>
              </w:rPr>
              <w:t>esources.</w:t>
            </w:r>
          </w:p>
          <w:p w14:paraId="272E253D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0574F02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07ED2E6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3C6D8CDC" w14:textId="1C1F460D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Families supported to settle.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Accurate assessments of </w:t>
            </w:r>
            <w:r>
              <w:rPr>
                <w:rFonts w:ascii="Arial" w:hAnsi="Arial" w:cs="Arial"/>
                <w:sz w:val="20"/>
                <w:szCs w:val="20"/>
              </w:rPr>
              <w:t xml:space="preserve">minority ethnic and Gypsy, Traveller learners </w:t>
            </w:r>
            <w:r w:rsidRPr="007968C3">
              <w:rPr>
                <w:rFonts w:ascii="Arial" w:hAnsi="Arial" w:cs="Arial"/>
                <w:sz w:val="20"/>
                <w:szCs w:val="20"/>
              </w:rPr>
              <w:t>demonstrating positive progress made.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 Learners supported in the classroom. Accurate self-evaluation.</w:t>
            </w:r>
          </w:p>
        </w:tc>
        <w:tc>
          <w:tcPr>
            <w:tcW w:w="2268" w:type="dxa"/>
          </w:tcPr>
          <w:p w14:paraId="51C19C74" w14:textId="0E94DC1A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977F6">
              <w:rPr>
                <w:rFonts w:ascii="Arial" w:hAnsi="Arial" w:cs="Arial"/>
                <w:b/>
                <w:sz w:val="24"/>
                <w:szCs w:val="24"/>
              </w:rPr>
              <w:t xml:space="preserve">, 4 &amp; </w:t>
            </w: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4053" w:type="dxa"/>
          </w:tcPr>
          <w:p w14:paraId="0B9BE164" w14:textId="6D420F22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 release an EAL Co-ordinator 1 morning a week to carry out assessments, liaise with parents and staff and support teaching and learning, providing advice and strategies to all staff and monitoring progress.</w:t>
            </w:r>
          </w:p>
        </w:tc>
      </w:tr>
      <w:tr w:rsidR="00D85762" w14:paraId="698B188D" w14:textId="77777777" w:rsidTr="00B60080">
        <w:tc>
          <w:tcPr>
            <w:tcW w:w="4248" w:type="dxa"/>
          </w:tcPr>
          <w:p w14:paraId="20929992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4F71B6A" w14:textId="039EADAF" w:rsidR="00E977F6" w:rsidRDefault="00E977F6" w:rsidP="00E977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Staff ensuring </w:t>
            </w:r>
            <w:r w:rsidR="00803EDE">
              <w:rPr>
                <w:rFonts w:ascii="Arial" w:hAnsi="Arial" w:cs="Arial"/>
                <w:sz w:val="20"/>
                <w:szCs w:val="20"/>
              </w:rPr>
              <w:t>minority ethnic and Gypsy, Traveller learners are re</w:t>
            </w:r>
            <w:r>
              <w:rPr>
                <w:rFonts w:ascii="Arial" w:hAnsi="Arial" w:cs="Arial"/>
                <w:sz w:val="20"/>
                <w:szCs w:val="20"/>
              </w:rPr>
              <w:t>ceiv</w:t>
            </w:r>
            <w:r w:rsidR="00803EDE">
              <w:rPr>
                <w:rFonts w:ascii="Arial" w:hAnsi="Arial" w:cs="Arial"/>
                <w:sz w:val="20"/>
                <w:szCs w:val="20"/>
              </w:rPr>
              <w:t>ing</w:t>
            </w:r>
            <w:r>
              <w:rPr>
                <w:rFonts w:ascii="Arial" w:hAnsi="Arial" w:cs="Arial"/>
                <w:sz w:val="20"/>
                <w:szCs w:val="20"/>
              </w:rPr>
              <w:t xml:space="preserve"> extra support in class and are able to benefit from additional visuals and resources/strategies as available on Hwb:</w:t>
            </w:r>
          </w:p>
          <w:p w14:paraId="76E3A75E" w14:textId="77777777" w:rsidR="00E977F6" w:rsidRDefault="00E977F6" w:rsidP="00E977F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98B6A4" w14:textId="77777777" w:rsidR="00E977F6" w:rsidRDefault="00B41907" w:rsidP="00E977F6">
            <w:pPr>
              <w:rPr>
                <w:rFonts w:ascii="Arial" w:hAnsi="Arial" w:cs="Arial"/>
                <w:sz w:val="20"/>
                <w:szCs w:val="20"/>
              </w:rPr>
            </w:pPr>
            <w:hyperlink r:id="rId14" w:history="1">
              <w:r w:rsidR="00E977F6" w:rsidRPr="00784C2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https://bit.ly/3jN8bNy</w:t>
              </w:r>
            </w:hyperlink>
          </w:p>
          <w:p w14:paraId="331A49BC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86505DB" w14:textId="3064AA18" w:rsidR="00E977F6" w:rsidRDefault="00E977F6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and the free resources available on the Learning Village and Twinkl </w:t>
            </w:r>
            <w:hyperlink r:id="rId15" w:history="1">
              <w:r w:rsidRPr="001A649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https://www.learningvillage.net/</w:t>
              </w:r>
            </w:hyperlink>
          </w:p>
          <w:p w14:paraId="0DC77681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1DADBF99" w14:textId="77777777" w:rsidR="00E977F6" w:rsidRDefault="00E977F6" w:rsidP="00E977F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19E25E" w14:textId="0C3813BC" w:rsidR="00D85762" w:rsidRDefault="00E977F6" w:rsidP="00B4190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Pupils supported in their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 learning and as a result demonstrating</w:t>
            </w:r>
            <w:r>
              <w:rPr>
                <w:rFonts w:ascii="Arial" w:hAnsi="Arial" w:cs="Arial"/>
                <w:sz w:val="20"/>
                <w:szCs w:val="20"/>
              </w:rPr>
              <w:t xml:space="preserve"> r</w:t>
            </w:r>
            <w:r w:rsidRPr="00AF1867">
              <w:rPr>
                <w:rFonts w:ascii="Arial" w:hAnsi="Arial" w:cs="Arial"/>
                <w:sz w:val="20"/>
                <w:szCs w:val="20"/>
              </w:rPr>
              <w:t>aised standards for minority ethnic and Gypsy, Traveller learners.</w:t>
            </w:r>
          </w:p>
        </w:tc>
        <w:tc>
          <w:tcPr>
            <w:tcW w:w="2268" w:type="dxa"/>
          </w:tcPr>
          <w:p w14:paraId="540E1021" w14:textId="696D4D12" w:rsidR="00D85762" w:rsidRDefault="00803ED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1, 2 &amp; 3</w:t>
            </w:r>
          </w:p>
        </w:tc>
        <w:tc>
          <w:tcPr>
            <w:tcW w:w="4053" w:type="dxa"/>
          </w:tcPr>
          <w:p w14:paraId="3A8DB5FA" w14:textId="05F82C65" w:rsidR="00D85762" w:rsidRDefault="00803EDE" w:rsidP="00803ED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Costs of any additional resources needed.</w:t>
            </w:r>
          </w:p>
        </w:tc>
      </w:tr>
      <w:tr w:rsidR="00D85762" w14:paraId="04FD8569" w14:textId="77777777" w:rsidTr="00B41907">
        <w:trPr>
          <w:trHeight w:val="1143"/>
        </w:trPr>
        <w:tc>
          <w:tcPr>
            <w:tcW w:w="4248" w:type="dxa"/>
          </w:tcPr>
          <w:p w14:paraId="02661E9F" w14:textId="035AF377" w:rsidR="00B60080" w:rsidRDefault="00E977F6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44828">
              <w:rPr>
                <w:rFonts w:ascii="Arial" w:hAnsi="Arial" w:cs="Arial"/>
                <w:sz w:val="20"/>
                <w:szCs w:val="20"/>
              </w:rPr>
              <w:t xml:space="preserve">Time </w:t>
            </w:r>
            <w:r>
              <w:rPr>
                <w:rFonts w:ascii="Arial" w:hAnsi="Arial" w:cs="Arial"/>
                <w:sz w:val="20"/>
                <w:szCs w:val="20"/>
              </w:rPr>
              <w:t xml:space="preserve">given </w:t>
            </w:r>
            <w:r w:rsidRPr="00A44828">
              <w:rPr>
                <w:rFonts w:ascii="Arial" w:hAnsi="Arial" w:cs="Arial"/>
                <w:sz w:val="20"/>
                <w:szCs w:val="20"/>
              </w:rPr>
              <w:t xml:space="preserve">for teachers to </w:t>
            </w:r>
            <w:r w:rsidR="00803EDE">
              <w:rPr>
                <w:rFonts w:ascii="Arial" w:hAnsi="Arial" w:cs="Arial"/>
                <w:sz w:val="20"/>
                <w:szCs w:val="20"/>
              </w:rPr>
              <w:t>a</w:t>
            </w:r>
            <w:r w:rsidR="00B41907">
              <w:rPr>
                <w:rFonts w:ascii="Arial" w:hAnsi="Arial" w:cs="Arial"/>
                <w:sz w:val="20"/>
                <w:szCs w:val="20"/>
              </w:rPr>
              <w:t>c</w:t>
            </w:r>
            <w:r w:rsidR="00803EDE">
              <w:rPr>
                <w:rFonts w:ascii="Arial" w:hAnsi="Arial" w:cs="Arial"/>
                <w:sz w:val="20"/>
                <w:szCs w:val="20"/>
              </w:rPr>
              <w:t xml:space="preserve">cess advice, training and support and </w:t>
            </w:r>
            <w:r w:rsidRPr="00A44828">
              <w:rPr>
                <w:rFonts w:ascii="Arial" w:hAnsi="Arial" w:cs="Arial"/>
                <w:sz w:val="20"/>
                <w:szCs w:val="20"/>
              </w:rPr>
              <w:t>share transition information before children move between class</w:t>
            </w:r>
            <w:r w:rsidR="00B41907">
              <w:rPr>
                <w:rFonts w:ascii="Arial" w:hAnsi="Arial" w:cs="Arial"/>
                <w:sz w:val="20"/>
                <w:szCs w:val="20"/>
              </w:rPr>
              <w:t>es</w:t>
            </w:r>
            <w:r w:rsidRPr="00A44828">
              <w:rPr>
                <w:rFonts w:ascii="Arial" w:hAnsi="Arial" w:cs="Arial"/>
                <w:sz w:val="20"/>
                <w:szCs w:val="20"/>
              </w:rPr>
              <w:t>, phases and from primary to secondary school.</w:t>
            </w:r>
            <w:bookmarkStart w:id="0" w:name="_GoBack"/>
            <w:bookmarkEnd w:id="0"/>
          </w:p>
        </w:tc>
        <w:tc>
          <w:tcPr>
            <w:tcW w:w="4819" w:type="dxa"/>
          </w:tcPr>
          <w:p w14:paraId="22B175DB" w14:textId="25AAAF93" w:rsidR="00D85762" w:rsidRDefault="00E977F6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2BDC">
              <w:rPr>
                <w:rFonts w:ascii="Arial" w:hAnsi="Arial" w:cs="Arial"/>
                <w:sz w:val="20"/>
                <w:szCs w:val="20"/>
              </w:rPr>
              <w:t>Inclusive community with raised standards for minority ethnic and Gypsy, Traveller learners.</w:t>
            </w:r>
          </w:p>
        </w:tc>
        <w:tc>
          <w:tcPr>
            <w:tcW w:w="2268" w:type="dxa"/>
          </w:tcPr>
          <w:p w14:paraId="0D031FF7" w14:textId="4ADB675A" w:rsidR="00D85762" w:rsidRDefault="00803ED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6 &amp; </w:t>
            </w:r>
            <w:r w:rsidR="00E977F6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4053" w:type="dxa"/>
          </w:tcPr>
          <w:p w14:paraId="4BEE0332" w14:textId="7CBD2C43" w:rsidR="00D85762" w:rsidRDefault="00E977F6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Release time for teachers – equivalent </w:t>
            </w:r>
            <w:r w:rsidR="00803EDE">
              <w:rPr>
                <w:rFonts w:ascii="Arial" w:hAnsi="Arial" w:cs="Arial"/>
                <w:b/>
                <w:sz w:val="24"/>
                <w:szCs w:val="24"/>
              </w:rPr>
              <w:t>of 5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days supply cover.</w:t>
            </w:r>
          </w:p>
        </w:tc>
      </w:tr>
    </w:tbl>
    <w:p w14:paraId="73012D6B" w14:textId="77777777" w:rsidR="00D85762" w:rsidRPr="00FE2787" w:rsidRDefault="00D85762" w:rsidP="00FE2787">
      <w:pPr>
        <w:rPr>
          <w:rFonts w:ascii="Arial" w:hAnsi="Arial" w:cs="Arial"/>
          <w:b/>
          <w:sz w:val="24"/>
          <w:szCs w:val="24"/>
        </w:rPr>
      </w:pPr>
    </w:p>
    <w:sectPr w:rsidR="00D85762" w:rsidRPr="00FE2787" w:rsidSect="009477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320E9" w14:textId="77777777" w:rsidR="00A25739" w:rsidRDefault="00A25739" w:rsidP="009E3578">
      <w:pPr>
        <w:spacing w:after="0" w:line="240" w:lineRule="auto"/>
      </w:pPr>
      <w:r>
        <w:separator/>
      </w:r>
    </w:p>
  </w:endnote>
  <w:endnote w:type="continuationSeparator" w:id="0">
    <w:p w14:paraId="6572514D" w14:textId="77777777" w:rsidR="00A25739" w:rsidRDefault="00A25739" w:rsidP="009E3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859AF" w14:textId="77777777" w:rsidR="00A25739" w:rsidRDefault="00A25739" w:rsidP="009E3578">
      <w:pPr>
        <w:spacing w:after="0" w:line="240" w:lineRule="auto"/>
      </w:pPr>
      <w:r>
        <w:separator/>
      </w:r>
    </w:p>
  </w:footnote>
  <w:footnote w:type="continuationSeparator" w:id="0">
    <w:p w14:paraId="7FD55321" w14:textId="77777777" w:rsidR="00A25739" w:rsidRDefault="00A25739" w:rsidP="009E35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4E35"/>
    <w:multiLevelType w:val="hybridMultilevel"/>
    <w:tmpl w:val="7E0047B8"/>
    <w:lvl w:ilvl="0" w:tplc="BD920E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C2080"/>
    <w:multiLevelType w:val="hybridMultilevel"/>
    <w:tmpl w:val="353CC52A"/>
    <w:lvl w:ilvl="0" w:tplc="E2B014BE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2" w:hanging="360"/>
      </w:pPr>
    </w:lvl>
    <w:lvl w:ilvl="2" w:tplc="0809001B" w:tentative="1">
      <w:start w:val="1"/>
      <w:numFmt w:val="lowerRoman"/>
      <w:lvlText w:val="%3."/>
      <w:lvlJc w:val="right"/>
      <w:pPr>
        <w:ind w:left="2192" w:hanging="180"/>
      </w:pPr>
    </w:lvl>
    <w:lvl w:ilvl="3" w:tplc="0809000F" w:tentative="1">
      <w:start w:val="1"/>
      <w:numFmt w:val="decimal"/>
      <w:lvlText w:val="%4."/>
      <w:lvlJc w:val="left"/>
      <w:pPr>
        <w:ind w:left="2912" w:hanging="360"/>
      </w:pPr>
    </w:lvl>
    <w:lvl w:ilvl="4" w:tplc="08090019" w:tentative="1">
      <w:start w:val="1"/>
      <w:numFmt w:val="lowerLetter"/>
      <w:lvlText w:val="%5."/>
      <w:lvlJc w:val="left"/>
      <w:pPr>
        <w:ind w:left="3632" w:hanging="360"/>
      </w:pPr>
    </w:lvl>
    <w:lvl w:ilvl="5" w:tplc="0809001B" w:tentative="1">
      <w:start w:val="1"/>
      <w:numFmt w:val="lowerRoman"/>
      <w:lvlText w:val="%6."/>
      <w:lvlJc w:val="right"/>
      <w:pPr>
        <w:ind w:left="4352" w:hanging="180"/>
      </w:pPr>
    </w:lvl>
    <w:lvl w:ilvl="6" w:tplc="0809000F" w:tentative="1">
      <w:start w:val="1"/>
      <w:numFmt w:val="decimal"/>
      <w:lvlText w:val="%7."/>
      <w:lvlJc w:val="left"/>
      <w:pPr>
        <w:ind w:left="5072" w:hanging="360"/>
      </w:pPr>
    </w:lvl>
    <w:lvl w:ilvl="7" w:tplc="08090019" w:tentative="1">
      <w:start w:val="1"/>
      <w:numFmt w:val="lowerLetter"/>
      <w:lvlText w:val="%8."/>
      <w:lvlJc w:val="left"/>
      <w:pPr>
        <w:ind w:left="5792" w:hanging="360"/>
      </w:pPr>
    </w:lvl>
    <w:lvl w:ilvl="8" w:tplc="080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14C16765"/>
    <w:multiLevelType w:val="hybridMultilevel"/>
    <w:tmpl w:val="9BC8C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D3C1D"/>
    <w:multiLevelType w:val="hybridMultilevel"/>
    <w:tmpl w:val="8AC4E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E05FB"/>
    <w:multiLevelType w:val="hybridMultilevel"/>
    <w:tmpl w:val="7A2A2BEE"/>
    <w:lvl w:ilvl="0" w:tplc="420C268E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4" w:hanging="360"/>
      </w:pPr>
    </w:lvl>
    <w:lvl w:ilvl="2" w:tplc="0809001B" w:tentative="1">
      <w:start w:val="1"/>
      <w:numFmt w:val="lowerRoman"/>
      <w:lvlText w:val="%3."/>
      <w:lvlJc w:val="right"/>
      <w:pPr>
        <w:ind w:left="1974" w:hanging="180"/>
      </w:pPr>
    </w:lvl>
    <w:lvl w:ilvl="3" w:tplc="0809000F" w:tentative="1">
      <w:start w:val="1"/>
      <w:numFmt w:val="decimal"/>
      <w:lvlText w:val="%4."/>
      <w:lvlJc w:val="left"/>
      <w:pPr>
        <w:ind w:left="2694" w:hanging="360"/>
      </w:pPr>
    </w:lvl>
    <w:lvl w:ilvl="4" w:tplc="08090019" w:tentative="1">
      <w:start w:val="1"/>
      <w:numFmt w:val="lowerLetter"/>
      <w:lvlText w:val="%5."/>
      <w:lvlJc w:val="left"/>
      <w:pPr>
        <w:ind w:left="3414" w:hanging="360"/>
      </w:pPr>
    </w:lvl>
    <w:lvl w:ilvl="5" w:tplc="0809001B" w:tentative="1">
      <w:start w:val="1"/>
      <w:numFmt w:val="lowerRoman"/>
      <w:lvlText w:val="%6."/>
      <w:lvlJc w:val="right"/>
      <w:pPr>
        <w:ind w:left="4134" w:hanging="180"/>
      </w:pPr>
    </w:lvl>
    <w:lvl w:ilvl="6" w:tplc="0809000F" w:tentative="1">
      <w:start w:val="1"/>
      <w:numFmt w:val="decimal"/>
      <w:lvlText w:val="%7."/>
      <w:lvlJc w:val="left"/>
      <w:pPr>
        <w:ind w:left="4854" w:hanging="360"/>
      </w:pPr>
    </w:lvl>
    <w:lvl w:ilvl="7" w:tplc="08090019" w:tentative="1">
      <w:start w:val="1"/>
      <w:numFmt w:val="lowerLetter"/>
      <w:lvlText w:val="%8."/>
      <w:lvlJc w:val="left"/>
      <w:pPr>
        <w:ind w:left="5574" w:hanging="360"/>
      </w:pPr>
    </w:lvl>
    <w:lvl w:ilvl="8" w:tplc="0809001B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5" w15:restartNumberingAfterBreak="0">
    <w:nsid w:val="255B3CB7"/>
    <w:multiLevelType w:val="hybridMultilevel"/>
    <w:tmpl w:val="D95EA4C6"/>
    <w:lvl w:ilvl="0" w:tplc="C56E84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00A9C"/>
    <w:multiLevelType w:val="hybridMultilevel"/>
    <w:tmpl w:val="1A08058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555577"/>
    <w:multiLevelType w:val="hybridMultilevel"/>
    <w:tmpl w:val="F89E67BA"/>
    <w:lvl w:ilvl="0" w:tplc="C56E84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8A2412"/>
    <w:multiLevelType w:val="hybridMultilevel"/>
    <w:tmpl w:val="1E760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50BD4"/>
    <w:multiLevelType w:val="hybridMultilevel"/>
    <w:tmpl w:val="4C06E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4475"/>
    <w:multiLevelType w:val="hybridMultilevel"/>
    <w:tmpl w:val="84345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35EEC"/>
    <w:multiLevelType w:val="hybridMultilevel"/>
    <w:tmpl w:val="16041D84"/>
    <w:lvl w:ilvl="0" w:tplc="BBA4219C">
      <w:start w:val="1"/>
      <w:numFmt w:val="decimal"/>
      <w:lvlText w:val="%1."/>
      <w:lvlJc w:val="left"/>
      <w:pPr>
        <w:ind w:left="392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112" w:hanging="360"/>
      </w:pPr>
    </w:lvl>
    <w:lvl w:ilvl="2" w:tplc="0809001B" w:tentative="1">
      <w:start w:val="1"/>
      <w:numFmt w:val="lowerRoman"/>
      <w:lvlText w:val="%3."/>
      <w:lvlJc w:val="right"/>
      <w:pPr>
        <w:ind w:left="1832" w:hanging="180"/>
      </w:pPr>
    </w:lvl>
    <w:lvl w:ilvl="3" w:tplc="0809000F" w:tentative="1">
      <w:start w:val="1"/>
      <w:numFmt w:val="decimal"/>
      <w:lvlText w:val="%4."/>
      <w:lvlJc w:val="left"/>
      <w:pPr>
        <w:ind w:left="2552" w:hanging="360"/>
      </w:pPr>
    </w:lvl>
    <w:lvl w:ilvl="4" w:tplc="08090019" w:tentative="1">
      <w:start w:val="1"/>
      <w:numFmt w:val="lowerLetter"/>
      <w:lvlText w:val="%5."/>
      <w:lvlJc w:val="left"/>
      <w:pPr>
        <w:ind w:left="3272" w:hanging="360"/>
      </w:pPr>
    </w:lvl>
    <w:lvl w:ilvl="5" w:tplc="0809001B" w:tentative="1">
      <w:start w:val="1"/>
      <w:numFmt w:val="lowerRoman"/>
      <w:lvlText w:val="%6."/>
      <w:lvlJc w:val="right"/>
      <w:pPr>
        <w:ind w:left="3992" w:hanging="180"/>
      </w:pPr>
    </w:lvl>
    <w:lvl w:ilvl="6" w:tplc="0809000F" w:tentative="1">
      <w:start w:val="1"/>
      <w:numFmt w:val="decimal"/>
      <w:lvlText w:val="%7."/>
      <w:lvlJc w:val="left"/>
      <w:pPr>
        <w:ind w:left="4712" w:hanging="360"/>
      </w:pPr>
    </w:lvl>
    <w:lvl w:ilvl="7" w:tplc="08090019" w:tentative="1">
      <w:start w:val="1"/>
      <w:numFmt w:val="lowerLetter"/>
      <w:lvlText w:val="%8."/>
      <w:lvlJc w:val="left"/>
      <w:pPr>
        <w:ind w:left="5432" w:hanging="360"/>
      </w:pPr>
    </w:lvl>
    <w:lvl w:ilvl="8" w:tplc="080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2" w15:restartNumberingAfterBreak="0">
    <w:nsid w:val="70D43AF6"/>
    <w:multiLevelType w:val="hybridMultilevel"/>
    <w:tmpl w:val="EFCAAC26"/>
    <w:lvl w:ilvl="0" w:tplc="4A82EAF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CF2F49"/>
    <w:multiLevelType w:val="hybridMultilevel"/>
    <w:tmpl w:val="A6047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D36523"/>
    <w:multiLevelType w:val="hybridMultilevel"/>
    <w:tmpl w:val="76E4A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0"/>
  </w:num>
  <w:num w:numId="5">
    <w:abstractNumId w:val="9"/>
  </w:num>
  <w:num w:numId="6">
    <w:abstractNumId w:val="5"/>
  </w:num>
  <w:num w:numId="7">
    <w:abstractNumId w:val="3"/>
  </w:num>
  <w:num w:numId="8">
    <w:abstractNumId w:val="13"/>
  </w:num>
  <w:num w:numId="9">
    <w:abstractNumId w:val="0"/>
  </w:num>
  <w:num w:numId="10">
    <w:abstractNumId w:val="11"/>
  </w:num>
  <w:num w:numId="11">
    <w:abstractNumId w:val="1"/>
  </w:num>
  <w:num w:numId="12">
    <w:abstractNumId w:val="4"/>
  </w:num>
  <w:num w:numId="13">
    <w:abstractNumId w:val="14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787"/>
    <w:rsid w:val="00033D32"/>
    <w:rsid w:val="00051546"/>
    <w:rsid w:val="000733B0"/>
    <w:rsid w:val="00135E8F"/>
    <w:rsid w:val="00183C7B"/>
    <w:rsid w:val="001A6490"/>
    <w:rsid w:val="001E5E3B"/>
    <w:rsid w:val="002855CE"/>
    <w:rsid w:val="002A6DE5"/>
    <w:rsid w:val="002B7127"/>
    <w:rsid w:val="002F3C66"/>
    <w:rsid w:val="00305063"/>
    <w:rsid w:val="00353A42"/>
    <w:rsid w:val="00375B9E"/>
    <w:rsid w:val="003D18EC"/>
    <w:rsid w:val="004A4ED0"/>
    <w:rsid w:val="004B2CE7"/>
    <w:rsid w:val="004E4F91"/>
    <w:rsid w:val="005C20A7"/>
    <w:rsid w:val="00613187"/>
    <w:rsid w:val="00652F72"/>
    <w:rsid w:val="006F30EA"/>
    <w:rsid w:val="00703155"/>
    <w:rsid w:val="007601EE"/>
    <w:rsid w:val="0077099D"/>
    <w:rsid w:val="007D750C"/>
    <w:rsid w:val="00803EDE"/>
    <w:rsid w:val="00880559"/>
    <w:rsid w:val="00880EDD"/>
    <w:rsid w:val="008F5A92"/>
    <w:rsid w:val="00947720"/>
    <w:rsid w:val="009637CF"/>
    <w:rsid w:val="00984818"/>
    <w:rsid w:val="009E3578"/>
    <w:rsid w:val="009F2A53"/>
    <w:rsid w:val="00A25739"/>
    <w:rsid w:val="00A4292B"/>
    <w:rsid w:val="00A50EEE"/>
    <w:rsid w:val="00AB041C"/>
    <w:rsid w:val="00B11149"/>
    <w:rsid w:val="00B41907"/>
    <w:rsid w:val="00B60080"/>
    <w:rsid w:val="00BB78E6"/>
    <w:rsid w:val="00C8258B"/>
    <w:rsid w:val="00D13DD3"/>
    <w:rsid w:val="00D512F5"/>
    <w:rsid w:val="00D55833"/>
    <w:rsid w:val="00D85762"/>
    <w:rsid w:val="00D94C64"/>
    <w:rsid w:val="00DB6F48"/>
    <w:rsid w:val="00DD1F22"/>
    <w:rsid w:val="00E278FA"/>
    <w:rsid w:val="00E977F6"/>
    <w:rsid w:val="00EB6F2D"/>
    <w:rsid w:val="00F0546A"/>
    <w:rsid w:val="00F41A3D"/>
    <w:rsid w:val="00FD6630"/>
    <w:rsid w:val="00FE2787"/>
    <w:rsid w:val="00FF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1CC6FB6"/>
  <w15:chartTrackingRefBased/>
  <w15:docId w15:val="{83799932-E892-4154-A067-67E31ABB8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6D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83C7B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1A649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E3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578"/>
  </w:style>
  <w:style w:type="paragraph" w:styleId="Footer">
    <w:name w:val="footer"/>
    <w:basedOn w:val="Normal"/>
    <w:link w:val="FooterChar"/>
    <w:uiPriority w:val="99"/>
    <w:unhideWhenUsed/>
    <w:rsid w:val="009E3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AL@swansea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Thomasa493@hwbcymru.ne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aviesL1542@Hwbcymru.net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learningvillage.net/" TargetMode="Externa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bit.ly/3jN8b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e0a802-6c66-4da4-be83-fc6ab9087440">
      <Terms xmlns="http://schemas.microsoft.com/office/infopath/2007/PartnerControls"/>
    </lcf76f155ced4ddcb4097134ff3c332f>
    <TaxCatchAll xmlns="727aaa8b-59b0-4426-900b-f1ba6659a88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FFCA52D7A3544D8AF29675666D0038" ma:contentTypeVersion="12" ma:contentTypeDescription="Create a new document." ma:contentTypeScope="" ma:versionID="ccaf4efa8c90e18e44706527ced40b8a">
  <xsd:schema xmlns:xsd="http://www.w3.org/2001/XMLSchema" xmlns:xs="http://www.w3.org/2001/XMLSchema" xmlns:p="http://schemas.microsoft.com/office/2006/metadata/properties" xmlns:ns2="08e0a802-6c66-4da4-be83-fc6ab9087440" xmlns:ns3="727aaa8b-59b0-4426-900b-f1ba6659a88f" targetNamespace="http://schemas.microsoft.com/office/2006/metadata/properties" ma:root="true" ma:fieldsID="1dc3f892e8ec81a72eb7f7ac55349488" ns2:_="" ns3:_="">
    <xsd:import namespace="08e0a802-6c66-4da4-be83-fc6ab9087440"/>
    <xsd:import namespace="727aaa8b-59b0-4426-900b-f1ba6659a8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0a802-6c66-4da4-be83-fc6ab90874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60d5052-5391-4408-9f28-d1321f84a3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aaa8b-59b0-4426-900b-f1ba6659a88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e755974-6f52-4a13-8b6c-402bd0fec91e}" ma:internalName="TaxCatchAll" ma:showField="CatchAllData" ma:web="727aaa8b-59b0-4426-900b-f1ba6659a8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BDF196-4E27-4ED0-98B6-6BB0938785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CCBA46-9F9F-49D8-94E3-D34EB31EE88B}">
  <ds:schemaRefs>
    <ds:schemaRef ds:uri="http://schemas.openxmlformats.org/package/2006/metadata/core-properties"/>
    <ds:schemaRef ds:uri="http://purl.org/dc/terms/"/>
    <ds:schemaRef ds:uri="08e0a802-6c66-4da4-be83-fc6ab9087440"/>
    <ds:schemaRef ds:uri="http://purl.org/dc/elements/1.1/"/>
    <ds:schemaRef ds:uri="http://schemas.microsoft.com/office/2006/documentManagement/types"/>
    <ds:schemaRef ds:uri="727aaa8b-59b0-4426-900b-f1ba6659a88f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61499CE-060B-449F-BACE-9DA7043CC4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e0a802-6c66-4da4-be83-fc6ab9087440"/>
    <ds:schemaRef ds:uri="727aaa8b-59b0-4426-900b-f1ba6659a8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Cole, Pam</dc:creator>
  <cp:keywords/>
  <dc:description/>
  <cp:lastModifiedBy>Thomas, Alison</cp:lastModifiedBy>
  <cp:revision>5</cp:revision>
  <dcterms:created xsi:type="dcterms:W3CDTF">2022-06-15T14:24:00Z</dcterms:created>
  <dcterms:modified xsi:type="dcterms:W3CDTF">2022-06-29T06:58:00Z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0x010100B8FFCA52D7A3544D8AF29675666D0038</vt:lpwstr>
  </property>
</Properties>
</file>