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4D21A1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b/>
          <w:color w:val="auto"/>
        </w:rPr>
      </w:pPr>
    </w:p>
    <w:p w14:paraId="462436D0" w14:textId="08F0EEA1" w:rsidR="00434F57" w:rsidRPr="00776CEE" w:rsidRDefault="00434F57" w:rsidP="004D21A1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r>
        <w:rPr>
          <w:rFonts w:ascii="Arial" w:eastAsia="Arial" w:hAnsi="Arial" w:cs="Arial"/>
          <w:b/>
          <w:color w:val="auto"/>
        </w:rPr>
        <w:t>Morriston</w:t>
      </w:r>
      <w:r w:rsidR="000902DB">
        <w:rPr>
          <w:rFonts w:ascii="Arial" w:eastAsia="Arial" w:hAnsi="Arial" w:cs="Arial"/>
          <w:b/>
          <w:color w:val="auto"/>
        </w:rPr>
        <w:t xml:space="preserve"> Primary School – E</w:t>
      </w:r>
      <w:r w:rsidR="00326ECC">
        <w:rPr>
          <w:rFonts w:ascii="Arial" w:eastAsia="Arial" w:hAnsi="Arial" w:cs="Arial"/>
          <w:b/>
          <w:color w:val="auto"/>
        </w:rPr>
        <w:t xml:space="preserve">IG </w:t>
      </w:r>
      <w:r w:rsidR="00776CEE" w:rsidRPr="00776CEE">
        <w:rPr>
          <w:rFonts w:ascii="Arial" w:eastAsia="Arial" w:hAnsi="Arial" w:cs="Arial"/>
          <w:b/>
          <w:color w:val="auto"/>
        </w:rPr>
        <w:t>Spend Plan 20</w:t>
      </w:r>
      <w:r w:rsidR="000902DB">
        <w:rPr>
          <w:rFonts w:ascii="Arial" w:eastAsia="Arial" w:hAnsi="Arial" w:cs="Arial"/>
          <w:b/>
          <w:color w:val="auto"/>
        </w:rPr>
        <w:t>20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</w:t>
      </w:r>
      <w:r w:rsidR="004D21A1">
        <w:rPr>
          <w:rFonts w:ascii="Arial" w:eastAsia="Arial" w:hAnsi="Arial" w:cs="Arial"/>
          <w:b/>
          <w:color w:val="auto"/>
        </w:rPr>
        <w:t>2</w:t>
      </w:r>
      <w:r w:rsidR="000902DB">
        <w:rPr>
          <w:rFonts w:ascii="Arial" w:eastAsia="Arial" w:hAnsi="Arial" w:cs="Arial"/>
          <w:b/>
          <w:color w:val="auto"/>
        </w:rPr>
        <w:t>1</w:t>
      </w: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324"/>
        <w:gridCol w:w="3354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7A16767B" w:rsidR="00F252B7" w:rsidRDefault="00F252B7" w:rsidP="004D21A1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8F31B2" w14:paraId="3C91B0DC" w14:textId="77777777" w:rsidTr="004D21A1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4D21A1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77777777" w:rsidR="008F31B2" w:rsidRPr="00326EC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Regional Consortia School Improvement Grant (RCSIG)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0D2FFF6F" w:rsidR="008F31B2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Ensure each pupil profits from excellent teaching and learning in the Foundation Phase, and the correct level of support, focusing on: </w:t>
            </w:r>
          </w:p>
          <w:p w14:paraId="71FECF3F" w14:textId="77777777" w:rsidR="00326ECC" w:rsidRPr="00326EC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  <w:p w14:paraId="1E2FBD21" w14:textId="77777777" w:rsidR="00916E24" w:rsidRPr="00916E24" w:rsidRDefault="00916E24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 focus on well-being ensuring all pupils are ready for learning and are feeling safe and secure in light of the current pandemic</w:t>
            </w:r>
          </w:p>
          <w:p w14:paraId="56FE31A9" w14:textId="4754E05A" w:rsidR="008F31B2" w:rsidRPr="00326EC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Improving Literacy through RWI, guided reading and emergent writing and immersing pupils in the text type</w:t>
            </w:r>
            <w:r w:rsidR="008F31B2" w:rsidRPr="00326ECC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</w:p>
          <w:p w14:paraId="70C3F7E8" w14:textId="20B440C8" w:rsidR="008F31B2" w:rsidRPr="00326EC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>Improving Numeracy</w:t>
            </w:r>
            <w:r w:rsidR="004D21A1">
              <w:rPr>
                <w:rFonts w:ascii="Arial" w:hAnsi="Arial" w:cs="Arial"/>
                <w:sz w:val="20"/>
                <w:szCs w:val="20"/>
                <w:lang w:val="en-US"/>
              </w:rPr>
              <w:t xml:space="preserve"> through Numicon, D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ienes, focused groups, </w:t>
            </w:r>
            <w:r w:rsidR="004D21A1">
              <w:rPr>
                <w:rFonts w:ascii="Arial" w:hAnsi="Arial" w:cs="Arial"/>
                <w:sz w:val="20"/>
                <w:szCs w:val="20"/>
                <w:lang w:val="en-US"/>
              </w:rPr>
              <w:t>challenges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 and mastery tasks</w:t>
            </w:r>
          </w:p>
          <w:p w14:paraId="290A857B" w14:textId="36D0F179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Breaking the link between disadvantage and educational attainment </w:t>
            </w:r>
          </w:p>
          <w:p w14:paraId="08CC8FEB" w14:textId="3E25EFFE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>Encouraging independence and creativity and fostering the ethos of the</w:t>
            </w:r>
            <w:r w:rsidR="004D21A1">
              <w:rPr>
                <w:rFonts w:ascii="Arial" w:eastAsia="Arial" w:hAnsi="Arial" w:cs="Arial"/>
                <w:sz w:val="20"/>
                <w:szCs w:val="20"/>
              </w:rPr>
              <w:t xml:space="preserve"> New Curriculum and the</w:t>
            </w: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 Foundation Phase through clearly zoned and defined areas and EPIC planning allowing for the pupils to have a voice</w:t>
            </w:r>
          </w:p>
          <w:p w14:paraId="30CCBA23" w14:textId="41A8ED10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Enabling pupils to use </w:t>
            </w:r>
            <w:r w:rsidR="00CE4E6B">
              <w:rPr>
                <w:rFonts w:ascii="Arial" w:eastAsia="Arial" w:hAnsi="Arial" w:cs="Arial"/>
                <w:sz w:val="20"/>
                <w:szCs w:val="20"/>
              </w:rPr>
              <w:t>ICT/DCF skills effectively</w:t>
            </w:r>
          </w:p>
          <w:p w14:paraId="61AD5B32" w14:textId="2ADAAB1F" w:rsidR="008F31B2" w:rsidRPr="00326EC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>Providing rich practical learning opportunities both inside and in the outdoors as appropriate</w:t>
            </w:r>
            <w:r w:rsidR="00916E24">
              <w:rPr>
                <w:rFonts w:ascii="Arial" w:eastAsia="Arial" w:hAnsi="Arial" w:cs="Arial"/>
                <w:sz w:val="20"/>
                <w:szCs w:val="20"/>
              </w:rPr>
              <w:t>, that are accessible for all and stretch the more able and talented</w:t>
            </w: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13AF7F73" w14:textId="5D4AE840" w:rsidR="008F31B2" w:rsidRPr="00326ECC" w:rsidRDefault="008F31B2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Teaching assistants deployed effectively to support all learners.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6680B078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Improved standards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in Literacy, Numeracy and PSD</w:t>
            </w:r>
            <w:proofErr w:type="gramStart"/>
            <w:r w:rsidR="00326ECC" w:rsidRPr="00326ECC">
              <w:rPr>
                <w:rFonts w:ascii="Arial" w:hAnsi="Arial" w:cs="Arial"/>
                <w:sz w:val="20"/>
                <w:szCs w:val="20"/>
              </w:rPr>
              <w:t>,</w:t>
            </w:r>
            <w:r w:rsidRPr="00326ECC">
              <w:rPr>
                <w:rFonts w:ascii="Arial" w:hAnsi="Arial" w:cs="Arial"/>
                <w:sz w:val="20"/>
                <w:szCs w:val="20"/>
              </w:rPr>
              <w:t>WB</w:t>
            </w:r>
            <w:proofErr w:type="gramEnd"/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&amp; CD</w:t>
            </w:r>
            <w:r w:rsidR="00326ECC">
              <w:rPr>
                <w:rFonts w:ascii="Arial" w:hAnsi="Arial" w:cs="Arial"/>
                <w:sz w:val="20"/>
                <w:szCs w:val="20"/>
              </w:rPr>
              <w:t xml:space="preserve"> at expected and expected plus outcomes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F5E954" w14:textId="4EB4DF4C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Increase</w:t>
            </w:r>
            <w:r w:rsidR="00F252B7">
              <w:rPr>
                <w:rFonts w:ascii="Arial" w:hAnsi="Arial" w:cs="Arial"/>
                <w:sz w:val="20"/>
                <w:szCs w:val="20"/>
              </w:rPr>
              <w:t>d</w:t>
            </w:r>
            <w:r w:rsidRPr="00326ECC">
              <w:rPr>
                <w:rFonts w:ascii="Arial" w:hAnsi="Arial" w:cs="Arial"/>
                <w:sz w:val="20"/>
                <w:szCs w:val="20"/>
              </w:rPr>
              <w:t xml:space="preserve"> levels of independence shown by the pupils</w:t>
            </w:r>
            <w:r w:rsidR="00CE4E6B">
              <w:rPr>
                <w:rFonts w:ascii="Arial" w:hAnsi="Arial" w:cs="Arial"/>
                <w:sz w:val="20"/>
                <w:szCs w:val="20"/>
              </w:rPr>
              <w:t>, with pupil voice feeding into the planning process.</w:t>
            </w:r>
          </w:p>
          <w:p w14:paraId="5E2226F3" w14:textId="77FA2467" w:rsidR="008F31B2" w:rsidRDefault="00F252B7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benefitting from 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ich learning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oppor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 xml:space="preserve">tunities </w:t>
            </w:r>
            <w:r>
              <w:rPr>
                <w:rFonts w:ascii="Arial" w:hAnsi="Arial" w:cs="Arial"/>
                <w:sz w:val="20"/>
                <w:szCs w:val="20"/>
              </w:rPr>
              <w:t xml:space="preserve">provided 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in both the indoors and outdoors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74AF5D" w14:textId="27785AE7" w:rsidR="004D21A1" w:rsidRPr="00326ECC" w:rsidRDefault="004D21A1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Improved pupil well-being, with resilient learners.</w:t>
            </w:r>
          </w:p>
          <w:p w14:paraId="401F4512" w14:textId="4F441AC5" w:rsidR="008F31B2" w:rsidRDefault="008F31B2" w:rsidP="008A1BF0">
            <w:pPr>
              <w:rPr>
                <w:rFonts w:ascii="Arial" w:hAnsi="Arial" w:cs="Arial"/>
                <w:b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Teaching assistants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deployed effectively, </w:t>
            </w:r>
            <w:r w:rsidR="00CE4E6B">
              <w:rPr>
                <w:rFonts w:ascii="Arial" w:hAnsi="Arial" w:cs="Arial"/>
                <w:sz w:val="20"/>
                <w:szCs w:val="20"/>
              </w:rPr>
              <w:t>s</w:t>
            </w:r>
            <w:r w:rsidRPr="00326ECC">
              <w:rPr>
                <w:rFonts w:ascii="Arial" w:hAnsi="Arial" w:cs="Arial"/>
                <w:sz w:val="20"/>
                <w:szCs w:val="20"/>
              </w:rPr>
              <w:t>upporting the pupils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to progress at their level</w:t>
            </w:r>
            <w:r w:rsidR="004D21A1">
              <w:rPr>
                <w:rFonts w:ascii="Arial" w:hAnsi="Arial" w:cs="Arial"/>
                <w:sz w:val="20"/>
                <w:szCs w:val="20"/>
              </w:rPr>
              <w:t xml:space="preserve"> appropriate to their needs and level of development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674F79" w14:textId="77777777" w:rsidR="000902DB" w:rsidRDefault="000902DB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allocated:</w:t>
            </w:r>
          </w:p>
          <w:p w14:paraId="51ED11DF" w14:textId="77777777" w:rsidR="000902DB" w:rsidRDefault="000902DB" w:rsidP="004D21A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£48,431</w:t>
            </w:r>
          </w:p>
          <w:p w14:paraId="4EB9285B" w14:textId="4137D350" w:rsidR="008F31B2" w:rsidRDefault="008F31B2" w:rsidP="000902DB">
            <w:pPr>
              <w:rPr>
                <w:rFonts w:ascii="Arial" w:hAnsi="Arial" w:cs="Arial"/>
                <w:sz w:val="22"/>
                <w:szCs w:val="22"/>
              </w:rPr>
            </w:pPr>
            <w:r w:rsidRPr="000902DB">
              <w:rPr>
                <w:rFonts w:ascii="Arial" w:hAnsi="Arial" w:cs="Arial"/>
                <w:b/>
                <w:color w:val="FF0000"/>
              </w:rPr>
              <w:t>£5</w:t>
            </w:r>
            <w:r w:rsidR="004D21A1" w:rsidRPr="000902DB">
              <w:rPr>
                <w:rFonts w:ascii="Arial" w:hAnsi="Arial" w:cs="Arial"/>
                <w:b/>
                <w:color w:val="FF0000"/>
              </w:rPr>
              <w:t>7,</w:t>
            </w:r>
            <w:r w:rsidR="000902DB" w:rsidRPr="000902DB">
              <w:rPr>
                <w:rFonts w:ascii="Arial" w:hAnsi="Arial" w:cs="Arial"/>
                <w:b/>
                <w:color w:val="FF0000"/>
              </w:rPr>
              <w:t>003</w:t>
            </w:r>
            <w:r w:rsidRPr="000902DB">
              <w:rPr>
                <w:rFonts w:ascii="Arial" w:hAnsi="Arial" w:cs="Arial"/>
                <w:b/>
                <w:color w:val="FF0000"/>
              </w:rPr>
              <w:t xml:space="preserve"> (</w:t>
            </w:r>
            <w:r w:rsidR="000902DB">
              <w:rPr>
                <w:rFonts w:ascii="Arial" w:hAnsi="Arial" w:cs="Arial"/>
                <w:b/>
                <w:color w:val="FF0000"/>
              </w:rPr>
              <w:t xml:space="preserve">actual spend </w:t>
            </w:r>
            <w:r w:rsidRPr="000902DB">
              <w:rPr>
                <w:rFonts w:ascii="Arial" w:hAnsi="Arial" w:cs="Arial"/>
                <w:b/>
                <w:color w:val="FF0000"/>
              </w:rPr>
              <w:t>on staffing in the FP)</w:t>
            </w:r>
          </w:p>
        </w:tc>
      </w:tr>
    </w:tbl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 w15:restartNumberingAfterBreak="0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 w15:restartNumberingAfterBreak="0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 w15:restartNumberingAfterBreak="0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EE"/>
    <w:rsid w:val="000902DB"/>
    <w:rsid w:val="00143AE1"/>
    <w:rsid w:val="00326ECC"/>
    <w:rsid w:val="00434F57"/>
    <w:rsid w:val="004D21A1"/>
    <w:rsid w:val="00635FC7"/>
    <w:rsid w:val="006D0987"/>
    <w:rsid w:val="00776CEE"/>
    <w:rsid w:val="00827A8B"/>
    <w:rsid w:val="008A1BF0"/>
    <w:rsid w:val="008A377D"/>
    <w:rsid w:val="008B2636"/>
    <w:rsid w:val="008F31B2"/>
    <w:rsid w:val="00912B9E"/>
    <w:rsid w:val="00916E24"/>
    <w:rsid w:val="00960682"/>
    <w:rsid w:val="00A512DE"/>
    <w:rsid w:val="00A6639A"/>
    <w:rsid w:val="00AD66B0"/>
    <w:rsid w:val="00CE4E6B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  <w15:docId w15:val="{E857B5B6-B1BE-4688-9E01-832F7BA2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3</cp:revision>
  <dcterms:created xsi:type="dcterms:W3CDTF">2020-10-01T09:04:00Z</dcterms:created>
  <dcterms:modified xsi:type="dcterms:W3CDTF">2021-03-23T15:02:00Z</dcterms:modified>
</cp:coreProperties>
</file>