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38518"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087B8761" wp14:editId="06053775">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5D162" w14:textId="77777777" w:rsidR="008722AC" w:rsidRPr="00672037" w:rsidRDefault="008722AC" w:rsidP="00EB668F">
      <w:pPr>
        <w:rPr>
          <w:rFonts w:asciiTheme="minorHAnsi" w:hAnsiTheme="minorHAnsi"/>
          <w:b/>
          <w:bCs/>
        </w:rPr>
      </w:pPr>
    </w:p>
    <w:p w14:paraId="253E6EBA"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73106035"/>
      <w:r w:rsidRPr="007B47BC">
        <w:rPr>
          <w:rFonts w:asciiTheme="minorHAnsi" w:hAnsiTheme="minorHAnsi"/>
          <w:sz w:val="24"/>
          <w:szCs w:val="24"/>
        </w:rPr>
        <w:t>Swansea Council/Cyngor Abertawe</w:t>
      </w:r>
      <w:bookmarkEnd w:id="1"/>
      <w:bookmarkEnd w:id="2"/>
      <w:bookmarkEnd w:id="3"/>
      <w:r w:rsidR="005408A9" w:rsidRPr="007B47BC">
        <w:rPr>
          <w:rFonts w:asciiTheme="minorHAnsi" w:hAnsiTheme="minorHAnsi"/>
          <w:sz w:val="24"/>
          <w:szCs w:val="24"/>
        </w:rPr>
        <w:t xml:space="preserve"> </w:t>
      </w:r>
    </w:p>
    <w:p w14:paraId="672A8C0B" w14:textId="77777777" w:rsidR="00943ED3" w:rsidRPr="00943ED3" w:rsidRDefault="00943ED3" w:rsidP="00943ED3"/>
    <w:p w14:paraId="664B5DDB" w14:textId="77777777" w:rsidR="0024234E" w:rsidRPr="0024234E" w:rsidRDefault="00181CEE" w:rsidP="0024234E">
      <w:pPr>
        <w:pStyle w:val="Heading2"/>
        <w:rPr>
          <w:rFonts w:asciiTheme="minorHAnsi" w:hAnsiTheme="minorHAnsi"/>
          <w:color w:val="FF0000"/>
          <w:sz w:val="28"/>
          <w:szCs w:val="28"/>
        </w:rPr>
      </w:pPr>
      <w:bookmarkStart w:id="4" w:name="_Toc65751840"/>
      <w:bookmarkStart w:id="5" w:name="_Toc65752076"/>
      <w:bookmarkStart w:id="6" w:name="_Toc73106036"/>
      <w:r>
        <w:rPr>
          <w:rFonts w:asciiTheme="minorHAnsi" w:hAnsiTheme="minorHAnsi"/>
          <w:color w:val="FF0000"/>
          <w:sz w:val="28"/>
          <w:szCs w:val="28"/>
        </w:rPr>
        <w:t>Risk Assessment (28</w:t>
      </w:r>
      <w:r w:rsidRPr="00181CEE">
        <w:rPr>
          <w:rFonts w:asciiTheme="minorHAnsi" w:hAnsiTheme="minorHAnsi"/>
          <w:color w:val="FF0000"/>
          <w:sz w:val="28"/>
          <w:szCs w:val="28"/>
          <w:vertAlign w:val="superscript"/>
        </w:rPr>
        <w:t>th</w:t>
      </w:r>
      <w:r>
        <w:rPr>
          <w:rFonts w:asciiTheme="minorHAnsi" w:hAnsiTheme="minorHAnsi"/>
          <w:color w:val="FF0000"/>
          <w:sz w:val="28"/>
          <w:szCs w:val="28"/>
        </w:rPr>
        <w:t xml:space="preserve"> February</w:t>
      </w:r>
      <w:r w:rsidR="00B6620E">
        <w:rPr>
          <w:rFonts w:asciiTheme="minorHAnsi" w:hAnsiTheme="minorHAnsi"/>
          <w:color w:val="FF0000"/>
          <w:sz w:val="28"/>
          <w:szCs w:val="28"/>
        </w:rPr>
        <w:t xml:space="preserve"> 2022</w:t>
      </w:r>
      <w:r w:rsidR="0024234E" w:rsidRPr="0024234E">
        <w:rPr>
          <w:rFonts w:asciiTheme="minorHAnsi" w:hAnsiTheme="minorHAnsi"/>
          <w:color w:val="FF0000"/>
          <w:sz w:val="28"/>
          <w:szCs w:val="28"/>
        </w:rPr>
        <w:t>)</w:t>
      </w:r>
      <w:bookmarkEnd w:id="4"/>
      <w:bookmarkEnd w:id="5"/>
      <w:bookmarkEnd w:id="6"/>
    </w:p>
    <w:p w14:paraId="745C8EEB" w14:textId="77777777" w:rsidR="0024234E" w:rsidRPr="0024234E" w:rsidRDefault="0024234E" w:rsidP="0024234E">
      <w:pPr>
        <w:rPr>
          <w:rFonts w:asciiTheme="minorHAnsi" w:hAnsiTheme="minorHAnsi"/>
          <w:sz w:val="24"/>
          <w:szCs w:val="24"/>
        </w:rPr>
      </w:pPr>
    </w:p>
    <w:p w14:paraId="1E841960" w14:textId="166D1F9A" w:rsidR="00DF1415" w:rsidRPr="000468C0" w:rsidRDefault="0024234E" w:rsidP="000468C0">
      <w:pPr>
        <w:pStyle w:val="NormalWeb"/>
        <w:shd w:val="clear" w:color="auto" w:fill="FFFFFF"/>
        <w:spacing w:after="300"/>
        <w:rPr>
          <w:rFonts w:asciiTheme="minorHAnsi" w:hAnsiTheme="minorHAnsi"/>
          <w:b/>
          <w:bCs/>
          <w:i/>
          <w:iCs/>
          <w:strike/>
          <w:sz w:val="24"/>
          <w:szCs w:val="24"/>
        </w:rPr>
      </w:pPr>
      <w:r w:rsidRPr="008223A2">
        <w:rPr>
          <w:rFonts w:asciiTheme="minorHAnsi" w:hAnsiTheme="minorHAnsi"/>
          <w:b/>
          <w:bCs/>
          <w:i/>
          <w:iCs/>
          <w:sz w:val="24"/>
          <w:szCs w:val="24"/>
        </w:rPr>
        <w:t>This risk assessment has been updated following Welsh Government</w:t>
      </w:r>
      <w:r w:rsidRPr="001D23F8">
        <w:rPr>
          <w:rFonts w:asciiTheme="minorHAnsi" w:hAnsiTheme="minorHAnsi"/>
          <w:b/>
          <w:bCs/>
          <w:i/>
          <w:iCs/>
          <w:strike/>
          <w:sz w:val="24"/>
          <w:szCs w:val="24"/>
        </w:rPr>
        <w:t xml:space="preserve"> </w:t>
      </w:r>
      <w:r w:rsidRPr="00181CEE">
        <w:rPr>
          <w:rFonts w:asciiTheme="minorHAnsi" w:hAnsiTheme="minorHAnsi"/>
          <w:b/>
          <w:bCs/>
          <w:i/>
          <w:iCs/>
          <w:sz w:val="24"/>
          <w:szCs w:val="24"/>
        </w:rPr>
        <w:t>easing of restrictions to alert level zero. The control plan signals the expectation that schools should operate as normally as possible at alert level zero</w:t>
      </w:r>
    </w:p>
    <w:p w14:paraId="4CCE3098" w14:textId="77777777" w:rsidR="001D23F8" w:rsidRDefault="00DF1415" w:rsidP="00DF1415">
      <w:pPr>
        <w:rPr>
          <w:rFonts w:asciiTheme="minorHAnsi" w:hAnsiTheme="minorHAnsi"/>
          <w:sz w:val="24"/>
          <w:szCs w:val="24"/>
        </w:rPr>
      </w:pPr>
      <w:r w:rsidRPr="0024234E">
        <w:rPr>
          <w:rFonts w:asciiTheme="minorHAnsi" w:hAnsiTheme="minorHAnsi"/>
          <w:sz w:val="24"/>
          <w:szCs w:val="24"/>
        </w:rPr>
        <w:t xml:space="preserve">Flying Start settings based in schools will continue to work closely with their host school to mirror operations.  As such, Primary and Secondary schools; Flying Start settings; PRU and Special Schools will be referred to as schools/settings in this risk assessment.  As Flying Start settings accommodate pre-Nursery age children, you will see ‘pupils/children’ used throughout the document. </w:t>
      </w:r>
    </w:p>
    <w:p w14:paraId="1D2B2451" w14:textId="77777777" w:rsidR="00DF1415" w:rsidRPr="00DF1415" w:rsidRDefault="00DF1415" w:rsidP="00DF1415">
      <w:pPr>
        <w:rPr>
          <w:rFonts w:asciiTheme="minorHAnsi" w:hAnsiTheme="minorHAnsi"/>
          <w:color w:val="FF0000"/>
          <w:sz w:val="24"/>
          <w:szCs w:val="24"/>
        </w:rPr>
      </w:pPr>
    </w:p>
    <w:p w14:paraId="1B1CFCE3" w14:textId="77777777" w:rsidR="001D23F8" w:rsidRPr="00181CEE" w:rsidRDefault="001D23F8" w:rsidP="001D23F8">
      <w:pPr>
        <w:shd w:val="clear" w:color="auto" w:fill="FFFFFF"/>
        <w:spacing w:after="300"/>
        <w:rPr>
          <w:rFonts w:asciiTheme="minorHAnsi" w:eastAsia="Times New Roman" w:hAnsiTheme="minorHAnsi"/>
          <w:sz w:val="24"/>
          <w:lang w:eastAsia="en-GB"/>
        </w:rPr>
      </w:pPr>
      <w:r w:rsidRPr="00181CEE">
        <w:rPr>
          <w:rFonts w:asciiTheme="minorHAnsi" w:eastAsia="Times New Roman" w:hAnsiTheme="minorHAnsi"/>
          <w:sz w:val="24"/>
          <w:lang w:eastAsia="en-GB"/>
        </w:rPr>
        <w:t>Baseline measures including risk assessments and taking reasonable measures to minimise exposure to, and the spread of, coronavirus based on that risk assessment, improved hygiene and ventilation, and preventing attendance by individuals with COVID-19 symptoms continue to be in place, regardless of Alert Level. But other measures will reflect the situation at a point in time, as part of a proportionate system of controls.  For schools</w:t>
      </w:r>
      <w:r w:rsidR="00DF1415">
        <w:rPr>
          <w:rFonts w:asciiTheme="minorHAnsi" w:eastAsia="Times New Roman" w:hAnsiTheme="minorHAnsi"/>
          <w:sz w:val="24"/>
          <w:lang w:eastAsia="en-GB"/>
        </w:rPr>
        <w:t>/settings</w:t>
      </w:r>
      <w:r w:rsidRPr="00181CEE">
        <w:rPr>
          <w:rFonts w:asciiTheme="minorHAnsi" w:eastAsia="Times New Roman" w:hAnsiTheme="minorHAnsi"/>
          <w:sz w:val="24"/>
          <w:lang w:eastAsia="en-GB"/>
        </w:rPr>
        <w:t>, this allows some flexibility for local decision-making and tailored interventions, supported by local authorities, regional Incident Management Teams (IMTs) and public health officials.</w:t>
      </w:r>
    </w:p>
    <w:p w14:paraId="421E528D" w14:textId="77777777" w:rsidR="00645FFD" w:rsidRDefault="008F4952" w:rsidP="001D23F8">
      <w:pPr>
        <w:shd w:val="clear" w:color="auto" w:fill="FFFFFF"/>
        <w:spacing w:after="300"/>
        <w:rPr>
          <w:rFonts w:asciiTheme="minorHAnsi" w:eastAsia="Times New Roman" w:hAnsiTheme="minorHAnsi"/>
          <w:sz w:val="24"/>
          <w:lang w:eastAsia="en-GB"/>
        </w:rPr>
      </w:pPr>
      <w:r w:rsidRPr="00DF1415">
        <w:rPr>
          <w:rFonts w:asciiTheme="minorHAnsi" w:eastAsia="Times New Roman" w:hAnsiTheme="minorHAnsi"/>
          <w:b/>
          <w:color w:val="FF0000"/>
          <w:sz w:val="24"/>
          <w:lang w:eastAsia="en-GB"/>
        </w:rPr>
        <w:t>Schools</w:t>
      </w:r>
      <w:r w:rsidR="00DF1415">
        <w:rPr>
          <w:rFonts w:asciiTheme="minorHAnsi" w:eastAsia="Times New Roman" w:hAnsiTheme="minorHAnsi"/>
          <w:b/>
          <w:color w:val="FF0000"/>
          <w:sz w:val="24"/>
          <w:lang w:eastAsia="en-GB"/>
        </w:rPr>
        <w:t>/Settings</w:t>
      </w:r>
      <w:r w:rsidRPr="00DF1415">
        <w:rPr>
          <w:rFonts w:asciiTheme="minorHAnsi" w:eastAsia="Times New Roman" w:hAnsiTheme="minorHAnsi"/>
          <w:b/>
          <w:color w:val="FF0000"/>
          <w:sz w:val="24"/>
          <w:lang w:eastAsia="en-GB"/>
        </w:rPr>
        <w:t xml:space="preserve"> are to apply the </w:t>
      </w:r>
      <w:r w:rsidR="00181CEE" w:rsidRPr="00DF1415">
        <w:rPr>
          <w:rFonts w:asciiTheme="minorHAnsi" w:eastAsia="Times New Roman" w:hAnsiTheme="minorHAnsi"/>
          <w:b/>
          <w:color w:val="FF0000"/>
          <w:sz w:val="24"/>
          <w:lang w:eastAsia="en-GB"/>
        </w:rPr>
        <w:t>“</w:t>
      </w:r>
      <w:r w:rsidRPr="00DF1415">
        <w:rPr>
          <w:rFonts w:asciiTheme="minorHAnsi" w:eastAsia="Times New Roman" w:hAnsiTheme="minorHAnsi"/>
          <w:b/>
          <w:color w:val="FF0000"/>
          <w:sz w:val="24"/>
          <w:lang w:eastAsia="en-GB"/>
        </w:rPr>
        <w:t>HIGH</w:t>
      </w:r>
      <w:r w:rsidR="00181CEE" w:rsidRPr="00DF1415">
        <w:rPr>
          <w:rFonts w:asciiTheme="minorHAnsi" w:eastAsia="Times New Roman" w:hAnsiTheme="minorHAnsi"/>
          <w:b/>
          <w:color w:val="FF0000"/>
          <w:sz w:val="24"/>
          <w:lang w:eastAsia="en-GB"/>
        </w:rPr>
        <w:t>”</w:t>
      </w:r>
      <w:r w:rsidRPr="00DF1415">
        <w:rPr>
          <w:rFonts w:asciiTheme="minorHAnsi" w:eastAsia="Times New Roman" w:hAnsiTheme="minorHAnsi"/>
          <w:b/>
          <w:color w:val="FF0000"/>
          <w:sz w:val="24"/>
          <w:lang w:eastAsia="en-GB"/>
        </w:rPr>
        <w:t xml:space="preserve"> control measures outlined in this risk assessment as agreed by IMT</w:t>
      </w:r>
      <w:r w:rsidRPr="00181CEE">
        <w:rPr>
          <w:rFonts w:asciiTheme="minorHAnsi" w:eastAsia="Times New Roman" w:hAnsiTheme="minorHAnsi"/>
          <w:sz w:val="24"/>
          <w:lang w:eastAsia="en-GB"/>
        </w:rPr>
        <w:t xml:space="preserve">. </w:t>
      </w:r>
    </w:p>
    <w:p w14:paraId="51FBADBE" w14:textId="77777777" w:rsidR="00645FFD" w:rsidRPr="00645FFD" w:rsidRDefault="00645FFD" w:rsidP="00645FFD">
      <w:pPr>
        <w:shd w:val="clear" w:color="auto" w:fill="FFFFFF"/>
        <w:rPr>
          <w:rFonts w:ascii="Arial" w:eastAsia="Times New Roman" w:hAnsi="Arial" w:cs="Arial"/>
          <w:b/>
          <w:color w:val="C00000"/>
          <w:sz w:val="24"/>
          <w:szCs w:val="24"/>
          <w:lang w:eastAsia="en-GB"/>
        </w:rPr>
      </w:pPr>
    </w:p>
    <w:p w14:paraId="3F4542CA" w14:textId="77777777" w:rsidR="001D23F8" w:rsidRPr="00181CEE" w:rsidRDefault="008F4952" w:rsidP="001D23F8">
      <w:pPr>
        <w:shd w:val="clear" w:color="auto" w:fill="FFFFFF"/>
        <w:spacing w:after="300"/>
        <w:rPr>
          <w:rFonts w:asciiTheme="minorHAnsi" w:eastAsia="Times New Roman" w:hAnsiTheme="minorHAnsi"/>
          <w:sz w:val="24"/>
          <w:lang w:eastAsia="en-GB"/>
        </w:rPr>
      </w:pPr>
      <w:r w:rsidRPr="00181CEE">
        <w:rPr>
          <w:rFonts w:asciiTheme="minorHAnsi" w:eastAsia="Times New Roman" w:hAnsiTheme="minorHAnsi"/>
          <w:sz w:val="24"/>
          <w:lang w:eastAsia="en-GB"/>
        </w:rPr>
        <w:t>In addition</w:t>
      </w:r>
      <w:r w:rsidR="00DF1415">
        <w:rPr>
          <w:rFonts w:asciiTheme="minorHAnsi" w:eastAsia="Times New Roman" w:hAnsiTheme="minorHAnsi"/>
          <w:sz w:val="24"/>
          <w:lang w:eastAsia="en-GB"/>
        </w:rPr>
        <w:t>,</w:t>
      </w:r>
      <w:r w:rsidR="00645FFD">
        <w:rPr>
          <w:rFonts w:asciiTheme="minorHAnsi" w:eastAsia="Times New Roman" w:hAnsiTheme="minorHAnsi"/>
          <w:sz w:val="24"/>
          <w:lang w:eastAsia="en-GB"/>
        </w:rPr>
        <w:t xml:space="preserve"> this risk assessment</w:t>
      </w:r>
      <w:r w:rsidR="001D23F8" w:rsidRPr="00181CEE">
        <w:rPr>
          <w:rFonts w:asciiTheme="minorHAnsi" w:eastAsia="Times New Roman" w:hAnsiTheme="minorHAnsi"/>
          <w:sz w:val="24"/>
          <w:lang w:eastAsia="en-GB"/>
        </w:rPr>
        <w:t xml:space="preserve"> should be read in close conjunction with WG documents:</w:t>
      </w:r>
    </w:p>
    <w:p w14:paraId="5F202762" w14:textId="243B11A8" w:rsidR="00DF1415" w:rsidRDefault="002B4030" w:rsidP="00E00A09">
      <w:pPr>
        <w:pStyle w:val="ListParagraph"/>
        <w:numPr>
          <w:ilvl w:val="0"/>
          <w:numId w:val="44"/>
        </w:numPr>
        <w:shd w:val="clear" w:color="auto" w:fill="FFFFFF"/>
        <w:spacing w:before="100" w:beforeAutospacing="1" w:after="100" w:afterAutospacing="1"/>
        <w:rPr>
          <w:rFonts w:asciiTheme="minorHAnsi" w:eastAsia="Times New Roman" w:hAnsiTheme="minorHAnsi"/>
          <w:sz w:val="24"/>
          <w:lang w:eastAsia="en-GB"/>
        </w:rPr>
      </w:pPr>
      <w:hyperlink r:id="rId12" w:history="1">
        <w:r w:rsidR="00E00A09" w:rsidRPr="00E00A09">
          <w:rPr>
            <w:rStyle w:val="Hyperlink"/>
            <w:rFonts w:asciiTheme="minorHAnsi" w:eastAsia="Times New Roman" w:hAnsiTheme="minorHAnsi"/>
            <w:sz w:val="24"/>
            <w:lang w:eastAsia="en-GB"/>
          </w:rPr>
          <w:t>https://gov.wales/alert-level-0</w:t>
        </w:r>
        <w:r w:rsidR="001D23F8" w:rsidRPr="00E00A09">
          <w:rPr>
            <w:rStyle w:val="Hyperlink"/>
            <w:rFonts w:asciiTheme="minorHAnsi" w:eastAsia="Times New Roman" w:hAnsiTheme="minorHAnsi"/>
            <w:sz w:val="24"/>
            <w:lang w:eastAsia="en-GB"/>
          </w:rPr>
          <w:t> </w:t>
        </w:r>
      </w:hyperlink>
      <w:r w:rsidR="001D23F8" w:rsidRPr="00DF1415">
        <w:rPr>
          <w:rFonts w:asciiTheme="minorHAnsi" w:eastAsia="Times New Roman" w:hAnsiTheme="minorHAnsi"/>
          <w:sz w:val="24"/>
          <w:lang w:eastAsia="en-GB"/>
        </w:rPr>
        <w:t>which outlines fundamental advice on how COVID-19 is spread and what reasonable measures employers should take in reducing the risk in their setting</w:t>
      </w:r>
    </w:p>
    <w:p w14:paraId="6F93B8EF" w14:textId="77777777" w:rsidR="00DF1415" w:rsidRDefault="001D23F8" w:rsidP="006B2EBB">
      <w:pPr>
        <w:pStyle w:val="ListParagraph"/>
        <w:numPr>
          <w:ilvl w:val="0"/>
          <w:numId w:val="44"/>
        </w:numPr>
        <w:shd w:val="clear" w:color="auto" w:fill="FFFFFF"/>
        <w:spacing w:before="100" w:beforeAutospacing="1" w:after="100" w:afterAutospacing="1"/>
        <w:rPr>
          <w:rFonts w:asciiTheme="minorHAnsi" w:eastAsia="Times New Roman" w:hAnsiTheme="minorHAnsi"/>
          <w:sz w:val="24"/>
          <w:lang w:eastAsia="en-GB"/>
        </w:rPr>
      </w:pPr>
      <w:r w:rsidRPr="00DF1415">
        <w:rPr>
          <w:rFonts w:asciiTheme="minorHAnsi" w:eastAsia="Times New Roman" w:hAnsiTheme="minorHAnsi"/>
          <w:sz w:val="24"/>
          <w:lang w:eastAsia="en-GB"/>
        </w:rPr>
        <w:t xml:space="preserve">the local COVID-19 intervention action card for </w:t>
      </w:r>
      <w:r w:rsidR="00DF1415" w:rsidRPr="00181CEE">
        <w:rPr>
          <w:rFonts w:asciiTheme="minorHAnsi" w:eastAsia="Times New Roman" w:hAnsiTheme="minorHAnsi"/>
          <w:sz w:val="24"/>
          <w:lang w:eastAsia="en-GB"/>
        </w:rPr>
        <w:t>schools</w:t>
      </w:r>
      <w:r w:rsidR="00DF1415">
        <w:rPr>
          <w:rFonts w:asciiTheme="minorHAnsi" w:eastAsia="Times New Roman" w:hAnsiTheme="minorHAnsi"/>
          <w:sz w:val="24"/>
          <w:lang w:eastAsia="en-GB"/>
        </w:rPr>
        <w:t>/settings</w:t>
      </w:r>
      <w:r w:rsidR="00DF1415" w:rsidRPr="00DF1415">
        <w:rPr>
          <w:rFonts w:asciiTheme="minorHAnsi" w:eastAsia="Times New Roman" w:hAnsiTheme="minorHAnsi"/>
          <w:sz w:val="24"/>
          <w:lang w:eastAsia="en-GB"/>
        </w:rPr>
        <w:t xml:space="preserve"> </w:t>
      </w:r>
    </w:p>
    <w:p w14:paraId="112A9CF7" w14:textId="77777777" w:rsidR="00DF1415" w:rsidRPr="00DF1415" w:rsidRDefault="001D23F8" w:rsidP="006B2EBB">
      <w:pPr>
        <w:pStyle w:val="ListParagraph"/>
        <w:numPr>
          <w:ilvl w:val="0"/>
          <w:numId w:val="44"/>
        </w:numPr>
        <w:shd w:val="clear" w:color="auto" w:fill="FFFFFF"/>
        <w:spacing w:before="100" w:beforeAutospacing="1" w:after="100" w:afterAutospacing="1"/>
        <w:rPr>
          <w:rFonts w:asciiTheme="minorHAnsi" w:eastAsia="Times New Roman" w:hAnsiTheme="minorHAnsi"/>
          <w:sz w:val="24"/>
          <w:lang w:eastAsia="en-GB"/>
        </w:rPr>
      </w:pPr>
      <w:r w:rsidRPr="00DF1415">
        <w:rPr>
          <w:rFonts w:asciiTheme="minorHAnsi" w:eastAsia="Times New Roman" w:hAnsiTheme="minorHAnsi"/>
          <w:sz w:val="24"/>
          <w:lang w:eastAsia="en-GB"/>
        </w:rPr>
        <w:t>any </w:t>
      </w:r>
      <w:hyperlink r:id="rId13" w:history="1">
        <w:r w:rsidRPr="00DF1415">
          <w:rPr>
            <w:rFonts w:asciiTheme="minorHAnsi" w:eastAsia="Times New Roman" w:hAnsiTheme="minorHAnsi"/>
            <w:b/>
            <w:bCs/>
            <w:sz w:val="24"/>
            <w:u w:val="single"/>
            <w:lang w:eastAsia="en-GB"/>
          </w:rPr>
          <w:t>additional support material</w:t>
        </w:r>
      </w:hyperlink>
      <w:r w:rsidRPr="00DF1415">
        <w:rPr>
          <w:rFonts w:asciiTheme="minorHAnsi" w:eastAsia="Times New Roman" w:hAnsiTheme="minorHAnsi"/>
          <w:sz w:val="24"/>
          <w:lang w:eastAsia="en-GB"/>
        </w:rPr>
        <w:t xml:space="preserve"> provided to </w:t>
      </w:r>
      <w:r w:rsidR="00DF1415" w:rsidRPr="00181CEE">
        <w:rPr>
          <w:rFonts w:asciiTheme="minorHAnsi" w:eastAsia="Times New Roman" w:hAnsiTheme="minorHAnsi"/>
          <w:sz w:val="24"/>
          <w:lang w:eastAsia="en-GB"/>
        </w:rPr>
        <w:t>schools</w:t>
      </w:r>
      <w:r w:rsidR="00DF1415">
        <w:rPr>
          <w:rFonts w:asciiTheme="minorHAnsi" w:eastAsia="Times New Roman" w:hAnsiTheme="minorHAnsi"/>
          <w:sz w:val="24"/>
          <w:lang w:eastAsia="en-GB"/>
        </w:rPr>
        <w:t>/settings</w:t>
      </w:r>
      <w:r w:rsidRPr="00DF1415">
        <w:rPr>
          <w:rFonts w:asciiTheme="minorHAnsi" w:eastAsia="Times New Roman" w:hAnsiTheme="minorHAnsi"/>
          <w:sz w:val="24"/>
          <w:lang w:eastAsia="en-GB"/>
        </w:rPr>
        <w:t xml:space="preserve"> by Welsh Government</w:t>
      </w:r>
    </w:p>
    <w:p w14:paraId="2AD47830" w14:textId="77777777" w:rsidR="0024234E" w:rsidRPr="00645FFD" w:rsidRDefault="001D23F8" w:rsidP="00DF1415">
      <w:pPr>
        <w:pStyle w:val="ListParagraph"/>
        <w:numPr>
          <w:ilvl w:val="0"/>
          <w:numId w:val="44"/>
        </w:numPr>
        <w:shd w:val="clear" w:color="auto" w:fill="FFFFFF"/>
        <w:spacing w:before="100" w:beforeAutospacing="1" w:after="100" w:afterAutospacing="1"/>
        <w:rPr>
          <w:rFonts w:asciiTheme="minorHAnsi" w:eastAsia="Times New Roman" w:hAnsiTheme="minorHAnsi"/>
          <w:sz w:val="24"/>
          <w:lang w:eastAsia="en-GB"/>
        </w:rPr>
      </w:pPr>
      <w:r w:rsidRPr="00645FFD">
        <w:rPr>
          <w:rFonts w:asciiTheme="minorHAnsi" w:eastAsia="Times New Roman" w:hAnsiTheme="minorHAnsi"/>
          <w:bCs/>
          <w:sz w:val="24"/>
          <w:lang w:eastAsia="en-GB"/>
        </w:rPr>
        <w:t>Local COVID-19 infection control decision framework for schools</w:t>
      </w:r>
    </w:p>
    <w:p w14:paraId="6E6363DF" w14:textId="77777777" w:rsidR="00645FFD" w:rsidRDefault="0024234E" w:rsidP="0024234E">
      <w:pPr>
        <w:rPr>
          <w:rFonts w:asciiTheme="minorHAnsi" w:hAnsiTheme="minorHAnsi"/>
          <w:sz w:val="24"/>
          <w:szCs w:val="24"/>
        </w:rPr>
      </w:pPr>
      <w:r w:rsidRPr="0024234E">
        <w:rPr>
          <w:rFonts w:asciiTheme="minorHAnsi" w:hAnsiTheme="minorHAnsi"/>
          <w:sz w:val="24"/>
          <w:szCs w:val="24"/>
        </w:rPr>
        <w:t xml:space="preserve">Every effort has been made to mitigate the risk to pupils/children, staff and parents, however, it is important to note that total mitigation of the risk of contamination/infection with Covid-19 is not possible. This </w:t>
      </w:r>
      <w:r w:rsidR="00645FFD">
        <w:rPr>
          <w:rFonts w:asciiTheme="minorHAnsi" w:hAnsiTheme="minorHAnsi"/>
          <w:sz w:val="24"/>
          <w:szCs w:val="24"/>
        </w:rPr>
        <w:t>s</w:t>
      </w:r>
      <w:r w:rsidR="00645FFD" w:rsidRPr="000468C0">
        <w:rPr>
          <w:rFonts w:asciiTheme="minorHAnsi" w:hAnsiTheme="minorHAnsi"/>
          <w:sz w:val="24"/>
          <w:szCs w:val="24"/>
        </w:rPr>
        <w:t>hould</w:t>
      </w:r>
      <w:r w:rsidR="00645FFD">
        <w:rPr>
          <w:rFonts w:asciiTheme="minorHAnsi" w:hAnsiTheme="minorHAnsi"/>
          <w:color w:val="FF0000"/>
          <w:sz w:val="24"/>
          <w:szCs w:val="24"/>
        </w:rPr>
        <w:t xml:space="preserve"> </w:t>
      </w:r>
      <w:r w:rsidRPr="0024234E">
        <w:rPr>
          <w:rFonts w:asciiTheme="minorHAnsi" w:hAnsiTheme="minorHAnsi"/>
          <w:sz w:val="24"/>
          <w:szCs w:val="24"/>
        </w:rPr>
        <w:t>be made clear to all those using the facility.</w:t>
      </w:r>
      <w:r w:rsidR="00A55BE4">
        <w:rPr>
          <w:rFonts w:asciiTheme="minorHAnsi" w:hAnsiTheme="minorHAnsi"/>
          <w:sz w:val="24"/>
          <w:szCs w:val="24"/>
        </w:rPr>
        <w:t xml:space="preserve"> </w:t>
      </w:r>
      <w:r w:rsidRPr="0024234E">
        <w:rPr>
          <w:rFonts w:asciiTheme="minorHAnsi" w:hAnsiTheme="minorHAnsi"/>
          <w:sz w:val="24"/>
          <w:szCs w:val="24"/>
        </w:rPr>
        <w:t xml:space="preserve">This generic risk assessment meets H&amp;S requirements and is in line with the most up to date guidance from WG; schools and settings risk framework. </w:t>
      </w:r>
    </w:p>
    <w:p w14:paraId="75FB4C68" w14:textId="77777777" w:rsidR="00645FFD" w:rsidRDefault="00645FFD" w:rsidP="0024234E">
      <w:pPr>
        <w:rPr>
          <w:rFonts w:asciiTheme="minorHAnsi" w:hAnsiTheme="minorHAnsi"/>
          <w:sz w:val="24"/>
          <w:szCs w:val="24"/>
        </w:rPr>
      </w:pPr>
    </w:p>
    <w:p w14:paraId="44AF2F49" w14:textId="77777777" w:rsidR="00645FFD" w:rsidRDefault="0024234E" w:rsidP="0024234E">
      <w:pPr>
        <w:rPr>
          <w:rFonts w:asciiTheme="minorHAnsi" w:hAnsiTheme="minorHAnsi"/>
          <w:b/>
          <w:sz w:val="24"/>
          <w:szCs w:val="24"/>
        </w:rPr>
      </w:pPr>
      <w:r w:rsidRPr="0024234E">
        <w:rPr>
          <w:rFonts w:asciiTheme="minorHAnsi" w:hAnsiTheme="minorHAnsi"/>
          <w:sz w:val="24"/>
          <w:szCs w:val="24"/>
        </w:rPr>
        <w:t xml:space="preserve">Headteachers and Governing Bodies are advised to amend this assessment to keep in line with their own setting’s circumstances and operational needs, </w:t>
      </w:r>
      <w:r w:rsidRPr="0024234E">
        <w:rPr>
          <w:rFonts w:asciiTheme="minorHAnsi" w:hAnsiTheme="minorHAnsi"/>
          <w:b/>
          <w:sz w:val="24"/>
          <w:szCs w:val="24"/>
        </w:rPr>
        <w:t xml:space="preserve">by completing the </w:t>
      </w:r>
      <w:r w:rsidRPr="0024234E">
        <w:rPr>
          <w:rFonts w:asciiTheme="minorHAnsi" w:hAnsiTheme="minorHAnsi"/>
          <w:b/>
          <w:i/>
          <w:sz w:val="24"/>
          <w:szCs w:val="24"/>
        </w:rPr>
        <w:t xml:space="preserve">Rationale </w:t>
      </w:r>
      <w:r w:rsidRPr="0024234E">
        <w:rPr>
          <w:rFonts w:asciiTheme="minorHAnsi" w:hAnsiTheme="minorHAnsi"/>
          <w:b/>
          <w:sz w:val="24"/>
          <w:szCs w:val="24"/>
        </w:rPr>
        <w:t>box at the end of each risk assessment section</w:t>
      </w:r>
      <w:r w:rsidRPr="008223A2">
        <w:rPr>
          <w:rFonts w:asciiTheme="minorHAnsi" w:hAnsiTheme="minorHAnsi"/>
          <w:sz w:val="24"/>
          <w:szCs w:val="24"/>
        </w:rPr>
        <w:t>. This will make this risk assessment suitable</w:t>
      </w:r>
      <w:r w:rsidR="00645FFD">
        <w:rPr>
          <w:rFonts w:asciiTheme="minorHAnsi" w:hAnsiTheme="minorHAnsi"/>
          <w:sz w:val="24"/>
          <w:szCs w:val="24"/>
        </w:rPr>
        <w:t xml:space="preserve"> and sufficient for your school/</w:t>
      </w:r>
      <w:r w:rsidRPr="008223A2">
        <w:rPr>
          <w:rFonts w:asciiTheme="minorHAnsi" w:hAnsiTheme="minorHAnsi"/>
          <w:sz w:val="24"/>
          <w:szCs w:val="24"/>
        </w:rPr>
        <w:t>setting.</w:t>
      </w:r>
      <w:r w:rsidR="00A55BE4">
        <w:rPr>
          <w:rFonts w:asciiTheme="minorHAnsi" w:hAnsiTheme="minorHAnsi"/>
          <w:b/>
          <w:sz w:val="24"/>
          <w:szCs w:val="24"/>
        </w:rPr>
        <w:t xml:space="preserve"> </w:t>
      </w:r>
    </w:p>
    <w:p w14:paraId="0FB5E6F4" w14:textId="77777777" w:rsidR="00645FFD" w:rsidRDefault="00645FFD" w:rsidP="0024234E">
      <w:pPr>
        <w:rPr>
          <w:rFonts w:asciiTheme="minorHAnsi" w:hAnsiTheme="minorHAnsi"/>
          <w:b/>
          <w:sz w:val="24"/>
          <w:szCs w:val="24"/>
        </w:rPr>
      </w:pPr>
    </w:p>
    <w:p w14:paraId="5069D38A" w14:textId="77777777" w:rsidR="0024234E" w:rsidRPr="00A55BE4" w:rsidRDefault="0024234E" w:rsidP="0024234E">
      <w:pPr>
        <w:rPr>
          <w:rFonts w:asciiTheme="minorHAnsi" w:hAnsiTheme="minorHAnsi"/>
          <w:b/>
          <w:sz w:val="24"/>
          <w:szCs w:val="24"/>
        </w:rPr>
      </w:pPr>
      <w:r w:rsidRPr="0024234E">
        <w:rPr>
          <w:rFonts w:asciiTheme="minorHAnsi" w:hAnsiTheme="minorHAnsi"/>
          <w:bCs/>
          <w:sz w:val="24"/>
          <w:szCs w:val="24"/>
        </w:rPr>
        <w:t xml:space="preserve">General instructions for use of this document:  Clicking on the Risk Assessment Section headings below will take you to that section of the risk assessment.  To return to this page, press ‘Ctrl’ &amp; ‘Home’ buttons at the same time.  </w:t>
      </w:r>
    </w:p>
    <w:p w14:paraId="06E5381E" w14:textId="77777777" w:rsidR="0024234E" w:rsidRPr="0024234E" w:rsidRDefault="0024234E" w:rsidP="0024234E">
      <w:pPr>
        <w:rPr>
          <w:rFonts w:asciiTheme="minorHAnsi" w:hAnsiTheme="minorHAnsi"/>
          <w:bCs/>
          <w:sz w:val="24"/>
          <w:szCs w:val="24"/>
        </w:rPr>
      </w:pPr>
    </w:p>
    <w:p w14:paraId="35013030" w14:textId="6312FA03" w:rsidR="00AB3A6C" w:rsidRDefault="00AB3A6C" w:rsidP="0024234E">
      <w:pPr>
        <w:rPr>
          <w:rFonts w:asciiTheme="minorHAnsi" w:hAnsiTheme="minorHAnsi"/>
          <w:bCs/>
          <w:color w:val="FF0000"/>
          <w:sz w:val="24"/>
          <w:szCs w:val="24"/>
        </w:rPr>
      </w:pPr>
    </w:p>
    <w:p w14:paraId="6A0E22AC" w14:textId="211AFBE1" w:rsidR="000468C0" w:rsidRDefault="000468C0" w:rsidP="0024234E">
      <w:pPr>
        <w:rPr>
          <w:rFonts w:asciiTheme="minorHAnsi" w:hAnsiTheme="minorHAnsi"/>
          <w:bCs/>
          <w:color w:val="FF0000"/>
          <w:sz w:val="24"/>
          <w:szCs w:val="24"/>
        </w:rPr>
      </w:pPr>
    </w:p>
    <w:p w14:paraId="233DA8E7" w14:textId="209836AE" w:rsidR="000468C0" w:rsidRDefault="000468C0" w:rsidP="0024234E">
      <w:pPr>
        <w:rPr>
          <w:rFonts w:asciiTheme="minorHAnsi" w:hAnsiTheme="minorHAnsi"/>
          <w:bCs/>
          <w:color w:val="FF0000"/>
          <w:sz w:val="24"/>
          <w:szCs w:val="24"/>
        </w:rPr>
      </w:pPr>
    </w:p>
    <w:p w14:paraId="0A7685BC" w14:textId="03A84948" w:rsidR="000468C0" w:rsidRDefault="000468C0" w:rsidP="0024234E">
      <w:pPr>
        <w:rPr>
          <w:rFonts w:asciiTheme="minorHAnsi" w:hAnsiTheme="minorHAnsi"/>
          <w:bCs/>
          <w:color w:val="FF0000"/>
          <w:sz w:val="24"/>
          <w:szCs w:val="24"/>
        </w:rPr>
      </w:pPr>
    </w:p>
    <w:p w14:paraId="6A0FFD03" w14:textId="05A0146C" w:rsidR="000468C0" w:rsidRDefault="000468C0" w:rsidP="0024234E">
      <w:pPr>
        <w:rPr>
          <w:rFonts w:asciiTheme="minorHAnsi" w:hAnsiTheme="minorHAnsi"/>
          <w:bCs/>
          <w:color w:val="FF0000"/>
          <w:sz w:val="24"/>
          <w:szCs w:val="24"/>
        </w:rPr>
      </w:pPr>
    </w:p>
    <w:p w14:paraId="693C2655" w14:textId="77777777" w:rsidR="000468C0" w:rsidRDefault="000468C0" w:rsidP="0024234E">
      <w:pPr>
        <w:rPr>
          <w:rFonts w:asciiTheme="minorHAnsi" w:hAnsiTheme="minorHAnsi"/>
          <w:bCs/>
          <w:color w:val="FF0000"/>
          <w:sz w:val="24"/>
          <w:szCs w:val="24"/>
        </w:rPr>
      </w:pPr>
    </w:p>
    <w:p w14:paraId="0A0D5787" w14:textId="543928FD" w:rsidR="000468C0" w:rsidRDefault="000468C0" w:rsidP="0024234E">
      <w:pPr>
        <w:rPr>
          <w:rFonts w:asciiTheme="minorHAnsi" w:hAnsiTheme="minorHAnsi"/>
          <w:bCs/>
          <w:color w:val="FF0000"/>
          <w:sz w:val="24"/>
          <w:szCs w:val="24"/>
        </w:rPr>
      </w:pPr>
    </w:p>
    <w:p w14:paraId="2FE66441" w14:textId="74FABC25" w:rsidR="000468C0" w:rsidRDefault="000468C0" w:rsidP="0024234E">
      <w:pPr>
        <w:rPr>
          <w:rFonts w:asciiTheme="minorHAnsi" w:hAnsiTheme="minorHAnsi"/>
          <w:bCs/>
          <w:color w:val="FF0000"/>
          <w:sz w:val="24"/>
          <w:szCs w:val="24"/>
        </w:rPr>
      </w:pPr>
    </w:p>
    <w:p w14:paraId="5210DAF1" w14:textId="21BEB4BD" w:rsidR="000468C0" w:rsidRDefault="000468C0" w:rsidP="0024234E">
      <w:pPr>
        <w:rPr>
          <w:rFonts w:asciiTheme="minorHAnsi" w:hAnsiTheme="minorHAnsi"/>
          <w:bCs/>
          <w:color w:val="FF0000"/>
          <w:sz w:val="24"/>
          <w:szCs w:val="24"/>
        </w:rPr>
      </w:pPr>
    </w:p>
    <w:p w14:paraId="2C286CE9" w14:textId="6812E158" w:rsidR="000468C0" w:rsidRDefault="000468C0" w:rsidP="0024234E">
      <w:pPr>
        <w:rPr>
          <w:rFonts w:asciiTheme="minorHAnsi" w:hAnsiTheme="minorHAnsi"/>
          <w:bCs/>
          <w:color w:val="FF0000"/>
          <w:sz w:val="24"/>
          <w:szCs w:val="24"/>
        </w:rPr>
      </w:pPr>
    </w:p>
    <w:p w14:paraId="375BCE27" w14:textId="110C100B" w:rsidR="000468C0" w:rsidRDefault="000468C0" w:rsidP="0024234E">
      <w:pPr>
        <w:rPr>
          <w:rFonts w:asciiTheme="minorHAnsi" w:hAnsiTheme="minorHAnsi"/>
          <w:bCs/>
          <w:color w:val="FF0000"/>
          <w:sz w:val="24"/>
          <w:szCs w:val="24"/>
        </w:rPr>
      </w:pPr>
    </w:p>
    <w:p w14:paraId="16D0389C" w14:textId="79C87AA8" w:rsidR="000468C0" w:rsidRDefault="000468C0" w:rsidP="0024234E">
      <w:pPr>
        <w:rPr>
          <w:rFonts w:asciiTheme="minorHAnsi" w:hAnsiTheme="minorHAnsi"/>
          <w:bCs/>
          <w:color w:val="FF0000"/>
          <w:sz w:val="24"/>
          <w:szCs w:val="24"/>
        </w:rPr>
      </w:pPr>
    </w:p>
    <w:p w14:paraId="1B1687B4" w14:textId="77777777" w:rsidR="000468C0" w:rsidRPr="0024234E" w:rsidRDefault="000468C0" w:rsidP="0024234E">
      <w:pPr>
        <w:rPr>
          <w:rFonts w:asciiTheme="minorHAnsi" w:hAnsiTheme="minorHAnsi"/>
          <w:bCs/>
          <w:color w:val="FF0000"/>
          <w:sz w:val="24"/>
          <w:szCs w:val="24"/>
        </w:rPr>
      </w:pPr>
    </w:p>
    <w:p w14:paraId="09A26148"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Y="2"/>
        <w:tblW w:w="18706" w:type="dxa"/>
        <w:tblLayout w:type="fixed"/>
        <w:tblLook w:val="06A0" w:firstRow="1" w:lastRow="0" w:firstColumn="1" w:lastColumn="0" w:noHBand="1" w:noVBand="1"/>
      </w:tblPr>
      <w:tblGrid>
        <w:gridCol w:w="4118"/>
        <w:gridCol w:w="3957"/>
        <w:gridCol w:w="3402"/>
        <w:gridCol w:w="7229"/>
      </w:tblGrid>
      <w:tr w:rsidR="00B36741" w:rsidRPr="00F039B3" w14:paraId="6B9D4C95" w14:textId="77777777" w:rsidTr="00AB3A6C">
        <w:tc>
          <w:tcPr>
            <w:tcW w:w="4118" w:type="dxa"/>
            <w:shd w:val="clear" w:color="auto" w:fill="BFBFBF" w:themeFill="background1" w:themeFillShade="BF"/>
            <w:vAlign w:val="center"/>
          </w:tcPr>
          <w:p w14:paraId="357AB158" w14:textId="77777777" w:rsidR="00B36741" w:rsidRPr="00672037" w:rsidRDefault="00B36741" w:rsidP="00B36741">
            <w:pPr>
              <w:jc w:val="center"/>
              <w:rPr>
                <w:rFonts w:asciiTheme="minorHAnsi" w:hAnsiTheme="minorHAnsi"/>
                <w:b/>
                <w:bCs/>
              </w:rPr>
            </w:pPr>
            <w:r w:rsidRPr="00672037">
              <w:rPr>
                <w:rFonts w:asciiTheme="minorHAnsi" w:hAnsiTheme="minorHAnsi"/>
              </w:rPr>
              <w:lastRenderedPageBreak/>
              <w:t>School</w:t>
            </w:r>
            <w:r>
              <w:rPr>
                <w:rFonts w:asciiTheme="minorHAnsi" w:hAnsiTheme="minorHAnsi"/>
              </w:rPr>
              <w:t>/Setting</w:t>
            </w:r>
            <w:r w:rsidRPr="00672037">
              <w:rPr>
                <w:rFonts w:asciiTheme="minorHAnsi" w:hAnsiTheme="minorHAnsi"/>
              </w:rPr>
              <w:t xml:space="preserve"> Name</w:t>
            </w:r>
          </w:p>
        </w:tc>
        <w:tc>
          <w:tcPr>
            <w:tcW w:w="3957" w:type="dxa"/>
            <w:shd w:val="clear" w:color="auto" w:fill="BFBFBF" w:themeFill="background1" w:themeFillShade="BF"/>
            <w:vAlign w:val="center"/>
          </w:tcPr>
          <w:p w14:paraId="3EF23A8F"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402" w:type="dxa"/>
            <w:shd w:val="clear" w:color="auto" w:fill="BFBFBF" w:themeFill="background1" w:themeFillShade="BF"/>
            <w:vAlign w:val="center"/>
          </w:tcPr>
          <w:p w14:paraId="6DBD65A0"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7229" w:type="dxa"/>
            <w:shd w:val="clear" w:color="auto" w:fill="BFBFBF" w:themeFill="background1" w:themeFillShade="BF"/>
            <w:vAlign w:val="center"/>
          </w:tcPr>
          <w:p w14:paraId="15F097A0"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49F58933"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065A26CC" w14:textId="77777777" w:rsidTr="00AB3A6C">
        <w:tc>
          <w:tcPr>
            <w:tcW w:w="4118" w:type="dxa"/>
          </w:tcPr>
          <w:p w14:paraId="0C8FCEEB" w14:textId="06E16B5F" w:rsidR="00B36741" w:rsidRPr="00672037" w:rsidRDefault="00F62E26" w:rsidP="00B36741">
            <w:pPr>
              <w:rPr>
                <w:rFonts w:asciiTheme="minorHAnsi" w:hAnsiTheme="minorHAnsi"/>
                <w:b/>
                <w:bCs/>
              </w:rPr>
            </w:pPr>
            <w:r>
              <w:rPr>
                <w:rFonts w:asciiTheme="minorHAnsi" w:hAnsiTheme="minorHAnsi"/>
                <w:b/>
                <w:bCs/>
              </w:rPr>
              <w:t>Morriston Primary School</w:t>
            </w:r>
          </w:p>
        </w:tc>
        <w:tc>
          <w:tcPr>
            <w:tcW w:w="3957" w:type="dxa"/>
          </w:tcPr>
          <w:p w14:paraId="5108653F" w14:textId="296E996D" w:rsidR="006C05A5" w:rsidRPr="00672037" w:rsidRDefault="00F62E26" w:rsidP="00B36741">
            <w:pPr>
              <w:rPr>
                <w:rFonts w:asciiTheme="minorHAnsi" w:hAnsiTheme="minorHAnsi"/>
                <w:b/>
                <w:bCs/>
              </w:rPr>
            </w:pPr>
            <w:r>
              <w:rPr>
                <w:rFonts w:asciiTheme="minorHAnsi" w:hAnsiTheme="minorHAnsi"/>
                <w:b/>
                <w:bCs/>
              </w:rPr>
              <w:t>Alison Thomas</w:t>
            </w:r>
          </w:p>
        </w:tc>
        <w:tc>
          <w:tcPr>
            <w:tcW w:w="3402" w:type="dxa"/>
          </w:tcPr>
          <w:p w14:paraId="4A2104B8" w14:textId="31D588D7" w:rsidR="00B36741" w:rsidRPr="00672037" w:rsidRDefault="00AF79E7" w:rsidP="00B36741">
            <w:pPr>
              <w:rPr>
                <w:rFonts w:asciiTheme="minorHAnsi" w:hAnsiTheme="minorHAnsi"/>
                <w:b/>
                <w:bCs/>
              </w:rPr>
            </w:pPr>
            <w:r>
              <w:rPr>
                <w:rFonts w:asciiTheme="minorHAnsi" w:hAnsiTheme="minorHAnsi"/>
                <w:b/>
                <w:bCs/>
              </w:rPr>
              <w:t>1.3.22</w:t>
            </w:r>
          </w:p>
        </w:tc>
        <w:tc>
          <w:tcPr>
            <w:tcW w:w="7229" w:type="dxa"/>
          </w:tcPr>
          <w:p w14:paraId="6FBED0B8" w14:textId="57C520F4" w:rsidR="00B36741" w:rsidRPr="00672037" w:rsidRDefault="00AF79E7" w:rsidP="00B36741">
            <w:pPr>
              <w:rPr>
                <w:rFonts w:asciiTheme="minorHAnsi" w:hAnsiTheme="minorHAnsi"/>
                <w:b/>
                <w:bCs/>
              </w:rPr>
            </w:pPr>
            <w:r>
              <w:rPr>
                <w:rFonts w:asciiTheme="minorHAnsi" w:hAnsiTheme="minorHAnsi"/>
                <w:b/>
                <w:bCs/>
              </w:rPr>
              <w:t>Matthew Bannister</w:t>
            </w:r>
          </w:p>
        </w:tc>
      </w:tr>
    </w:tbl>
    <w:p w14:paraId="4B8F0EA4" w14:textId="77777777" w:rsidR="006C05A5" w:rsidRDefault="006C05A5" w:rsidP="00EB668F">
      <w:pPr>
        <w:rPr>
          <w:rFonts w:asciiTheme="minorHAnsi" w:hAnsiTheme="minorHAnsi"/>
          <w:b/>
          <w:bCs/>
        </w:rPr>
      </w:pPr>
    </w:p>
    <w:p w14:paraId="4A317BB3" w14:textId="77777777" w:rsidR="006C05A5" w:rsidRDefault="006C05A5" w:rsidP="00EB668F">
      <w:pPr>
        <w:rPr>
          <w:rFonts w:asciiTheme="minorHAnsi" w:hAnsiTheme="minorHAnsi"/>
          <w:b/>
          <w:bCs/>
        </w:rPr>
      </w:pPr>
    </w:p>
    <w:p w14:paraId="67635EDD" w14:textId="77777777" w:rsidR="0024234E" w:rsidRDefault="0024234E" w:rsidP="00EB668F">
      <w:pPr>
        <w:rPr>
          <w:rFonts w:asciiTheme="minorHAnsi" w:hAnsiTheme="minorHAnsi"/>
          <w:b/>
          <w:bCs/>
        </w:rPr>
      </w:pPr>
    </w:p>
    <w:p w14:paraId="6A3B2025" w14:textId="77777777" w:rsidR="0024234E" w:rsidRDefault="0024234E" w:rsidP="00EB668F">
      <w:pPr>
        <w:rPr>
          <w:rFonts w:asciiTheme="minorHAnsi" w:hAnsiTheme="minorHAnsi"/>
          <w:b/>
          <w:bCs/>
        </w:rPr>
      </w:pPr>
    </w:p>
    <w:p w14:paraId="794D1FCD" w14:textId="77777777" w:rsidR="0024234E" w:rsidRDefault="0024234E" w:rsidP="00EB668F">
      <w:pPr>
        <w:rPr>
          <w:rFonts w:asciiTheme="minorHAnsi" w:hAnsiTheme="minorHAnsi"/>
          <w:b/>
          <w:bCs/>
        </w:rPr>
      </w:pPr>
    </w:p>
    <w:p w14:paraId="1EC9FF0D" w14:textId="77777777" w:rsidR="0024234E" w:rsidRDefault="0024234E" w:rsidP="00EB668F">
      <w:pPr>
        <w:rPr>
          <w:rFonts w:asciiTheme="minorHAnsi" w:hAnsiTheme="minorHAnsi"/>
          <w:b/>
          <w:bCs/>
        </w:rPr>
      </w:pPr>
    </w:p>
    <w:p w14:paraId="464A47B3" w14:textId="77777777" w:rsidR="0024234E" w:rsidRPr="00672037" w:rsidRDefault="0024234E"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4111"/>
        <w:gridCol w:w="3969"/>
        <w:gridCol w:w="4677"/>
        <w:gridCol w:w="5529"/>
      </w:tblGrid>
      <w:tr w:rsidR="0088705F" w:rsidRPr="0088705F" w14:paraId="5CBF671A" w14:textId="77777777" w:rsidTr="00AB3A6C">
        <w:tc>
          <w:tcPr>
            <w:tcW w:w="18286" w:type="dxa"/>
            <w:gridSpan w:val="4"/>
            <w:shd w:val="clear" w:color="auto" w:fill="BFBFBF" w:themeFill="background1" w:themeFillShade="BF"/>
          </w:tcPr>
          <w:p w14:paraId="2AAD7DCA"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02BB1774" w14:textId="77777777" w:rsidTr="00AB3A6C">
        <w:tc>
          <w:tcPr>
            <w:tcW w:w="4111" w:type="dxa"/>
          </w:tcPr>
          <w:p w14:paraId="35E33D8B" w14:textId="77777777" w:rsidR="007550CD" w:rsidRPr="0088705F" w:rsidRDefault="002B4030" w:rsidP="00D25E15">
            <w:pPr>
              <w:pStyle w:val="ListParagraph"/>
              <w:numPr>
                <w:ilvl w:val="0"/>
                <w:numId w:val="27"/>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69BCC2F4" w14:textId="77777777" w:rsidR="007550CD" w:rsidRPr="0088705F" w:rsidRDefault="002B4030" w:rsidP="00D25E15">
            <w:pPr>
              <w:pStyle w:val="ListParagraph"/>
              <w:numPr>
                <w:ilvl w:val="0"/>
                <w:numId w:val="27"/>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098FF318" w14:textId="77777777" w:rsidR="0088705F" w:rsidRPr="0088705F" w:rsidRDefault="002B4030" w:rsidP="00D25E15">
            <w:pPr>
              <w:pStyle w:val="ListParagraph"/>
              <w:numPr>
                <w:ilvl w:val="0"/>
                <w:numId w:val="27"/>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726D9B22" w14:textId="77777777" w:rsidR="0088705F" w:rsidRPr="0088705F" w:rsidRDefault="002B4030" w:rsidP="00D25E15">
            <w:pPr>
              <w:pStyle w:val="ListParagraph"/>
              <w:numPr>
                <w:ilvl w:val="0"/>
                <w:numId w:val="27"/>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71E56920" w14:textId="77777777" w:rsidR="0088705F" w:rsidRPr="0088705F" w:rsidRDefault="002B4030" w:rsidP="00D25E15">
            <w:pPr>
              <w:pStyle w:val="ListParagraph"/>
              <w:numPr>
                <w:ilvl w:val="0"/>
                <w:numId w:val="27"/>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69" w:type="dxa"/>
          </w:tcPr>
          <w:p w14:paraId="08FEE18C" w14:textId="77777777" w:rsidR="007550CD" w:rsidRPr="0088705F" w:rsidRDefault="002B4030" w:rsidP="00D25E15">
            <w:pPr>
              <w:pStyle w:val="ListParagraph"/>
              <w:numPr>
                <w:ilvl w:val="0"/>
                <w:numId w:val="27"/>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351F6125"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0FDEA581"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6B801044"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2AFCE8B5"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4677" w:type="dxa"/>
          </w:tcPr>
          <w:p w14:paraId="43781FBA"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7265F058"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4BC24EA3" w14:textId="77777777" w:rsidR="0088705F" w:rsidRDefault="002B4030" w:rsidP="00D25E15">
            <w:pPr>
              <w:pStyle w:val="ListParagraph"/>
              <w:numPr>
                <w:ilvl w:val="0"/>
                <w:numId w:val="27"/>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14:paraId="784FA7FE"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22ECA0E1" w14:textId="77777777" w:rsidR="0088705F"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5529" w:type="dxa"/>
          </w:tcPr>
          <w:p w14:paraId="6AE496E7" w14:textId="77777777" w:rsidR="007550CD" w:rsidRP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5E7DFA7A"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21FEFD27" w14:textId="77777777" w:rsidR="0088705F" w:rsidRDefault="002B4030" w:rsidP="00D25E15">
            <w:pPr>
              <w:pStyle w:val="ListParagraph"/>
              <w:numPr>
                <w:ilvl w:val="0"/>
                <w:numId w:val="27"/>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4E428B0C"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69DD28F1" w14:textId="77777777" w:rsidR="0088705F" w:rsidRDefault="0088705F" w:rsidP="00D25E15">
            <w:pPr>
              <w:pStyle w:val="ListParagraph"/>
              <w:numPr>
                <w:ilvl w:val="0"/>
                <w:numId w:val="27"/>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p w14:paraId="6478A0BB" w14:textId="77777777" w:rsidR="00E375A5" w:rsidRPr="0088705F" w:rsidRDefault="00E375A5" w:rsidP="00D25E15">
            <w:pPr>
              <w:pStyle w:val="ListParagraph"/>
              <w:numPr>
                <w:ilvl w:val="0"/>
                <w:numId w:val="27"/>
              </w:numPr>
              <w:rPr>
                <w:rFonts w:asciiTheme="minorHAnsi" w:hAnsiTheme="minorHAnsi"/>
                <w:b/>
                <w:bCs/>
                <w:sz w:val="20"/>
                <w:szCs w:val="20"/>
              </w:rPr>
            </w:pPr>
            <w:r w:rsidRPr="00E375A5">
              <w:rPr>
                <w:rFonts w:asciiTheme="minorHAnsi" w:hAnsiTheme="minorHAnsi"/>
                <w:b/>
                <w:bCs/>
                <w:color w:val="FF0000"/>
                <w:sz w:val="20"/>
                <w:szCs w:val="20"/>
              </w:rPr>
              <w:t xml:space="preserve"> </w:t>
            </w:r>
            <w:hyperlink w:anchor="_People_@_20" w:history="1">
              <w:r w:rsidRPr="00073FBB">
                <w:rPr>
                  <w:rStyle w:val="Hyperlink"/>
                  <w:rFonts w:asciiTheme="minorHAnsi" w:hAnsiTheme="minorHAnsi"/>
                  <w:b/>
                  <w:bCs/>
                  <w:sz w:val="20"/>
                  <w:szCs w:val="20"/>
                </w:rPr>
                <w:t>Educational visits</w:t>
              </w:r>
            </w:hyperlink>
          </w:p>
        </w:tc>
      </w:tr>
    </w:tbl>
    <w:p w14:paraId="5E7F77BC" w14:textId="77777777" w:rsidR="007C2112" w:rsidRDefault="007C2112" w:rsidP="00EB668F">
      <w:pPr>
        <w:rPr>
          <w:rFonts w:asciiTheme="minorHAnsi" w:hAnsiTheme="minorHAnsi"/>
          <w:b/>
          <w:bCs/>
        </w:rPr>
      </w:pPr>
    </w:p>
    <w:p w14:paraId="5B2142C9" w14:textId="77777777" w:rsidR="007C2112" w:rsidRDefault="007C2112" w:rsidP="00EB668F">
      <w:pPr>
        <w:rPr>
          <w:rFonts w:asciiTheme="minorHAnsi" w:hAnsiTheme="minorHAnsi"/>
          <w:b/>
          <w:bCs/>
        </w:rPr>
      </w:pPr>
    </w:p>
    <w:p w14:paraId="260C018C" w14:textId="77777777" w:rsidR="007C2112" w:rsidRDefault="007C2112" w:rsidP="00EB668F">
      <w:pPr>
        <w:rPr>
          <w:rFonts w:asciiTheme="minorHAnsi" w:hAnsiTheme="minorHAnsi"/>
          <w:b/>
          <w:bCs/>
        </w:rPr>
      </w:pPr>
    </w:p>
    <w:tbl>
      <w:tblPr>
        <w:tblW w:w="21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851"/>
        <w:gridCol w:w="6946"/>
        <w:gridCol w:w="1984"/>
        <w:gridCol w:w="1843"/>
        <w:gridCol w:w="1984"/>
        <w:gridCol w:w="2127"/>
        <w:gridCol w:w="1134"/>
        <w:gridCol w:w="992"/>
      </w:tblGrid>
      <w:tr w:rsidR="0024234E" w:rsidRPr="00921C73" w14:paraId="50827DF3" w14:textId="77777777" w:rsidTr="00CA107F">
        <w:trPr>
          <w:jc w:val="center"/>
        </w:trPr>
        <w:tc>
          <w:tcPr>
            <w:tcW w:w="2694" w:type="dxa"/>
            <w:gridSpan w:val="2"/>
            <w:shd w:val="clear" w:color="auto" w:fill="D9D9D9" w:themeFill="background1" w:themeFillShade="D9"/>
            <w:vAlign w:val="center"/>
          </w:tcPr>
          <w:p w14:paraId="35A41A3F" w14:textId="77777777" w:rsidR="0024234E" w:rsidRPr="00921C73" w:rsidRDefault="0024234E" w:rsidP="007550CD">
            <w:pPr>
              <w:pStyle w:val="Heading1"/>
              <w:jc w:val="center"/>
              <w:rPr>
                <w:rFonts w:asciiTheme="minorHAnsi" w:hAnsiTheme="minorHAnsi"/>
                <w:sz w:val="20"/>
              </w:rPr>
            </w:pPr>
          </w:p>
        </w:tc>
        <w:tc>
          <w:tcPr>
            <w:tcW w:w="1985" w:type="dxa"/>
            <w:gridSpan w:val="2"/>
            <w:vAlign w:val="center"/>
          </w:tcPr>
          <w:p w14:paraId="738FBA2D" w14:textId="77777777" w:rsidR="0024234E" w:rsidRPr="00921C73" w:rsidRDefault="0024234E" w:rsidP="007550CD">
            <w:pPr>
              <w:jc w:val="center"/>
              <w:rPr>
                <w:rFonts w:asciiTheme="minorHAnsi" w:hAnsiTheme="minorHAnsi"/>
                <w:sz w:val="20"/>
              </w:rPr>
            </w:pPr>
            <w:r>
              <w:rPr>
                <w:rFonts w:asciiTheme="minorHAnsi" w:hAnsiTheme="minorHAnsi"/>
                <w:b/>
              </w:rPr>
              <w:t>Risk level before control</w:t>
            </w:r>
          </w:p>
        </w:tc>
        <w:tc>
          <w:tcPr>
            <w:tcW w:w="6946" w:type="dxa"/>
            <w:shd w:val="clear" w:color="auto" w:fill="D9D9D9" w:themeFill="background1" w:themeFillShade="D9"/>
            <w:vAlign w:val="center"/>
          </w:tcPr>
          <w:p w14:paraId="6BE641A3" w14:textId="77777777" w:rsidR="0024234E" w:rsidRPr="00921C73" w:rsidRDefault="0024234E" w:rsidP="007550CD">
            <w:pPr>
              <w:pStyle w:val="ListParagraph"/>
              <w:ind w:left="360"/>
              <w:jc w:val="center"/>
              <w:rPr>
                <w:rFonts w:asciiTheme="minorHAnsi" w:hAnsiTheme="minorHAnsi"/>
                <w:sz w:val="20"/>
              </w:rPr>
            </w:pPr>
          </w:p>
        </w:tc>
        <w:tc>
          <w:tcPr>
            <w:tcW w:w="7938" w:type="dxa"/>
            <w:gridSpan w:val="4"/>
          </w:tcPr>
          <w:p w14:paraId="7B70FCA1" w14:textId="77777777" w:rsidR="0024234E" w:rsidRDefault="0024234E" w:rsidP="007550CD">
            <w:pPr>
              <w:jc w:val="center"/>
              <w:rPr>
                <w:rFonts w:asciiTheme="minorHAnsi" w:hAnsiTheme="minorHAnsi"/>
                <w:b/>
                <w:sz w:val="20"/>
              </w:rPr>
            </w:pPr>
            <w:r>
              <w:rPr>
                <w:rFonts w:asciiTheme="minorHAnsi" w:hAnsiTheme="minorHAnsi"/>
                <w:b/>
                <w:sz w:val="20"/>
              </w:rPr>
              <w:t>Additional control measures based on the framework</w:t>
            </w:r>
          </w:p>
        </w:tc>
        <w:tc>
          <w:tcPr>
            <w:tcW w:w="2126" w:type="dxa"/>
            <w:gridSpan w:val="2"/>
            <w:vAlign w:val="center"/>
          </w:tcPr>
          <w:p w14:paraId="3898946A" w14:textId="77777777" w:rsidR="0024234E" w:rsidRPr="00921C73" w:rsidRDefault="0024234E" w:rsidP="007550CD">
            <w:pPr>
              <w:jc w:val="center"/>
              <w:rPr>
                <w:rFonts w:asciiTheme="minorHAnsi" w:hAnsiTheme="minorHAnsi"/>
                <w:sz w:val="20"/>
              </w:rPr>
            </w:pPr>
            <w:r w:rsidRPr="00EA0652">
              <w:rPr>
                <w:rFonts w:asciiTheme="minorHAnsi" w:hAnsiTheme="minorHAnsi"/>
                <w:b/>
              </w:rPr>
              <w:t>Risk level after control</w:t>
            </w:r>
          </w:p>
        </w:tc>
      </w:tr>
      <w:tr w:rsidR="0024234E" w:rsidRPr="00921C73" w14:paraId="20D8577B" w14:textId="77777777" w:rsidTr="00CA107F">
        <w:trPr>
          <w:jc w:val="center"/>
        </w:trPr>
        <w:tc>
          <w:tcPr>
            <w:tcW w:w="1560" w:type="dxa"/>
            <w:vAlign w:val="center"/>
          </w:tcPr>
          <w:p w14:paraId="3926AC25"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Hazard</w:t>
            </w:r>
          </w:p>
        </w:tc>
        <w:tc>
          <w:tcPr>
            <w:tcW w:w="1134" w:type="dxa"/>
            <w:vAlign w:val="center"/>
          </w:tcPr>
          <w:p w14:paraId="1BA6CB41" w14:textId="77777777" w:rsidR="0024234E" w:rsidRPr="0024234E" w:rsidRDefault="0024234E" w:rsidP="007550CD">
            <w:pPr>
              <w:pStyle w:val="Heading1"/>
              <w:jc w:val="center"/>
              <w:rPr>
                <w:rFonts w:asciiTheme="minorHAnsi" w:hAnsiTheme="minorHAnsi"/>
                <w:sz w:val="20"/>
                <w:szCs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Start w:id="23" w:name="_Toc72403927"/>
            <w:bookmarkStart w:id="24" w:name="_Toc73022884"/>
            <w:bookmarkStart w:id="25" w:name="_Toc73088923"/>
            <w:bookmarkStart w:id="26" w:name="_Toc73106037"/>
            <w:bookmarkEnd w:id="7"/>
            <w:r w:rsidRPr="0024234E">
              <w:rPr>
                <w:rFonts w:asciiTheme="minorHAnsi" w:hAnsiTheme="minorHAnsi"/>
                <w:sz w:val="20"/>
                <w:szCs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8D03ED9"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w:t>
            </w:r>
          </w:p>
        </w:tc>
        <w:tc>
          <w:tcPr>
            <w:tcW w:w="1134" w:type="dxa"/>
            <w:vAlign w:val="center"/>
          </w:tcPr>
          <w:p w14:paraId="1807FA8E"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Severity x Likelihood</w:t>
            </w:r>
          </w:p>
        </w:tc>
        <w:tc>
          <w:tcPr>
            <w:tcW w:w="851" w:type="dxa"/>
            <w:shd w:val="clear" w:color="auto" w:fill="FF0000"/>
            <w:vAlign w:val="center"/>
          </w:tcPr>
          <w:p w14:paraId="0523C666" w14:textId="77777777" w:rsidR="0024234E" w:rsidRPr="0024234E" w:rsidRDefault="0024234E" w:rsidP="007550CD">
            <w:pPr>
              <w:jc w:val="center"/>
              <w:rPr>
                <w:rFonts w:asciiTheme="minorHAnsi" w:hAnsiTheme="minorHAnsi"/>
                <w:b/>
                <w:sz w:val="20"/>
                <w:szCs w:val="20"/>
              </w:rPr>
            </w:pPr>
            <w:r w:rsidRPr="0024234E">
              <w:rPr>
                <w:rFonts w:asciiTheme="minorHAnsi" w:hAnsiTheme="minorHAnsi"/>
                <w:b/>
                <w:sz w:val="20"/>
                <w:szCs w:val="20"/>
              </w:rPr>
              <w:t>Risk Rating</w:t>
            </w:r>
          </w:p>
        </w:tc>
        <w:tc>
          <w:tcPr>
            <w:tcW w:w="6946" w:type="dxa"/>
            <w:vAlign w:val="center"/>
          </w:tcPr>
          <w:p w14:paraId="487EDBFF" w14:textId="77777777" w:rsidR="0024234E" w:rsidRPr="0024234E" w:rsidRDefault="0024234E" w:rsidP="007550CD">
            <w:pPr>
              <w:pStyle w:val="ListParagraph"/>
              <w:ind w:left="360"/>
              <w:jc w:val="center"/>
              <w:rPr>
                <w:rFonts w:asciiTheme="minorHAnsi" w:hAnsiTheme="minorHAnsi"/>
                <w:b/>
                <w:sz w:val="20"/>
              </w:rPr>
            </w:pPr>
            <w:r w:rsidRPr="0024234E">
              <w:rPr>
                <w:rFonts w:asciiTheme="minorHAnsi" w:hAnsiTheme="minorHAnsi"/>
                <w:b/>
                <w:sz w:val="20"/>
              </w:rPr>
              <w:t>Existing Control /New Controls</w:t>
            </w:r>
          </w:p>
        </w:tc>
        <w:tc>
          <w:tcPr>
            <w:tcW w:w="1984" w:type="dxa"/>
            <w:shd w:val="clear" w:color="auto" w:fill="92D050"/>
          </w:tcPr>
          <w:p w14:paraId="45CA8E2B"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LOW</w:t>
            </w:r>
          </w:p>
        </w:tc>
        <w:tc>
          <w:tcPr>
            <w:tcW w:w="1843" w:type="dxa"/>
            <w:shd w:val="clear" w:color="auto" w:fill="FFC000"/>
          </w:tcPr>
          <w:p w14:paraId="06BCDADF"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MODERATE</w:t>
            </w:r>
          </w:p>
        </w:tc>
        <w:tc>
          <w:tcPr>
            <w:tcW w:w="1984" w:type="dxa"/>
            <w:shd w:val="clear" w:color="auto" w:fill="FF0000"/>
          </w:tcPr>
          <w:p w14:paraId="162548EC" w14:textId="77777777" w:rsidR="0024234E" w:rsidRPr="0024234E" w:rsidRDefault="0024234E" w:rsidP="007550CD">
            <w:pPr>
              <w:jc w:val="center"/>
              <w:rPr>
                <w:rFonts w:asciiTheme="minorHAnsi" w:hAnsiTheme="minorHAnsi"/>
                <w:b/>
                <w:color w:val="FFFFFF" w:themeColor="background1"/>
                <w:sz w:val="20"/>
              </w:rPr>
            </w:pPr>
            <w:r w:rsidRPr="0024234E">
              <w:rPr>
                <w:rFonts w:asciiTheme="minorHAnsi" w:hAnsiTheme="minorHAnsi"/>
                <w:b/>
                <w:color w:val="FFFFFF" w:themeColor="background1"/>
                <w:sz w:val="20"/>
              </w:rPr>
              <w:t>HIGH</w:t>
            </w:r>
          </w:p>
        </w:tc>
        <w:tc>
          <w:tcPr>
            <w:tcW w:w="2127" w:type="dxa"/>
            <w:shd w:val="clear" w:color="auto" w:fill="C00000"/>
          </w:tcPr>
          <w:p w14:paraId="2F6B4A25" w14:textId="77777777" w:rsidR="0024234E" w:rsidRDefault="0024234E" w:rsidP="007550CD">
            <w:pPr>
              <w:jc w:val="center"/>
              <w:rPr>
                <w:rFonts w:asciiTheme="minorHAnsi" w:hAnsiTheme="minorHAnsi"/>
                <w:b/>
                <w:sz w:val="20"/>
              </w:rPr>
            </w:pPr>
            <w:r>
              <w:rPr>
                <w:rFonts w:asciiTheme="minorHAnsi" w:hAnsiTheme="minorHAnsi"/>
                <w:b/>
                <w:sz w:val="20"/>
              </w:rPr>
              <w:t>VERY HIGH</w:t>
            </w:r>
          </w:p>
        </w:tc>
        <w:tc>
          <w:tcPr>
            <w:tcW w:w="1134" w:type="dxa"/>
            <w:vAlign w:val="center"/>
          </w:tcPr>
          <w:p w14:paraId="42084110"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Severity x Likelihood</w:t>
            </w:r>
          </w:p>
        </w:tc>
        <w:tc>
          <w:tcPr>
            <w:tcW w:w="992" w:type="dxa"/>
            <w:shd w:val="clear" w:color="auto" w:fill="auto"/>
            <w:vAlign w:val="center"/>
          </w:tcPr>
          <w:p w14:paraId="51B4D190" w14:textId="77777777" w:rsidR="0024234E" w:rsidRPr="0024234E" w:rsidRDefault="0024234E" w:rsidP="007550CD">
            <w:pPr>
              <w:jc w:val="center"/>
              <w:rPr>
                <w:rFonts w:asciiTheme="minorHAnsi" w:hAnsiTheme="minorHAnsi"/>
                <w:b/>
                <w:sz w:val="20"/>
              </w:rPr>
            </w:pPr>
            <w:r w:rsidRPr="0024234E">
              <w:rPr>
                <w:rFonts w:asciiTheme="minorHAnsi" w:hAnsiTheme="minorHAnsi"/>
                <w:b/>
                <w:sz w:val="20"/>
              </w:rPr>
              <w:t>Risk Rating</w:t>
            </w:r>
          </w:p>
        </w:tc>
      </w:tr>
      <w:tr w:rsidR="0024234E" w:rsidRPr="00921C73" w14:paraId="28BC5844" w14:textId="77777777" w:rsidTr="00CA107F">
        <w:trPr>
          <w:trHeight w:val="171"/>
          <w:jc w:val="center"/>
        </w:trPr>
        <w:tc>
          <w:tcPr>
            <w:tcW w:w="1560" w:type="dxa"/>
            <w:vMerge w:val="restart"/>
          </w:tcPr>
          <w:p w14:paraId="26A0DF2E" w14:textId="77777777" w:rsidR="0024234E" w:rsidRDefault="0024234E" w:rsidP="00257C27">
            <w:pPr>
              <w:rPr>
                <w:rFonts w:asciiTheme="minorHAnsi" w:hAnsiTheme="minorHAnsi"/>
                <w:b/>
              </w:rPr>
            </w:pPr>
            <w:r>
              <w:rPr>
                <w:rFonts w:asciiTheme="minorHAnsi" w:hAnsiTheme="minorHAnsi"/>
                <w:b/>
              </w:rPr>
              <w:t xml:space="preserve">1.0 </w:t>
            </w:r>
          </w:p>
          <w:p w14:paraId="049EA4DB" w14:textId="77777777" w:rsidR="0024234E" w:rsidRPr="00921C73" w:rsidRDefault="0024234E" w:rsidP="00257C27">
            <w:pPr>
              <w:rPr>
                <w:rFonts w:asciiTheme="minorHAnsi" w:hAnsiTheme="minorHAnsi"/>
                <w:b/>
              </w:rPr>
            </w:pPr>
            <w:r>
              <w:rPr>
                <w:rFonts w:asciiTheme="minorHAnsi" w:hAnsiTheme="minorHAnsi"/>
                <w:b/>
              </w:rPr>
              <w:t>Spread of Covid-19 infection</w:t>
            </w:r>
          </w:p>
        </w:tc>
        <w:tc>
          <w:tcPr>
            <w:tcW w:w="1134" w:type="dxa"/>
            <w:vMerge w:val="restart"/>
          </w:tcPr>
          <w:p w14:paraId="5527216D" w14:textId="77777777" w:rsidR="0024234E" w:rsidRPr="00921C73" w:rsidRDefault="0024234E"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vMerge w:val="restart"/>
          </w:tcPr>
          <w:p w14:paraId="593A3175" w14:textId="77777777" w:rsidR="0024234E" w:rsidRPr="00921C73" w:rsidRDefault="0024234E"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1" w:type="dxa"/>
            <w:vMerge w:val="restart"/>
            <w:shd w:val="clear" w:color="auto" w:fill="FF0000"/>
          </w:tcPr>
          <w:p w14:paraId="28882DB2" w14:textId="77777777" w:rsidR="0024234E" w:rsidRPr="00921C73" w:rsidRDefault="0024234E" w:rsidP="00257C27">
            <w:pPr>
              <w:jc w:val="center"/>
              <w:rPr>
                <w:rFonts w:asciiTheme="minorHAnsi" w:hAnsiTheme="minorHAnsi"/>
                <w:b/>
              </w:rPr>
            </w:pPr>
            <w:r w:rsidRPr="00921C73">
              <w:rPr>
                <w:rFonts w:asciiTheme="minorHAnsi" w:hAnsiTheme="minorHAnsi"/>
              </w:rPr>
              <w:t>16</w:t>
            </w:r>
          </w:p>
        </w:tc>
        <w:tc>
          <w:tcPr>
            <w:tcW w:w="6946" w:type="dxa"/>
            <w:vMerge w:val="restart"/>
          </w:tcPr>
          <w:p w14:paraId="44509760" w14:textId="62ED80FC" w:rsidR="000F4C3F" w:rsidRPr="000468C0" w:rsidRDefault="0024234E" w:rsidP="000468C0">
            <w:pPr>
              <w:pStyle w:val="ListParagraph"/>
              <w:numPr>
                <w:ilvl w:val="0"/>
                <w:numId w:val="3"/>
              </w:numPr>
              <w:rPr>
                <w:rFonts w:asciiTheme="minorHAnsi" w:hAnsiTheme="minorHAnsi"/>
                <w:b/>
              </w:rPr>
            </w:pPr>
            <w:r w:rsidRPr="006F2B23">
              <w:rPr>
                <w:rFonts w:asciiTheme="minorHAnsi" w:hAnsiTheme="minorHAnsi"/>
              </w:rPr>
              <w:t xml:space="preserve">All staff to be </w:t>
            </w:r>
            <w:r w:rsidR="000468C0">
              <w:rPr>
                <w:rFonts w:asciiTheme="minorHAnsi" w:hAnsiTheme="minorHAnsi"/>
              </w:rPr>
              <w:t xml:space="preserve">made aware of </w:t>
            </w:r>
            <w:r w:rsidR="000F4C3F" w:rsidRPr="000468C0">
              <w:rPr>
                <w:rFonts w:asciiTheme="minorHAnsi" w:hAnsiTheme="minorHAnsi"/>
              </w:rPr>
              <w:t>the three key symptoms of COVID-19:</w:t>
            </w:r>
          </w:p>
          <w:p w14:paraId="62CC03DB" w14:textId="77777777" w:rsidR="000F4C3F" w:rsidRPr="00802EB2" w:rsidRDefault="000F4C3F" w:rsidP="000F4C3F">
            <w:pPr>
              <w:pStyle w:val="ListParagraph"/>
              <w:numPr>
                <w:ilvl w:val="0"/>
                <w:numId w:val="42"/>
              </w:numPr>
              <w:rPr>
                <w:rFonts w:asciiTheme="minorHAnsi" w:hAnsiTheme="minorHAnsi"/>
              </w:rPr>
            </w:pPr>
            <w:r w:rsidRPr="00802EB2">
              <w:rPr>
                <w:rFonts w:asciiTheme="minorHAnsi" w:hAnsiTheme="minorHAnsi"/>
              </w:rPr>
              <w:t xml:space="preserve">a high temperature: this means that they feel hot to touch on their chest or back </w:t>
            </w:r>
          </w:p>
          <w:p w14:paraId="47BCDB6C" w14:textId="77777777" w:rsidR="000F4C3F" w:rsidRPr="00802EB2" w:rsidRDefault="000F4C3F" w:rsidP="000F4C3F">
            <w:pPr>
              <w:pStyle w:val="ListParagraph"/>
              <w:numPr>
                <w:ilvl w:val="0"/>
                <w:numId w:val="42"/>
              </w:numPr>
              <w:rPr>
                <w:rFonts w:asciiTheme="minorHAnsi" w:hAnsiTheme="minorHAnsi"/>
              </w:rPr>
            </w:pPr>
            <w:r w:rsidRPr="00802EB2">
              <w:rPr>
                <w:rFonts w:asciiTheme="minorHAnsi" w:hAnsiTheme="minorHAnsi"/>
              </w:rPr>
              <w:t>a new, continuous cough: this means coughing a lot for more than an hour, or 3 or more coughing episodes in 24 hours</w:t>
            </w:r>
          </w:p>
          <w:p w14:paraId="333AA988" w14:textId="77777777" w:rsidR="000F4C3F" w:rsidRDefault="000F4C3F" w:rsidP="000F4C3F">
            <w:pPr>
              <w:pStyle w:val="ListParagraph"/>
              <w:numPr>
                <w:ilvl w:val="0"/>
                <w:numId w:val="42"/>
              </w:numPr>
              <w:rPr>
                <w:rFonts w:asciiTheme="minorHAnsi" w:hAnsiTheme="minorHAnsi"/>
              </w:rPr>
            </w:pPr>
            <w:r w:rsidRPr="00802EB2">
              <w:rPr>
                <w:rFonts w:asciiTheme="minorHAnsi" w:hAnsiTheme="minorHAnsi"/>
              </w:rPr>
              <w:t>a loss or change to their sense of smell or taste: this means they’ve noticed they cannot smell or taste anything, or things smell or taste different to normal.</w:t>
            </w:r>
          </w:p>
          <w:p w14:paraId="6C86A470" w14:textId="77777777" w:rsidR="00DF1415" w:rsidRPr="00802EB2" w:rsidRDefault="00DF1415" w:rsidP="00DF1415">
            <w:pPr>
              <w:pStyle w:val="ListParagraph"/>
              <w:rPr>
                <w:rFonts w:asciiTheme="minorHAnsi" w:hAnsiTheme="minorHAnsi"/>
              </w:rPr>
            </w:pPr>
          </w:p>
          <w:p w14:paraId="045F5B52" w14:textId="1B0C2F43" w:rsidR="0024234E" w:rsidRPr="00F32CF9" w:rsidRDefault="0024234E" w:rsidP="00F32CF9">
            <w:pPr>
              <w:pStyle w:val="ListParagraph"/>
              <w:numPr>
                <w:ilvl w:val="0"/>
                <w:numId w:val="3"/>
              </w:numPr>
              <w:rPr>
                <w:rFonts w:asciiTheme="minorHAnsi" w:hAnsiTheme="minorHAnsi"/>
                <w:b/>
                <w:bCs/>
                <w:color w:val="FF0000"/>
              </w:rPr>
            </w:pPr>
            <w:r w:rsidRPr="006145FD">
              <w:rPr>
                <w:rFonts w:asciiTheme="minorHAnsi" w:hAnsiTheme="minorHAnsi"/>
              </w:rPr>
              <w:t>Any staff member/pupil/parent or visitor with Covid-19 symptoms or who have tested positive</w:t>
            </w:r>
            <w:r w:rsidR="00802EB2">
              <w:rPr>
                <w:rFonts w:asciiTheme="minorHAnsi" w:hAnsiTheme="minorHAnsi"/>
                <w:strike/>
              </w:rPr>
              <w:t xml:space="preserve"> </w:t>
            </w:r>
            <w:r w:rsidR="00802EB2" w:rsidRPr="00802EB2">
              <w:rPr>
                <w:rFonts w:asciiTheme="minorHAnsi" w:hAnsiTheme="minorHAnsi"/>
              </w:rPr>
              <w:t>m</w:t>
            </w:r>
            <w:r w:rsidR="00EF4F82" w:rsidRPr="00802EB2">
              <w:rPr>
                <w:rFonts w:asciiTheme="minorHAnsi" w:hAnsiTheme="minorHAnsi"/>
              </w:rPr>
              <w:t xml:space="preserve">ust follow the </w:t>
            </w:r>
            <w:r w:rsidR="00E00A09" w:rsidRPr="00802EB2">
              <w:rPr>
                <w:rFonts w:asciiTheme="minorHAnsi" w:hAnsiTheme="minorHAnsi"/>
              </w:rPr>
              <w:t>self-isolation</w:t>
            </w:r>
            <w:r w:rsidR="00EF4F82" w:rsidRPr="00802EB2">
              <w:rPr>
                <w:rFonts w:asciiTheme="minorHAnsi" w:hAnsiTheme="minorHAnsi"/>
              </w:rPr>
              <w:t xml:space="preserve"> guidance from Welsh Government.</w:t>
            </w:r>
            <w:r w:rsidR="00F32CF9" w:rsidRPr="00802EB2">
              <w:rPr>
                <w:rFonts w:asciiTheme="minorHAnsi" w:hAnsiTheme="minorHAnsi"/>
              </w:rPr>
              <w:t xml:space="preserve"> </w:t>
            </w:r>
          </w:p>
          <w:p w14:paraId="593F0B5D" w14:textId="77777777" w:rsidR="00F32CF9" w:rsidRPr="00F32CF9" w:rsidRDefault="00F32CF9" w:rsidP="00F32CF9">
            <w:pPr>
              <w:rPr>
                <w:rFonts w:asciiTheme="minorHAnsi" w:hAnsiTheme="minorHAnsi"/>
                <w:b/>
                <w:bCs/>
                <w:color w:val="FF0000"/>
              </w:rPr>
            </w:pPr>
          </w:p>
          <w:p w14:paraId="62A3DFED" w14:textId="77777777" w:rsidR="00F32CF9" w:rsidRPr="00802EB2" w:rsidRDefault="00F32CF9" w:rsidP="00203494">
            <w:pPr>
              <w:ind w:left="57"/>
              <w:rPr>
                <w:rFonts w:asciiTheme="minorHAnsi" w:hAnsiTheme="minorHAnsi"/>
                <w:b/>
                <w:bCs/>
              </w:rPr>
            </w:pPr>
            <w:r w:rsidRPr="00802EB2">
              <w:rPr>
                <w:rFonts w:asciiTheme="minorHAnsi" w:hAnsiTheme="minorHAnsi"/>
                <w:b/>
                <w:bCs/>
              </w:rPr>
              <w:t>All over 18s who are fully vaccinated (having received two full doses of an approved vaccine) and children aged 5 to 17 are now asked to take lateral flow tests (LFTs) every day for 7 days if they are identified as a contact of a positive COVID-19 case. This is known as ‘Daily Contact Testing’. Please note that contacts of a positive case are unlikely to equate to an entire class/group.</w:t>
            </w:r>
          </w:p>
          <w:p w14:paraId="43D26B94" w14:textId="77777777" w:rsidR="00F32CF9" w:rsidRDefault="00F32CF9" w:rsidP="00203494">
            <w:pPr>
              <w:ind w:left="57"/>
              <w:rPr>
                <w:rFonts w:asciiTheme="minorHAnsi" w:hAnsiTheme="minorHAnsi"/>
                <w:b/>
                <w:bCs/>
                <w:color w:val="FF0000"/>
              </w:rPr>
            </w:pPr>
          </w:p>
          <w:p w14:paraId="7A75D67E" w14:textId="77777777" w:rsidR="00F32CF9" w:rsidRPr="00802EB2" w:rsidRDefault="00F32CF9" w:rsidP="00203494">
            <w:pPr>
              <w:ind w:left="57"/>
              <w:rPr>
                <w:rFonts w:asciiTheme="minorHAnsi" w:hAnsiTheme="minorHAnsi"/>
                <w:b/>
                <w:bCs/>
              </w:rPr>
            </w:pPr>
            <w:r w:rsidRPr="00802EB2">
              <w:rPr>
                <w:rFonts w:asciiTheme="minorHAnsi" w:hAnsiTheme="minorHAnsi"/>
                <w:b/>
                <w:bCs/>
              </w:rPr>
              <w:t>WG recommend those undertaking Daily Contact Testing take their test before they arrive at school each day. These individuals do not need to self-isolate for that day unless they have a positive lateral flow test or develop symptoms. In either of these cases, they should book a PCR test as soon as possible.</w:t>
            </w:r>
          </w:p>
          <w:p w14:paraId="15B295CA" w14:textId="77777777" w:rsidR="00F32CF9" w:rsidRDefault="00F32CF9" w:rsidP="00F32CF9">
            <w:pPr>
              <w:rPr>
                <w:rFonts w:asciiTheme="minorHAnsi" w:hAnsiTheme="minorHAnsi"/>
                <w:b/>
                <w:bCs/>
                <w:color w:val="FF0000"/>
              </w:rPr>
            </w:pPr>
          </w:p>
          <w:p w14:paraId="7F291D27" w14:textId="77777777" w:rsidR="00F32CF9" w:rsidRPr="00F32CF9" w:rsidRDefault="00F32CF9" w:rsidP="00F32CF9">
            <w:pPr>
              <w:rPr>
                <w:rFonts w:asciiTheme="minorHAnsi" w:hAnsiTheme="minorHAnsi"/>
                <w:b/>
                <w:bCs/>
                <w:color w:val="FF0000"/>
              </w:rPr>
            </w:pPr>
            <w:r w:rsidRPr="00802EB2">
              <w:rPr>
                <w:rFonts w:asciiTheme="minorHAnsi" w:hAnsiTheme="minorHAnsi"/>
                <w:b/>
                <w:bCs/>
              </w:rPr>
              <w:t xml:space="preserve">Unvaccinated adults identified as a contact of a positive COVID-19 </w:t>
            </w:r>
            <w:r w:rsidR="00802EB2" w:rsidRPr="00802EB2">
              <w:rPr>
                <w:rFonts w:asciiTheme="minorHAnsi" w:hAnsiTheme="minorHAnsi"/>
                <w:b/>
                <w:bCs/>
              </w:rPr>
              <w:t xml:space="preserve">case must isolate for </w:t>
            </w:r>
            <w:r w:rsidR="00802EB2" w:rsidRPr="00E00A09">
              <w:rPr>
                <w:rFonts w:asciiTheme="minorHAnsi" w:hAnsiTheme="minorHAnsi"/>
                <w:b/>
                <w:bCs/>
              </w:rPr>
              <w:t>10</w:t>
            </w:r>
            <w:r w:rsidRPr="00E00A09">
              <w:rPr>
                <w:rFonts w:asciiTheme="minorHAnsi" w:hAnsiTheme="minorHAnsi"/>
                <w:b/>
                <w:bCs/>
              </w:rPr>
              <w:t xml:space="preserve"> days.</w:t>
            </w:r>
          </w:p>
          <w:p w14:paraId="675058E7" w14:textId="77777777" w:rsidR="00F32CF9" w:rsidRDefault="00F32CF9" w:rsidP="00F32CF9">
            <w:pPr>
              <w:rPr>
                <w:rFonts w:asciiTheme="minorHAnsi" w:hAnsiTheme="minorHAnsi"/>
                <w:b/>
                <w:bCs/>
                <w:color w:val="FF0000"/>
              </w:rPr>
            </w:pPr>
          </w:p>
          <w:p w14:paraId="106F79F3" w14:textId="77777777" w:rsidR="00F32CF9" w:rsidRPr="00802EB2" w:rsidRDefault="00F32CF9" w:rsidP="00F32CF9">
            <w:pPr>
              <w:rPr>
                <w:rFonts w:asciiTheme="minorHAnsi" w:hAnsiTheme="minorHAnsi"/>
                <w:b/>
                <w:bCs/>
              </w:rPr>
            </w:pPr>
            <w:r w:rsidRPr="00802EB2">
              <w:rPr>
                <w:rFonts w:asciiTheme="minorHAnsi" w:hAnsiTheme="minorHAnsi"/>
                <w:b/>
                <w:bCs/>
              </w:rPr>
              <w:t>Our position on children under 5 years old remains unchanged - they are not required to self-isolate or test as contacts.</w:t>
            </w:r>
          </w:p>
          <w:p w14:paraId="1FA62590" w14:textId="77777777" w:rsidR="00F32CF9" w:rsidRDefault="00F32CF9" w:rsidP="00F32CF9">
            <w:pPr>
              <w:rPr>
                <w:rFonts w:asciiTheme="minorHAnsi" w:hAnsiTheme="minorHAnsi"/>
                <w:b/>
                <w:bCs/>
                <w:color w:val="FF0000"/>
              </w:rPr>
            </w:pPr>
          </w:p>
          <w:p w14:paraId="43FBC753" w14:textId="77777777" w:rsidR="00F32CF9" w:rsidRDefault="00F32CF9" w:rsidP="00F32CF9">
            <w:pPr>
              <w:rPr>
                <w:rFonts w:asciiTheme="minorHAnsi" w:hAnsiTheme="minorHAnsi"/>
                <w:b/>
                <w:bCs/>
              </w:rPr>
            </w:pPr>
            <w:r w:rsidRPr="00802EB2">
              <w:rPr>
                <w:rFonts w:asciiTheme="minorHAnsi" w:hAnsiTheme="minorHAnsi"/>
                <w:b/>
                <w:bCs/>
              </w:rPr>
              <w:lastRenderedPageBreak/>
              <w:t>Anyone identified as a contact, who is fully vaccinated or aged 5 to 17 can access daily contact testing instead of self-isolation, regardless of whether they are a household or close contact.</w:t>
            </w:r>
          </w:p>
          <w:p w14:paraId="2D1A95F8" w14:textId="77777777" w:rsidR="00802EB2" w:rsidRPr="00802EB2" w:rsidRDefault="00802EB2" w:rsidP="00F32CF9">
            <w:pPr>
              <w:rPr>
                <w:rFonts w:asciiTheme="minorHAnsi" w:hAnsiTheme="minorHAnsi"/>
                <w:b/>
                <w:bCs/>
              </w:rPr>
            </w:pPr>
          </w:p>
          <w:p w14:paraId="18C86EE3" w14:textId="77777777" w:rsidR="00F32CF9" w:rsidRDefault="00F32CF9" w:rsidP="00F32CF9">
            <w:pPr>
              <w:rPr>
                <w:rFonts w:asciiTheme="minorHAnsi" w:hAnsiTheme="minorHAnsi"/>
                <w:b/>
                <w:bCs/>
                <w:color w:val="FF0000"/>
              </w:rPr>
            </w:pPr>
          </w:p>
          <w:p w14:paraId="5C52A758" w14:textId="500545BE" w:rsidR="00F32CF9" w:rsidRPr="00F32CF9" w:rsidRDefault="00F32CF9" w:rsidP="00F32CF9">
            <w:pPr>
              <w:rPr>
                <w:rFonts w:asciiTheme="minorHAnsi" w:hAnsiTheme="minorHAnsi"/>
                <w:b/>
                <w:bCs/>
                <w:color w:val="FF0000"/>
              </w:rPr>
            </w:pPr>
            <w:r w:rsidRPr="00802EB2">
              <w:rPr>
                <w:rFonts w:asciiTheme="minorHAnsi" w:hAnsiTheme="minorHAnsi"/>
                <w:b/>
                <w:bCs/>
              </w:rPr>
              <w:t>Primary and secondary staff and secondary age learners are advised to undertake LFD</w:t>
            </w:r>
            <w:r w:rsidR="00802EB2" w:rsidRPr="00802EB2">
              <w:rPr>
                <w:rFonts w:asciiTheme="minorHAnsi" w:hAnsiTheme="minorHAnsi"/>
                <w:b/>
                <w:bCs/>
              </w:rPr>
              <w:t xml:space="preserve"> </w:t>
            </w:r>
            <w:r w:rsidR="00802EB2" w:rsidRPr="00E00A09">
              <w:rPr>
                <w:rFonts w:asciiTheme="minorHAnsi" w:hAnsiTheme="minorHAnsi"/>
                <w:b/>
                <w:bCs/>
              </w:rPr>
              <w:t xml:space="preserve">testing </w:t>
            </w:r>
            <w:r w:rsidR="00E00A09" w:rsidRPr="00E00A09">
              <w:rPr>
                <w:rFonts w:asciiTheme="minorHAnsi" w:hAnsiTheme="minorHAnsi"/>
                <w:b/>
                <w:bCs/>
              </w:rPr>
              <w:t>3 times</w:t>
            </w:r>
            <w:r w:rsidRPr="00E00A09">
              <w:rPr>
                <w:rFonts w:asciiTheme="minorHAnsi" w:hAnsiTheme="minorHAnsi"/>
                <w:b/>
                <w:bCs/>
              </w:rPr>
              <w:t xml:space="preserve"> </w:t>
            </w:r>
            <w:r w:rsidRPr="00802EB2">
              <w:rPr>
                <w:rFonts w:asciiTheme="minorHAnsi" w:hAnsiTheme="minorHAnsi"/>
                <w:b/>
                <w:bCs/>
              </w:rPr>
              <w:t>week LFTs and record their results</w:t>
            </w:r>
            <w:r w:rsidR="000468C0">
              <w:rPr>
                <w:rFonts w:asciiTheme="minorHAnsi" w:hAnsiTheme="minorHAnsi"/>
                <w:b/>
                <w:bCs/>
              </w:rPr>
              <w:t>.</w:t>
            </w:r>
            <w:r w:rsidRPr="00802EB2">
              <w:rPr>
                <w:rFonts w:asciiTheme="minorHAnsi" w:hAnsiTheme="minorHAnsi"/>
                <w:b/>
                <w:bCs/>
              </w:rPr>
              <w:t xml:space="preserve"> Where a member of staff becomes aware that they are a contact of a positive case via any means then they should undertake LFD testing for 7 days and then revert to </w:t>
            </w:r>
            <w:r w:rsidR="00802EB2" w:rsidRPr="00802EB2">
              <w:rPr>
                <w:rFonts w:asciiTheme="minorHAnsi" w:hAnsiTheme="minorHAnsi"/>
                <w:b/>
                <w:bCs/>
              </w:rPr>
              <w:t>testing 2</w:t>
            </w:r>
            <w:r w:rsidRPr="00802EB2">
              <w:rPr>
                <w:rFonts w:asciiTheme="minorHAnsi" w:hAnsiTheme="minorHAnsi"/>
                <w:b/>
                <w:bCs/>
              </w:rPr>
              <w:t xml:space="preserve"> times a week as advised for education staff.</w:t>
            </w:r>
          </w:p>
          <w:p w14:paraId="69EAD39A" w14:textId="77777777" w:rsidR="00F32CF9" w:rsidRDefault="00F32CF9" w:rsidP="00F32CF9">
            <w:pPr>
              <w:rPr>
                <w:rFonts w:asciiTheme="minorHAnsi" w:hAnsiTheme="minorHAnsi"/>
                <w:b/>
                <w:bCs/>
                <w:color w:val="FF0000"/>
              </w:rPr>
            </w:pPr>
          </w:p>
          <w:p w14:paraId="70C4A5B7" w14:textId="77777777" w:rsidR="00F32CF9" w:rsidRPr="00802EB2" w:rsidRDefault="00F32CF9" w:rsidP="00F32CF9">
            <w:pPr>
              <w:rPr>
                <w:rFonts w:asciiTheme="minorHAnsi" w:hAnsiTheme="minorHAnsi"/>
                <w:b/>
                <w:bCs/>
              </w:rPr>
            </w:pPr>
            <w:r w:rsidRPr="000468C0">
              <w:rPr>
                <w:rFonts w:asciiTheme="minorHAnsi" w:hAnsiTheme="minorHAnsi"/>
                <w:b/>
                <w:bCs/>
              </w:rPr>
              <w:t>Staff working with those learners who are at higher clinical risk or clinically vulnerable have been advised to test daily in line with social care. Further information is available.</w:t>
            </w:r>
          </w:p>
          <w:p w14:paraId="43165777" w14:textId="77777777" w:rsidR="00F32CF9" w:rsidRPr="00F32CF9" w:rsidRDefault="00F32CF9" w:rsidP="00F32CF9">
            <w:pPr>
              <w:rPr>
                <w:rFonts w:asciiTheme="minorHAnsi" w:hAnsiTheme="minorHAnsi"/>
                <w:b/>
                <w:bCs/>
                <w:color w:val="FF0000"/>
              </w:rPr>
            </w:pPr>
          </w:p>
          <w:p w14:paraId="4B263EFB" w14:textId="6D16B991"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Any staff member or</w:t>
            </w:r>
            <w:r w:rsidR="000468C0">
              <w:rPr>
                <w:rFonts w:asciiTheme="minorHAnsi" w:hAnsiTheme="minorHAnsi"/>
                <w:strike/>
              </w:rPr>
              <w:t xml:space="preserve"> </w:t>
            </w:r>
            <w:r w:rsidRPr="006F2B23">
              <w:rPr>
                <w:rFonts w:asciiTheme="minorHAnsi" w:hAnsiTheme="minorHAnsi"/>
              </w:rPr>
              <w:t xml:space="preserve">pupil who tests positive using a Lateral Flow </w:t>
            </w:r>
            <w:r>
              <w:rPr>
                <w:rFonts w:asciiTheme="minorHAnsi" w:hAnsiTheme="minorHAnsi"/>
              </w:rPr>
              <w:t>Device Testing (LFD</w:t>
            </w:r>
            <w:r w:rsidRPr="006F2B23">
              <w:rPr>
                <w:rFonts w:asciiTheme="minorHAnsi" w:hAnsiTheme="minorHAnsi"/>
              </w:rPr>
              <w:t>) kit must:</w:t>
            </w:r>
          </w:p>
          <w:p w14:paraId="154AF95B"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Not attend school/setting</w:t>
            </w:r>
          </w:p>
          <w:p w14:paraId="784CC72F"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Notify their school/setting of the result</w:t>
            </w:r>
          </w:p>
          <w:p w14:paraId="34825FF1" w14:textId="77777777" w:rsidR="0024234E" w:rsidRPr="006F2B23" w:rsidRDefault="0024234E" w:rsidP="00A55BE4">
            <w:pPr>
              <w:pStyle w:val="ListParagraph"/>
              <w:numPr>
                <w:ilvl w:val="1"/>
                <w:numId w:val="3"/>
              </w:numPr>
              <w:rPr>
                <w:rFonts w:asciiTheme="minorHAnsi" w:hAnsiTheme="minorHAnsi"/>
                <w:b/>
                <w:bCs/>
              </w:rPr>
            </w:pPr>
            <w:r w:rsidRPr="659947A3">
              <w:rPr>
                <w:rFonts w:asciiTheme="minorHAnsi" w:hAnsiTheme="minorHAnsi"/>
              </w:rPr>
              <w:t xml:space="preserve">Book a follow up PCR test </w:t>
            </w:r>
          </w:p>
          <w:p w14:paraId="08A782C9" w14:textId="77777777" w:rsidR="0024234E" w:rsidRPr="008223A2" w:rsidRDefault="0024234E" w:rsidP="008223A2">
            <w:pPr>
              <w:pStyle w:val="ListParagraph"/>
              <w:numPr>
                <w:ilvl w:val="0"/>
                <w:numId w:val="3"/>
              </w:numPr>
              <w:rPr>
                <w:rFonts w:asciiTheme="minorHAnsi" w:hAnsiTheme="minorHAnsi"/>
              </w:rPr>
            </w:pPr>
            <w:r w:rsidRPr="008223A2">
              <w:rPr>
                <w:rFonts w:asciiTheme="minorHAnsi" w:hAnsiTheme="minorHAnsi"/>
              </w:rPr>
              <w:t>All staff and learners should be reminded to follow the Welsh Government guidance for self-isolation.</w:t>
            </w:r>
          </w:p>
          <w:p w14:paraId="1D511185" w14:textId="35E93726" w:rsidR="0024234E" w:rsidRPr="00AB66E3" w:rsidRDefault="002B4030" w:rsidP="0024234E">
            <w:pPr>
              <w:pStyle w:val="ListParagraph"/>
              <w:ind w:left="360"/>
              <w:rPr>
                <w:rFonts w:asciiTheme="minorHAnsi" w:hAnsiTheme="minorHAnsi"/>
                <w:b/>
                <w:bCs/>
              </w:rPr>
            </w:pPr>
            <w:hyperlink r:id="rId14" w:history="1">
              <w:r w:rsidR="00966F9A" w:rsidRPr="00F17340">
                <w:rPr>
                  <w:rStyle w:val="Hyperlink"/>
                  <w:rFonts w:asciiTheme="minorHAnsi" w:hAnsiTheme="minorHAnsi"/>
                  <w:b/>
                  <w:bCs/>
                </w:rPr>
                <w:t>https://gov.wales/self-isolation</w:t>
              </w:r>
            </w:hyperlink>
          </w:p>
          <w:p w14:paraId="4A19CD25"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When in school/setting, should any staff member display Covid–19 symptoms, they should be sent home immediately to self-isolate and they should arrange a </w:t>
            </w:r>
            <w:r w:rsidRPr="008223A2">
              <w:rPr>
                <w:rFonts w:asciiTheme="minorHAnsi" w:hAnsiTheme="minorHAnsi"/>
              </w:rPr>
              <w:t xml:space="preserve">PCR </w:t>
            </w:r>
            <w:r w:rsidRPr="006F2B23">
              <w:rPr>
                <w:rFonts w:asciiTheme="minorHAnsi" w:hAnsiTheme="minorHAnsi"/>
              </w:rPr>
              <w:t>Covid Test.</w:t>
            </w:r>
          </w:p>
          <w:p w14:paraId="5ADFD643" w14:textId="77777777" w:rsidR="00D04669" w:rsidRPr="00D04669" w:rsidRDefault="0024234E" w:rsidP="00B47E44">
            <w:pPr>
              <w:pStyle w:val="ListParagraph"/>
              <w:numPr>
                <w:ilvl w:val="0"/>
                <w:numId w:val="3"/>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Covid </w:t>
            </w:r>
            <w:r>
              <w:rPr>
                <w:rFonts w:asciiTheme="minorHAnsi" w:hAnsiTheme="minorHAnsi"/>
              </w:rPr>
              <w:t xml:space="preserve">PCR </w:t>
            </w:r>
            <w:r w:rsidRPr="00257C27">
              <w:rPr>
                <w:rFonts w:asciiTheme="minorHAnsi" w:hAnsiTheme="minorHAnsi"/>
              </w:rPr>
              <w:t xml:space="preserve">test. </w:t>
            </w:r>
          </w:p>
          <w:p w14:paraId="582BAFAA" w14:textId="77777777" w:rsidR="00D04669" w:rsidRPr="00B6620E" w:rsidRDefault="00B47E44" w:rsidP="00D04669">
            <w:pPr>
              <w:pStyle w:val="ListParagraph"/>
              <w:numPr>
                <w:ilvl w:val="0"/>
                <w:numId w:val="3"/>
              </w:numPr>
              <w:rPr>
                <w:rFonts w:asciiTheme="minorHAnsi" w:hAnsiTheme="minorHAnsi"/>
              </w:rPr>
            </w:pPr>
            <w:r w:rsidRPr="00B6620E">
              <w:rPr>
                <w:rFonts w:asciiTheme="minorHAnsi" w:hAnsiTheme="minorHAnsi"/>
              </w:rPr>
              <w:t>Children aged under 5 do not have to self-isolate or take a test if they have been a contact of a positive case in their household or otherwise.</w:t>
            </w:r>
          </w:p>
          <w:p w14:paraId="1EFEF91B" w14:textId="77777777" w:rsidR="00D04669" w:rsidRDefault="008223A2" w:rsidP="00D04669">
            <w:pPr>
              <w:pStyle w:val="ListParagraph"/>
              <w:numPr>
                <w:ilvl w:val="0"/>
                <w:numId w:val="3"/>
              </w:numPr>
              <w:rPr>
                <w:rFonts w:asciiTheme="minorHAnsi" w:hAnsiTheme="minorHAnsi"/>
                <w:color w:val="FF0000"/>
              </w:rPr>
            </w:pPr>
            <w:r w:rsidRPr="00D04669">
              <w:rPr>
                <w:rFonts w:asciiTheme="minorHAnsi" w:hAnsiTheme="minorHAnsi"/>
              </w:rPr>
              <w:t xml:space="preserve">Children aged 0 to 4 years old no longer need to take a PCR test unless a doctor advises it. They can still get tested if parents feel that a PCR test is necessary and in the best interests of the child. </w:t>
            </w:r>
          </w:p>
          <w:p w14:paraId="36A74D50" w14:textId="039D796B" w:rsidR="00D04669" w:rsidRPr="00B6620E" w:rsidRDefault="00D67135" w:rsidP="00D04669">
            <w:pPr>
              <w:pStyle w:val="ListParagraph"/>
              <w:numPr>
                <w:ilvl w:val="0"/>
                <w:numId w:val="3"/>
              </w:numPr>
              <w:rPr>
                <w:rFonts w:asciiTheme="minorHAnsi" w:hAnsiTheme="minorHAnsi"/>
              </w:rPr>
            </w:pPr>
            <w:r w:rsidRPr="00B6620E">
              <w:rPr>
                <w:rFonts w:asciiTheme="minorHAnsi" w:hAnsiTheme="minorHAnsi"/>
              </w:rPr>
              <w:t>If a child has a PCR test</w:t>
            </w:r>
            <w:r w:rsidR="00B47E44" w:rsidRPr="00B6620E">
              <w:rPr>
                <w:rFonts w:asciiTheme="minorHAnsi" w:hAnsiTheme="minorHAnsi"/>
              </w:rPr>
              <w:t xml:space="preserve"> and the test result is positive then the child will need to sel</w:t>
            </w:r>
            <w:r w:rsidR="000468C0">
              <w:rPr>
                <w:rFonts w:asciiTheme="minorHAnsi" w:hAnsiTheme="minorHAnsi"/>
              </w:rPr>
              <w:t xml:space="preserve">f-isolate </w:t>
            </w:r>
            <w:r w:rsidR="000468C0" w:rsidRPr="00F17340">
              <w:rPr>
                <w:rFonts w:asciiTheme="minorHAnsi" w:hAnsiTheme="minorHAnsi"/>
              </w:rPr>
              <w:t>for</w:t>
            </w:r>
            <w:r w:rsidR="00B47E44" w:rsidRPr="00F17340">
              <w:rPr>
                <w:rFonts w:asciiTheme="minorHAnsi" w:hAnsiTheme="minorHAnsi"/>
              </w:rPr>
              <w:t xml:space="preserve"> </w:t>
            </w:r>
            <w:r w:rsidR="00802EB2" w:rsidRPr="00F17340">
              <w:rPr>
                <w:rFonts w:asciiTheme="minorHAnsi" w:hAnsiTheme="minorHAnsi"/>
              </w:rPr>
              <w:t>at least 5</w:t>
            </w:r>
            <w:r w:rsidR="00EF4F82" w:rsidRPr="00F17340">
              <w:rPr>
                <w:rFonts w:asciiTheme="minorHAnsi" w:hAnsiTheme="minorHAnsi"/>
              </w:rPr>
              <w:t xml:space="preserve"> </w:t>
            </w:r>
            <w:r w:rsidR="00B47E44" w:rsidRPr="00B6620E">
              <w:rPr>
                <w:rFonts w:asciiTheme="minorHAnsi" w:hAnsiTheme="minorHAnsi"/>
              </w:rPr>
              <w:t>days</w:t>
            </w:r>
          </w:p>
          <w:p w14:paraId="4B4DBAFF" w14:textId="77777777" w:rsidR="00EF4F82" w:rsidRPr="00802EB2" w:rsidRDefault="00EF4F82" w:rsidP="00EF4F82">
            <w:pPr>
              <w:pStyle w:val="ListParagraph"/>
              <w:ind w:left="360"/>
              <w:rPr>
                <w:rFonts w:asciiTheme="minorHAnsi" w:hAnsiTheme="minorHAnsi"/>
              </w:rPr>
            </w:pPr>
            <w:r w:rsidRPr="00802EB2">
              <w:rPr>
                <w:rFonts w:asciiTheme="minorHAnsi" w:hAnsiTheme="minorHAnsi"/>
              </w:rPr>
              <w:t>Children under 5 do not need to take a PCR or a LFT, even if they have COVID-19 symptoms. They can take a test if a doctor advises it, or if a parent believes a test is absolutely necessary and in the best interests of a child.</w:t>
            </w:r>
          </w:p>
          <w:p w14:paraId="000BA6AD" w14:textId="77777777" w:rsidR="00EF4F82" w:rsidRPr="00802EB2" w:rsidRDefault="00EF4F82" w:rsidP="00EF4F82">
            <w:pPr>
              <w:pStyle w:val="ListParagraph"/>
              <w:ind w:left="360"/>
              <w:rPr>
                <w:rFonts w:asciiTheme="minorHAnsi" w:hAnsiTheme="minorHAnsi"/>
              </w:rPr>
            </w:pPr>
            <w:r w:rsidRPr="00802EB2">
              <w:rPr>
                <w:rFonts w:asciiTheme="minorHAnsi" w:hAnsiTheme="minorHAnsi"/>
              </w:rPr>
              <w:t>If they have symptoms or if they have been a close contact of a positive case, they do not need to complete any mandatory period of self-isolation. They should stay home until they are well enough to return to school or childcare setting.</w:t>
            </w:r>
          </w:p>
          <w:p w14:paraId="5A05ECC0" w14:textId="77777777" w:rsidR="0024234E" w:rsidRPr="00EF4F82" w:rsidRDefault="0024234E" w:rsidP="00FE62D1">
            <w:pPr>
              <w:pStyle w:val="ListParagraph"/>
              <w:numPr>
                <w:ilvl w:val="0"/>
                <w:numId w:val="3"/>
              </w:numPr>
              <w:rPr>
                <w:rFonts w:asciiTheme="minorHAnsi" w:hAnsiTheme="minorHAnsi"/>
                <w:b/>
              </w:rPr>
            </w:pPr>
            <w:r w:rsidRPr="00EF4F82">
              <w:rPr>
                <w:rFonts w:asciiTheme="minorHAnsi" w:hAnsiTheme="minorHAnsi"/>
              </w:rPr>
              <w:t xml:space="preserve">Schools/settings should follow the decision tree </w:t>
            </w:r>
            <w:r w:rsidRPr="00EF4F82">
              <w:rPr>
                <w:rFonts w:asciiTheme="minorHAnsi" w:hAnsiTheme="minorHAnsi"/>
                <w:iCs/>
              </w:rPr>
              <w:t xml:space="preserve">in making decisions when a notification of a positive test is received </w:t>
            </w:r>
          </w:p>
          <w:p w14:paraId="30585A8B" w14:textId="77777777" w:rsidR="0024234E" w:rsidRPr="001402FF" w:rsidRDefault="0024234E" w:rsidP="008223A2">
            <w:pPr>
              <w:pStyle w:val="ListParagraph"/>
              <w:numPr>
                <w:ilvl w:val="0"/>
                <w:numId w:val="3"/>
              </w:numPr>
              <w:rPr>
                <w:rFonts w:asciiTheme="minorHAnsi" w:hAnsiTheme="minorHAnsi"/>
                <w:b/>
                <w:color w:val="00B050"/>
              </w:rPr>
            </w:pPr>
            <w:r w:rsidRPr="006F2B2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r w:rsidRPr="001402FF">
              <w:rPr>
                <w:rFonts w:asciiTheme="minorHAnsi" w:hAnsiTheme="minorHAnsi"/>
                <w:color w:val="00B050"/>
              </w:rPr>
              <w:t>.</w:t>
            </w:r>
          </w:p>
          <w:p w14:paraId="489650FA" w14:textId="77777777" w:rsidR="0024234E" w:rsidRPr="006F2B23" w:rsidRDefault="0024234E" w:rsidP="008223A2">
            <w:pPr>
              <w:pStyle w:val="ListParagraph"/>
              <w:numPr>
                <w:ilvl w:val="0"/>
                <w:numId w:val="3"/>
              </w:numPr>
              <w:rPr>
                <w:rFonts w:asciiTheme="minorHAnsi" w:hAnsiTheme="minorHAnsi"/>
                <w:b/>
              </w:rPr>
            </w:pPr>
            <w:r w:rsidRPr="00AB66E3">
              <w:rPr>
                <w:rFonts w:asciiTheme="minorHAnsi" w:hAnsiTheme="minorHAnsi"/>
              </w:rPr>
              <w:lastRenderedPageBreak/>
              <w:t xml:space="preserve">Where possible, identify an alternative exit route from the </w:t>
            </w:r>
            <w:r w:rsidRPr="006F2B23">
              <w:rPr>
                <w:rFonts w:asciiTheme="minorHAnsi" w:hAnsiTheme="minorHAnsi"/>
              </w:rPr>
              <w:t>premises in order to ensure all other primary routes are not potentially contaminated.</w:t>
            </w:r>
          </w:p>
          <w:p w14:paraId="49AD4F6D"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The equipment that the pupil/child or child has been in contact with must be withdrawn from circulation and thoroughly cleaned and disinfected before being allowed back into circulation</w:t>
            </w:r>
          </w:p>
          <w:p w14:paraId="18CCE2D0" w14:textId="77777777" w:rsidR="0024234E" w:rsidRPr="006145FD" w:rsidRDefault="0024234E" w:rsidP="008223A2">
            <w:pPr>
              <w:pStyle w:val="ListParagraph"/>
              <w:numPr>
                <w:ilvl w:val="0"/>
                <w:numId w:val="3"/>
              </w:numPr>
              <w:rPr>
                <w:rFonts w:asciiTheme="minorHAnsi" w:hAnsiTheme="minorHAnsi"/>
                <w:b/>
              </w:rPr>
            </w:pPr>
            <w:r w:rsidRPr="006145FD">
              <w:rPr>
                <w:rFonts w:asciiTheme="minorHAnsi" w:hAnsiTheme="minorHAnsi"/>
              </w:rPr>
              <w:t>School cleaning staff should use the cleaning control measures following a suspected case of Covid-19.</w:t>
            </w:r>
          </w:p>
          <w:p w14:paraId="072613B7"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Any staff member who becomes unwell or symptomatic prior to leaving home must contact the Headteacher or member of the senior management team prior to departure. They should remain at home and book a test. </w:t>
            </w:r>
          </w:p>
          <w:p w14:paraId="5ACF1843"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55E2B8CD" w14:textId="77777777" w:rsidR="0024234E" w:rsidRPr="00257C27" w:rsidRDefault="0024234E" w:rsidP="0024234E">
            <w:pPr>
              <w:pStyle w:val="ListParagraph"/>
              <w:ind w:left="360"/>
              <w:rPr>
                <w:rFonts w:asciiTheme="minorHAnsi" w:hAnsiTheme="minorHAnsi"/>
                <w:b/>
              </w:rPr>
            </w:pPr>
            <w:r w:rsidRPr="00257C27">
              <w:rPr>
                <w:rFonts w:asciiTheme="minorHAnsi" w:hAnsiTheme="minorHAnsi"/>
              </w:rPr>
              <w:t xml:space="preserve">  </w:t>
            </w:r>
          </w:p>
          <w:p w14:paraId="75D870FA" w14:textId="77777777" w:rsidR="0024234E" w:rsidRDefault="0024234E" w:rsidP="0024234E">
            <w:pPr>
              <w:pStyle w:val="ListParagraph"/>
              <w:ind w:left="0"/>
              <w:rPr>
                <w:rFonts w:asciiTheme="minorHAnsi" w:hAnsiTheme="minorHAnsi"/>
                <w:b/>
              </w:rPr>
            </w:pPr>
            <w:r>
              <w:rPr>
                <w:rFonts w:asciiTheme="minorHAnsi" w:hAnsiTheme="minorHAnsi"/>
                <w:b/>
              </w:rPr>
              <w:t>Handwashing removes t</w:t>
            </w:r>
            <w:r w:rsidRPr="00257C27">
              <w:rPr>
                <w:rFonts w:asciiTheme="minorHAnsi" w:hAnsiTheme="minorHAnsi"/>
                <w:b/>
              </w:rPr>
              <w:t xml:space="preserve">he Covid-19 virus </w:t>
            </w:r>
            <w:r>
              <w:rPr>
                <w:rFonts w:asciiTheme="minorHAnsi" w:hAnsiTheme="minorHAnsi"/>
                <w:b/>
              </w:rPr>
              <w:t>easily</w:t>
            </w:r>
            <w:r w:rsidRPr="00257C27">
              <w:rPr>
                <w:rFonts w:asciiTheme="minorHAnsi" w:hAnsiTheme="minorHAnsi"/>
                <w:b/>
              </w:rPr>
              <w:t xml:space="preserve"> when it is on</w:t>
            </w:r>
            <w:r>
              <w:rPr>
                <w:rFonts w:asciiTheme="minorHAnsi" w:hAnsiTheme="minorHAnsi"/>
                <w:b/>
              </w:rPr>
              <w:t xml:space="preserve"> the</w:t>
            </w:r>
            <w:r w:rsidRPr="00257C27">
              <w:rPr>
                <w:rFonts w:asciiTheme="minorHAnsi" w:hAnsiTheme="minorHAnsi"/>
                <w:b/>
              </w:rPr>
              <w:t xml:space="preserve"> skin and this remains true for the new variant.</w:t>
            </w:r>
          </w:p>
          <w:p w14:paraId="0B73253A" w14:textId="77777777" w:rsidR="0024234E" w:rsidRPr="00257C27" w:rsidRDefault="0024234E" w:rsidP="0024234E">
            <w:pPr>
              <w:pStyle w:val="ListParagraph"/>
              <w:ind w:left="0"/>
              <w:rPr>
                <w:rFonts w:asciiTheme="minorHAnsi" w:hAnsiTheme="minorHAnsi"/>
                <w:b/>
              </w:rPr>
            </w:pPr>
          </w:p>
          <w:p w14:paraId="5B67E607"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All pupils/children and staff, must wash their hands before entry into school. This can be undertaken either by the use of hand sanitiser at the entrance point or use of the nearest wash hand basin using soap/water. </w:t>
            </w:r>
            <w:r w:rsidRPr="006F2B23">
              <w:rPr>
                <w:rFonts w:asciiTheme="minorHAnsi" w:hAnsiTheme="minorHAnsi"/>
                <w:b/>
              </w:rPr>
              <w:t xml:space="preserve"> </w:t>
            </w:r>
            <w:r w:rsidRPr="006F2B23">
              <w:rPr>
                <w:rFonts w:asciiTheme="minorHAnsi" w:hAnsiTheme="minorHAnsi"/>
              </w:rPr>
              <w:t>Where possible, pupils/children should be supervised to ensure it is carried out correctly.</w:t>
            </w:r>
          </w:p>
          <w:p w14:paraId="3BF09115"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Schools/settings should encourage and support the message of regular washing of hands throughout the school day in order to build these routines into the school culture and pupil behaviour expectations.  Information will be displayed in all welfare facilities and classrooms.</w:t>
            </w:r>
          </w:p>
          <w:p w14:paraId="16FA93BF"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Staff to ensure that younger pupils/children and those with complex needs are supported and shown the correct way to wash hands as part of ongoing learning. </w:t>
            </w:r>
          </w:p>
          <w:p w14:paraId="2602B3F2"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Schools will encourage all staff and pupils/children to wash their hands with soap and water for 20 seconds frequently and advised not to touch their face. Use a tissue or elbow to cough or sneeze and use bins for tissue waste (tissue stations).</w:t>
            </w:r>
          </w:p>
          <w:p w14:paraId="50BE0F2C" w14:textId="77777777" w:rsidR="0024234E" w:rsidRPr="006F2B23" w:rsidRDefault="0024234E" w:rsidP="008223A2">
            <w:pPr>
              <w:pStyle w:val="ListParagraph"/>
              <w:numPr>
                <w:ilvl w:val="0"/>
                <w:numId w:val="3"/>
              </w:numPr>
              <w:rPr>
                <w:rFonts w:asciiTheme="minorHAnsi" w:hAnsiTheme="minorHAnsi"/>
                <w:b/>
              </w:rPr>
            </w:pPr>
            <w:r>
              <w:rPr>
                <w:rFonts w:asciiTheme="minorHAnsi" w:hAnsiTheme="minorHAnsi"/>
              </w:rPr>
              <w:t>Schools/settings can</w:t>
            </w:r>
            <w:r w:rsidRPr="006F2B23">
              <w:rPr>
                <w:rFonts w:asciiTheme="minorHAnsi" w:hAnsiTheme="minorHAnsi"/>
              </w:rPr>
              <w:t xml:space="preserve"> stagger lunch times, break times and the movement of pupils/children around the school/setting to reduce large groups of children gat</w:t>
            </w:r>
            <w:r>
              <w:rPr>
                <w:rFonts w:asciiTheme="minorHAnsi" w:hAnsiTheme="minorHAnsi"/>
              </w:rPr>
              <w:t>hering. All pupils/children can</w:t>
            </w:r>
            <w:r w:rsidRPr="006F2B23">
              <w:rPr>
                <w:rFonts w:asciiTheme="minorHAnsi" w:hAnsiTheme="minorHAnsi"/>
              </w:rPr>
              <w:t xml:space="preserve"> remain within their c</w:t>
            </w:r>
            <w:r>
              <w:rPr>
                <w:rFonts w:asciiTheme="minorHAnsi" w:hAnsiTheme="minorHAnsi"/>
              </w:rPr>
              <w:t>ontact groups and this can be implemented and</w:t>
            </w:r>
            <w:r w:rsidRPr="006F2B23">
              <w:rPr>
                <w:rFonts w:asciiTheme="minorHAnsi" w:hAnsiTheme="minorHAnsi"/>
              </w:rPr>
              <w:t xml:space="preserve"> monitored by the management team of each setting. </w:t>
            </w:r>
          </w:p>
          <w:p w14:paraId="2658F708"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All staff and pupils/children are made aware of the PHW guidance in regard to maintaining personal hygiene. </w:t>
            </w:r>
          </w:p>
          <w:p w14:paraId="3E09C4E6" w14:textId="77777777" w:rsidR="0024234E" w:rsidRPr="000F1381" w:rsidRDefault="0024234E" w:rsidP="008223A2">
            <w:pPr>
              <w:pStyle w:val="ListParagraph"/>
              <w:numPr>
                <w:ilvl w:val="0"/>
                <w:numId w:val="3"/>
              </w:numPr>
              <w:rPr>
                <w:rFonts w:asciiTheme="minorHAnsi" w:hAnsiTheme="minorHAnsi"/>
                <w:b/>
              </w:rPr>
            </w:pPr>
            <w:r w:rsidRPr="00435F32">
              <w:rPr>
                <w:rFonts w:asciiTheme="minorHAnsi" w:hAnsiTheme="minorHAnsi"/>
              </w:rPr>
              <w:t>Where staff need to move between groups, they should try and k</w:t>
            </w:r>
            <w:r>
              <w:rPr>
                <w:rFonts w:asciiTheme="minorHAnsi" w:hAnsiTheme="minorHAnsi"/>
              </w:rPr>
              <w:t>eep their distance from pupils</w:t>
            </w:r>
            <w:r w:rsidRPr="00435F32">
              <w:rPr>
                <w:rFonts w:asciiTheme="minorHAnsi" w:hAnsiTheme="minorHAnsi"/>
              </w:rPr>
              <w:t xml:space="preserve"> and other sta</w:t>
            </w:r>
            <w:r>
              <w:rPr>
                <w:rFonts w:asciiTheme="minorHAnsi" w:hAnsiTheme="minorHAnsi"/>
              </w:rPr>
              <w:t xml:space="preserve">ff as much as they can, ideally 2m from other adults. </w:t>
            </w:r>
          </w:p>
          <w:p w14:paraId="17D380FA" w14:textId="77777777" w:rsidR="0024234E" w:rsidRPr="006F2B23" w:rsidRDefault="0024234E" w:rsidP="008223A2">
            <w:pPr>
              <w:pStyle w:val="ListParagraph"/>
              <w:numPr>
                <w:ilvl w:val="0"/>
                <w:numId w:val="3"/>
              </w:numPr>
              <w:rPr>
                <w:rFonts w:asciiTheme="minorHAnsi" w:eastAsiaTheme="minorEastAsia" w:hAnsiTheme="minorHAnsi"/>
                <w:b/>
              </w:rPr>
            </w:pPr>
            <w:r w:rsidRPr="006F2B23">
              <w:rPr>
                <w:rFonts w:asciiTheme="minorHAnsi" w:hAnsiTheme="minorHAnsi"/>
              </w:rPr>
              <w:t>For schools/settings supporting young pupils/children it is recognised that maintaining social distancing will not always be possible. A</w:t>
            </w:r>
            <w:r w:rsidRPr="006F2B23">
              <w:t xml:space="preserve">s part of the school/setting risk assessment to support COVID-secure operations consideration should be given to a range of interventions, which could include the use of </w:t>
            </w:r>
            <w:hyperlink r:id="rId15">
              <w:r w:rsidRPr="006F2B23">
                <w:rPr>
                  <w:rFonts w:eastAsia="Arial"/>
                </w:rPr>
                <w:t>face coverings</w:t>
              </w:r>
            </w:hyperlink>
            <w:r w:rsidRPr="006F2B23">
              <w:t xml:space="preserve">, particularly where there is adult to adult contact and social distance cannot be maintained. </w:t>
            </w:r>
            <w:r w:rsidRPr="006F2B23">
              <w:rPr>
                <w:rFonts w:asciiTheme="minorHAnsi" w:hAnsiTheme="minorHAnsi"/>
              </w:rPr>
              <w:t xml:space="preserve"> </w:t>
            </w:r>
          </w:p>
          <w:p w14:paraId="2807ACFF" w14:textId="4AC414D5" w:rsidR="0024234E" w:rsidRPr="00E00A09" w:rsidRDefault="00E00A09" w:rsidP="008223A2">
            <w:pPr>
              <w:pStyle w:val="ListParagraph"/>
              <w:numPr>
                <w:ilvl w:val="0"/>
                <w:numId w:val="3"/>
              </w:numPr>
              <w:autoSpaceDE w:val="0"/>
              <w:autoSpaceDN w:val="0"/>
              <w:adjustRightInd w:val="0"/>
              <w:rPr>
                <w:rFonts w:asciiTheme="minorHAnsi" w:eastAsia="ArialMT" w:hAnsiTheme="minorHAnsi"/>
              </w:rPr>
            </w:pPr>
            <w:r>
              <w:rPr>
                <w:rFonts w:asciiTheme="minorHAnsi" w:eastAsiaTheme="minorEastAsia" w:hAnsiTheme="minorHAnsi"/>
              </w:rPr>
              <w:t xml:space="preserve">Secondary Schools:  </w:t>
            </w:r>
            <w:r w:rsidR="000468C0" w:rsidRPr="00E00A09">
              <w:rPr>
                <w:rFonts w:asciiTheme="minorHAnsi" w:eastAsia="ArialMT" w:hAnsiTheme="minorHAnsi"/>
              </w:rPr>
              <w:t>Where physical</w:t>
            </w:r>
            <w:r w:rsidR="0024234E" w:rsidRPr="00E00A09">
              <w:rPr>
                <w:rFonts w:asciiTheme="minorHAnsi" w:eastAsia="ArialMT" w:hAnsiTheme="minorHAnsi"/>
              </w:rPr>
              <w:t xml:space="preserve"> distancing cannot be maintained, face coverings should be worn anywhere on the school estate e.g. communal areas in line with schools and settings risk framework. Face </w:t>
            </w:r>
            <w:r w:rsidR="0024234E" w:rsidRPr="00E00A09">
              <w:rPr>
                <w:rFonts w:asciiTheme="minorHAnsi" w:eastAsia="ArialMT" w:hAnsiTheme="minorHAnsi"/>
              </w:rPr>
              <w:lastRenderedPageBreak/>
              <w:t>coverings do not have to be worn at meal times when seated to eat/drink and when they are outside, unless the school risk assessment indicates that additional measures are needed.</w:t>
            </w:r>
          </w:p>
          <w:p w14:paraId="498472A0"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Risk assessments should already exist for learners with more complex needs, including those with emotional behavioural needs. These risk assessments will require updating as a matter of priority in light of the changes to provision such as environment and staffing, while also remaining mindful of the additional anxieties the pupil/child may experience due to COVID-19. In support, 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14:paraId="792E429B" w14:textId="77777777" w:rsidR="0024234E" w:rsidRPr="006F2B23" w:rsidRDefault="0024234E" w:rsidP="008223A2">
            <w:pPr>
              <w:pStyle w:val="ListParagraph"/>
              <w:numPr>
                <w:ilvl w:val="0"/>
                <w:numId w:val="3"/>
              </w:numPr>
              <w:rPr>
                <w:rFonts w:asciiTheme="minorHAnsi" w:hAnsiTheme="minorHAnsi"/>
                <w:b/>
              </w:rPr>
            </w:pPr>
            <w:r w:rsidRPr="006F2B23">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7EBE3661" w14:textId="77777777" w:rsidR="0024234E" w:rsidRPr="006F2B23" w:rsidRDefault="0024234E" w:rsidP="008223A2">
            <w:pPr>
              <w:pStyle w:val="ListParagraph"/>
              <w:numPr>
                <w:ilvl w:val="0"/>
                <w:numId w:val="3"/>
              </w:numPr>
              <w:rPr>
                <w:rFonts w:asciiTheme="minorHAnsi" w:eastAsiaTheme="minorEastAsia" w:hAnsiTheme="minorHAnsi"/>
                <w:b/>
              </w:rPr>
            </w:pPr>
            <w:r w:rsidRPr="006F2B23">
              <w:rPr>
                <w:rFonts w:asciiTheme="minorHAnsi" w:hAnsiTheme="minorHAnsi"/>
              </w:rPr>
              <w:t xml:space="preserve">Head teachers/managers with staff who are in the CEV/CV category or BAME must ensure that a detailed individual workforce risk assessment or BAME risk assessment is undertaken to support work activities, and review these at regular intervals. </w:t>
            </w:r>
          </w:p>
          <w:p w14:paraId="62393407" w14:textId="77777777" w:rsidR="0024234E" w:rsidRPr="006F2B23" w:rsidRDefault="0024234E" w:rsidP="008223A2">
            <w:pPr>
              <w:pStyle w:val="ListParagraph"/>
              <w:numPr>
                <w:ilvl w:val="0"/>
                <w:numId w:val="3"/>
              </w:numPr>
              <w:rPr>
                <w:rFonts w:asciiTheme="minorHAnsi" w:eastAsiaTheme="minorEastAsia" w:hAnsiTheme="minorHAnsi"/>
                <w:b/>
                <w:bCs/>
              </w:rPr>
            </w:pPr>
            <w:r w:rsidRPr="76CE5C1B">
              <w:rPr>
                <w:rFonts w:asciiTheme="minorHAnsi" w:hAnsiTheme="minorHAnsi"/>
              </w:rPr>
              <w:t xml:space="preserve">The principle of the </w:t>
            </w:r>
            <w:hyperlink w:anchor="_APPENDIX_2" w:history="1">
              <w:r w:rsidRPr="0024234E">
                <w:rPr>
                  <w:rStyle w:val="Hyperlink"/>
                  <w:rFonts w:asciiTheme="minorHAnsi" w:hAnsiTheme="minorHAnsi"/>
                </w:rPr>
                <w:t>hierarchy of control</w:t>
              </w:r>
            </w:hyperlink>
            <w:r w:rsidRPr="76CE5C1B">
              <w:rPr>
                <w:rFonts w:asciiTheme="minorHAnsi" w:hAnsiTheme="minorHAnsi"/>
              </w:rPr>
              <w:t xml:space="preserve"> should be applied to all measures within the workplace. Individual risk assessments should be undertaken for staff where appropriate. Pregnancy risk assessments should be reviewed as part of this process and national guidance followed. </w:t>
            </w:r>
            <w:hyperlink r:id="rId16">
              <w:r w:rsidRPr="76CE5C1B">
                <w:rPr>
                  <w:rStyle w:val="Hyperlink"/>
                  <w:rFonts w:asciiTheme="minorHAnsi" w:hAnsiTheme="minorHAnsi"/>
                </w:rPr>
                <w:t>https://www.gov.uk/government/publications/coronavirus-covid-19-advice-for-pregnant-employees/coronavirus-covid-19-advice-for-pregnant-employees</w:t>
              </w:r>
            </w:hyperlink>
          </w:p>
          <w:p w14:paraId="478DD612"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 xml:space="preserve">Waste should be stored safely and kept away from children/adults. Waste should be double blacked bagged and stored for at least 72 hours </w:t>
            </w:r>
          </w:p>
          <w:p w14:paraId="275A4F1A"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76CE5C1B">
              <w:rPr>
                <w:rFonts w:asciiTheme="minorHAnsi" w:hAnsiTheme="minorHAnsi"/>
                <w:lang w:val="en"/>
              </w:rPr>
              <w:t xml:space="preserve"> </w:t>
            </w:r>
          </w:p>
          <w:p w14:paraId="4E9954C3"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Where a decision is made to use a face covering</w:t>
            </w:r>
            <w:r w:rsidR="00197DEF">
              <w:rPr>
                <w:rFonts w:asciiTheme="minorHAnsi" w:hAnsiTheme="minorHAnsi"/>
              </w:rPr>
              <w:t xml:space="preserve"> </w:t>
            </w:r>
            <w:r w:rsidR="00197DEF" w:rsidRPr="00802EB2">
              <w:rPr>
                <w:rFonts w:asciiTheme="minorHAnsi" w:hAnsiTheme="minorHAnsi"/>
              </w:rPr>
              <w:t>(In line with WG guidance)</w:t>
            </w:r>
            <w:r w:rsidRPr="00802EB2">
              <w:rPr>
                <w:rFonts w:asciiTheme="minorHAnsi" w:hAnsiTheme="minorHAnsi"/>
              </w:rPr>
              <w:t xml:space="preserve">, </w:t>
            </w:r>
            <w:r w:rsidRPr="76CE5C1B">
              <w:rPr>
                <w:rFonts w:asciiTheme="minorHAnsi" w:hAnsiTheme="minorHAnsi"/>
              </w:rPr>
              <w:t>staff are encouraged to use a recyclable high quality three-layered face covering. Schools should ensure adequate waste bins for those who choose to use single-use face coverings.</w:t>
            </w:r>
          </w:p>
          <w:p w14:paraId="6B559F25" w14:textId="77777777" w:rsidR="0024234E" w:rsidRPr="006F2B23" w:rsidRDefault="0024234E" w:rsidP="008223A2">
            <w:pPr>
              <w:pStyle w:val="ListParagraph"/>
              <w:numPr>
                <w:ilvl w:val="0"/>
                <w:numId w:val="3"/>
              </w:numPr>
              <w:rPr>
                <w:rFonts w:asciiTheme="minorHAnsi" w:hAnsiTheme="minorHAnsi"/>
                <w:b/>
                <w:bCs/>
              </w:rPr>
            </w:pPr>
            <w:r w:rsidRPr="76CE5C1B">
              <w:rPr>
                <w:rFonts w:asciiTheme="minorHAnsi" w:hAnsiTheme="minorHAnsi"/>
              </w:rPr>
              <w:t>Unless exempt, parents and other visitors to Schools/settings must wear face coverings in line with schools and settings risk framework.</w:t>
            </w:r>
          </w:p>
          <w:p w14:paraId="4EC73445" w14:textId="77777777" w:rsidR="0024234E" w:rsidRPr="006F2B23" w:rsidRDefault="0024234E" w:rsidP="008223A2">
            <w:pPr>
              <w:pStyle w:val="ListParagraph"/>
              <w:numPr>
                <w:ilvl w:val="0"/>
                <w:numId w:val="3"/>
              </w:numPr>
              <w:rPr>
                <w:rFonts w:asciiTheme="minorHAnsi" w:hAnsiTheme="minorHAnsi"/>
              </w:rPr>
            </w:pPr>
            <w:r w:rsidRPr="76CE5C1B">
              <w:rPr>
                <w:rFonts w:asciiTheme="minorHAnsi" w:hAnsiTheme="minorHAnsi"/>
              </w:rPr>
              <w:t>Any staff that are providing support with pupils</w:t>
            </w:r>
            <w:r w:rsidRPr="76CE5C1B">
              <w:rPr>
                <w:rFonts w:asciiTheme="minorHAnsi" w:hAnsiTheme="minorHAnsi"/>
                <w:color w:val="00B050"/>
              </w:rPr>
              <w:t>/</w:t>
            </w:r>
            <w:r w:rsidRPr="76CE5C1B">
              <w:rPr>
                <w:rFonts w:asciiTheme="minorHAnsi" w:hAnsiTheme="minorHAnsi"/>
              </w:rPr>
              <w:t xml:space="preserve">children with a health care plan (HCP) and personal care, must wear appropriate PPE in line with the HCP requirements.   </w:t>
            </w:r>
          </w:p>
          <w:p w14:paraId="4B2D0F36" w14:textId="77777777" w:rsidR="008E0B2B" w:rsidRPr="008E0B2B" w:rsidRDefault="0024234E" w:rsidP="008E0B2B">
            <w:pPr>
              <w:pStyle w:val="ListParagraph"/>
              <w:numPr>
                <w:ilvl w:val="0"/>
                <w:numId w:val="3"/>
              </w:numPr>
              <w:rPr>
                <w:rFonts w:asciiTheme="minorHAnsi" w:hAnsiTheme="minorHAnsi"/>
              </w:rPr>
            </w:pPr>
            <w:r w:rsidRPr="76CE5C1B">
              <w:rPr>
                <w:rFonts w:asciiTheme="minorHAnsi" w:hAnsiTheme="minorHAnsi"/>
              </w:rPr>
              <w:t xml:space="preserve">Schools/settings will ensure the continuation of adequate ventilation is provided through openable windows and/or mechanical ventilation </w:t>
            </w:r>
            <w:r w:rsidRPr="76CE5C1B">
              <w:rPr>
                <w:rFonts w:asciiTheme="minorHAnsi" w:hAnsiTheme="minorHAnsi"/>
              </w:rPr>
              <w:lastRenderedPageBreak/>
              <w:t xml:space="preserve">systems within all indoor learning and staff areas. Please find the link from the HSE website on ventilation and air conditioning during Covid-19. </w:t>
            </w:r>
            <w:hyperlink r:id="rId17">
              <w:r w:rsidRPr="76CE5C1B">
                <w:rPr>
                  <w:u w:val="single"/>
                </w:rPr>
                <w:t>Work equipment and ventilation during the coronavirus (COVID-19) pandemic - HSE</w:t>
              </w:r>
            </w:hyperlink>
          </w:p>
          <w:p w14:paraId="1AAD63C9" w14:textId="77777777" w:rsidR="008223A2" w:rsidRPr="00752F07" w:rsidRDefault="007D0B9A" w:rsidP="00752F07">
            <w:pPr>
              <w:pStyle w:val="ListParagraph"/>
              <w:numPr>
                <w:ilvl w:val="0"/>
                <w:numId w:val="3"/>
              </w:numPr>
              <w:rPr>
                <w:rFonts w:asciiTheme="minorHAnsi" w:hAnsiTheme="minorHAnsi"/>
              </w:rPr>
            </w:pPr>
            <w:r w:rsidRPr="00B47E44">
              <w:t xml:space="preserve">Schools can </w:t>
            </w:r>
            <w:r w:rsidR="00D766FC" w:rsidRPr="00966F9A">
              <w:t>make</w:t>
            </w:r>
            <w:r w:rsidR="00D766FC" w:rsidRPr="00D766FC">
              <w:rPr>
                <w:color w:val="FF0000"/>
              </w:rPr>
              <w:t xml:space="preserve"> </w:t>
            </w:r>
            <w:r w:rsidRPr="00B47E44">
              <w:t>use</w:t>
            </w:r>
            <w:r w:rsidR="008223A2" w:rsidRPr="00B47E44">
              <w:t xml:space="preserve"> of </w:t>
            </w:r>
            <w:r w:rsidRPr="00B47E44">
              <w:t xml:space="preserve">the </w:t>
            </w:r>
            <w:r w:rsidR="008223A2" w:rsidRPr="00B47E44">
              <w:t>CO2 monitors</w:t>
            </w:r>
            <w:r w:rsidRPr="00B47E44">
              <w:t xml:space="preserve"> provided by WG to </w:t>
            </w:r>
            <w:r w:rsidR="008E0B2B" w:rsidRPr="00B47E44">
              <w:t>manage ventilation</w:t>
            </w:r>
            <w:r w:rsidRPr="00B47E44">
              <w:t xml:space="preserve"> within the classrooms and other </w:t>
            </w:r>
            <w:r w:rsidR="008E0B2B" w:rsidRPr="00B47E44">
              <w:t>workspaces</w:t>
            </w:r>
            <w:r w:rsidRPr="00B47E44">
              <w:t xml:space="preserve"> in the school building</w:t>
            </w:r>
            <w:r w:rsidR="008223A2" w:rsidRPr="00B47E44">
              <w:rPr>
                <w:rFonts w:asciiTheme="minorHAnsi" w:hAnsiTheme="minorHAnsi"/>
              </w:rPr>
              <w:t>.</w:t>
            </w:r>
            <w:r w:rsidR="008E0B2B" w:rsidRPr="00B47E44">
              <w:rPr>
                <w:rFonts w:asciiTheme="minorHAnsi" w:hAnsiTheme="minorHAnsi"/>
              </w:rPr>
              <w:t xml:space="preserve"> </w:t>
            </w:r>
            <w:r w:rsidR="008E0B2B" w:rsidRPr="00B47E44">
              <w:rPr>
                <w:rFonts w:asciiTheme="minorHAnsi" w:hAnsiTheme="minorHAnsi"/>
                <w:bCs/>
              </w:rPr>
              <w:t>The monitors will help head teachers and staff identify and deal with poorly ventilated rooms within their buildings</w:t>
            </w:r>
            <w:r w:rsidR="00752F07">
              <w:rPr>
                <w:rFonts w:asciiTheme="minorHAnsi" w:hAnsiTheme="minorHAnsi"/>
                <w:bCs/>
              </w:rPr>
              <w:t>.</w:t>
            </w:r>
          </w:p>
          <w:p w14:paraId="08D9CF58" w14:textId="77777777" w:rsidR="0024234E" w:rsidRPr="00D04669" w:rsidRDefault="0024234E" w:rsidP="008223A2">
            <w:pPr>
              <w:pStyle w:val="ListParagraph"/>
              <w:numPr>
                <w:ilvl w:val="0"/>
                <w:numId w:val="3"/>
              </w:numPr>
              <w:rPr>
                <w:rFonts w:asciiTheme="minorHAnsi" w:hAnsiTheme="minorHAnsi"/>
                <w:strike/>
              </w:rPr>
            </w:pPr>
            <w:r w:rsidRPr="76CE5C1B">
              <w:rPr>
                <w:rFonts w:asciiTheme="minorHAnsi" w:hAnsiTheme="minorHAnsi"/>
              </w:rPr>
              <w:t>A</w:t>
            </w:r>
            <w:r w:rsidR="00752F07">
              <w:rPr>
                <w:rFonts w:asciiTheme="minorHAnsi" w:hAnsiTheme="minorHAnsi"/>
              </w:rPr>
              <w:t>ll adults in W</w:t>
            </w:r>
            <w:r w:rsidRPr="76CE5C1B">
              <w:rPr>
                <w:rFonts w:asciiTheme="minorHAnsi" w:hAnsiTheme="minorHAnsi"/>
              </w:rPr>
              <w:t xml:space="preserve">ales have been offered a </w:t>
            </w:r>
            <w:r w:rsidR="00D766FC" w:rsidRPr="76CE5C1B">
              <w:rPr>
                <w:rFonts w:asciiTheme="minorHAnsi" w:hAnsiTheme="minorHAnsi"/>
              </w:rPr>
              <w:t>Covid</w:t>
            </w:r>
            <w:r w:rsidRPr="76CE5C1B">
              <w:rPr>
                <w:rFonts w:asciiTheme="minorHAnsi" w:hAnsiTheme="minorHAnsi"/>
              </w:rPr>
              <w:t xml:space="preserve"> vaccination</w:t>
            </w:r>
            <w:r w:rsidRPr="00B47E44">
              <w:rPr>
                <w:rFonts w:asciiTheme="minorHAnsi" w:hAnsiTheme="minorHAnsi"/>
                <w:strike/>
              </w:rPr>
              <w:t>.</w:t>
            </w:r>
            <w:r>
              <w:t xml:space="preserve"> </w:t>
            </w:r>
            <w:r w:rsidRPr="76CE5C1B">
              <w:rPr>
                <w:rFonts w:asciiTheme="minorHAnsi" w:hAnsiTheme="minorHAnsi"/>
              </w:rPr>
              <w:t>In August 2021, the vaccination programme was extended to include 16 and 17 year olds. Everyone in this age group in Wales has been invited to be vaccinated.</w:t>
            </w:r>
            <w:r w:rsidR="00197DEF">
              <w:rPr>
                <w:rFonts w:asciiTheme="minorHAnsi" w:hAnsiTheme="minorHAnsi"/>
              </w:rPr>
              <w:t xml:space="preserve"> </w:t>
            </w:r>
            <w:r w:rsidR="00197DEF" w:rsidRPr="00B6620E">
              <w:rPr>
                <w:rFonts w:asciiTheme="minorHAnsi" w:hAnsiTheme="minorHAnsi"/>
              </w:rPr>
              <w:t>Schools will encourage pupils to have their vaccination.</w:t>
            </w:r>
            <w:r w:rsidRPr="00B6620E">
              <w:rPr>
                <w:rFonts w:asciiTheme="minorHAnsi" w:hAnsiTheme="minorHAnsi"/>
              </w:rPr>
              <w:t xml:space="preserve">  </w:t>
            </w:r>
          </w:p>
          <w:p w14:paraId="26F414B9" w14:textId="77777777" w:rsidR="0024234E" w:rsidRPr="002E1BA7" w:rsidRDefault="0024234E" w:rsidP="008223A2">
            <w:pPr>
              <w:pStyle w:val="ListParagraph"/>
              <w:numPr>
                <w:ilvl w:val="0"/>
                <w:numId w:val="3"/>
              </w:numPr>
              <w:rPr>
                <w:rFonts w:asciiTheme="minorHAnsi" w:eastAsiaTheme="minorEastAsia" w:hAnsiTheme="minorHAnsi"/>
              </w:rPr>
            </w:pPr>
            <w:r w:rsidRPr="76CE5C1B">
              <w:rPr>
                <w:rFonts w:asciiTheme="minorHAnsi" w:hAnsiTheme="minorHAnsi"/>
              </w:rPr>
              <w:t xml:space="preserve">TTP teams or the established IMT, if it is a cluster, will continue to be responsible for contacting each positive case and collecting information about their close contacts both within and outside the school. </w:t>
            </w:r>
            <w:r w:rsidRPr="76CE5C1B">
              <w:rPr>
                <w:rFonts w:asciiTheme="minorHAnsi" w:eastAsia="Arial" w:hAnsiTheme="minorHAnsi"/>
              </w:rPr>
              <w:t>If there are multiple cases of COVID-19 in a school that appear to be linked this may trigger an IMT to provide support to the school. The IMT will work with the school to prevent ongoing transmission. The IMT will decide on a lead for the investigation of a cluster, and will work with the headteacher/nominated deputy of the school. Advice based on the assessment of each individual situation will be provided to support the school in preventing further spread through the use of additional tailored interventions identified in the schools and settings risk framework.</w:t>
            </w:r>
          </w:p>
          <w:p w14:paraId="7CCBC80F" w14:textId="77777777" w:rsidR="0024234E" w:rsidRPr="005D7D7B" w:rsidRDefault="0024234E" w:rsidP="000A73A4">
            <w:pPr>
              <w:pStyle w:val="ListParagraph"/>
              <w:ind w:left="360"/>
              <w:rPr>
                <w:rFonts w:asciiTheme="minorHAnsi" w:hAnsiTheme="minorHAnsi"/>
              </w:rPr>
            </w:pPr>
          </w:p>
        </w:tc>
        <w:tc>
          <w:tcPr>
            <w:tcW w:w="7938" w:type="dxa"/>
            <w:gridSpan w:val="4"/>
          </w:tcPr>
          <w:p w14:paraId="30C6D2E6" w14:textId="77777777" w:rsidR="0024234E" w:rsidRPr="008223A2" w:rsidRDefault="0024234E" w:rsidP="0024234E">
            <w:pPr>
              <w:jc w:val="center"/>
              <w:rPr>
                <w:rFonts w:asciiTheme="minorHAnsi" w:hAnsiTheme="minorHAnsi"/>
                <w:b/>
              </w:rPr>
            </w:pPr>
          </w:p>
          <w:p w14:paraId="56958750" w14:textId="77777777" w:rsidR="0024234E" w:rsidRPr="008223A2" w:rsidRDefault="0024234E" w:rsidP="0024234E">
            <w:pPr>
              <w:jc w:val="center"/>
              <w:rPr>
                <w:rFonts w:asciiTheme="minorHAnsi" w:hAnsiTheme="minorHAnsi"/>
                <w:b/>
              </w:rPr>
            </w:pPr>
            <w:r w:rsidRPr="008223A2">
              <w:rPr>
                <w:rFonts w:asciiTheme="minorHAnsi" w:hAnsiTheme="minorHAnsi"/>
                <w:b/>
              </w:rPr>
              <w:t>LFD testing for staff and secondary aged learners</w:t>
            </w:r>
          </w:p>
          <w:p w14:paraId="4174E606" w14:textId="77777777" w:rsidR="0024234E" w:rsidRPr="008223A2" w:rsidRDefault="0024234E" w:rsidP="00257C27">
            <w:pPr>
              <w:jc w:val="center"/>
              <w:rPr>
                <w:rFonts w:asciiTheme="minorHAnsi" w:hAnsiTheme="minorHAnsi"/>
                <w:b/>
              </w:rPr>
            </w:pPr>
          </w:p>
        </w:tc>
        <w:tc>
          <w:tcPr>
            <w:tcW w:w="1134" w:type="dxa"/>
            <w:vMerge w:val="restart"/>
          </w:tcPr>
          <w:p w14:paraId="3CA9457A" w14:textId="77777777" w:rsidR="0024234E" w:rsidRPr="00921C73" w:rsidRDefault="0024234E" w:rsidP="00257C27">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44DB363B" w14:textId="77777777" w:rsidR="0024234E" w:rsidRPr="00921C73" w:rsidRDefault="0024234E" w:rsidP="00257C27">
            <w:pPr>
              <w:jc w:val="center"/>
              <w:rPr>
                <w:rFonts w:asciiTheme="minorHAnsi" w:hAnsiTheme="minorHAnsi"/>
                <w:b/>
              </w:rPr>
            </w:pPr>
            <w:r w:rsidRPr="00921C73">
              <w:rPr>
                <w:rFonts w:asciiTheme="minorHAnsi" w:hAnsiTheme="minorHAnsi"/>
              </w:rPr>
              <w:t>12</w:t>
            </w:r>
          </w:p>
        </w:tc>
      </w:tr>
      <w:tr w:rsidR="0024234E" w:rsidRPr="00921C73" w14:paraId="2B15DD45" w14:textId="77777777" w:rsidTr="00CA107F">
        <w:trPr>
          <w:trHeight w:val="167"/>
          <w:jc w:val="center"/>
        </w:trPr>
        <w:tc>
          <w:tcPr>
            <w:tcW w:w="1560" w:type="dxa"/>
            <w:vMerge/>
          </w:tcPr>
          <w:p w14:paraId="5C92F295" w14:textId="77777777" w:rsidR="0024234E" w:rsidRDefault="0024234E" w:rsidP="00257C27">
            <w:pPr>
              <w:rPr>
                <w:rFonts w:asciiTheme="minorHAnsi" w:hAnsiTheme="minorHAnsi"/>
                <w:b/>
              </w:rPr>
            </w:pPr>
          </w:p>
        </w:tc>
        <w:tc>
          <w:tcPr>
            <w:tcW w:w="1134" w:type="dxa"/>
            <w:vMerge/>
          </w:tcPr>
          <w:p w14:paraId="0C711BB8" w14:textId="77777777" w:rsidR="0024234E" w:rsidRPr="00921C73" w:rsidRDefault="0024234E" w:rsidP="00257C27">
            <w:pPr>
              <w:jc w:val="center"/>
              <w:rPr>
                <w:rFonts w:asciiTheme="minorHAnsi" w:hAnsiTheme="minorHAnsi"/>
              </w:rPr>
            </w:pPr>
          </w:p>
        </w:tc>
        <w:tc>
          <w:tcPr>
            <w:tcW w:w="1134" w:type="dxa"/>
            <w:vMerge/>
          </w:tcPr>
          <w:p w14:paraId="6A41104C" w14:textId="77777777" w:rsidR="0024234E" w:rsidRPr="00921C73" w:rsidRDefault="0024234E" w:rsidP="00257C27">
            <w:pPr>
              <w:jc w:val="center"/>
              <w:rPr>
                <w:rFonts w:asciiTheme="minorHAnsi" w:hAnsiTheme="minorHAnsi"/>
              </w:rPr>
            </w:pPr>
          </w:p>
        </w:tc>
        <w:tc>
          <w:tcPr>
            <w:tcW w:w="851" w:type="dxa"/>
            <w:vMerge/>
            <w:shd w:val="clear" w:color="auto" w:fill="FF0000"/>
          </w:tcPr>
          <w:p w14:paraId="5D1B2520" w14:textId="77777777" w:rsidR="0024234E" w:rsidRPr="00921C73" w:rsidRDefault="0024234E" w:rsidP="00257C27">
            <w:pPr>
              <w:jc w:val="center"/>
              <w:rPr>
                <w:rFonts w:asciiTheme="minorHAnsi" w:hAnsiTheme="minorHAnsi"/>
              </w:rPr>
            </w:pPr>
          </w:p>
        </w:tc>
        <w:tc>
          <w:tcPr>
            <w:tcW w:w="6946" w:type="dxa"/>
            <w:vMerge/>
          </w:tcPr>
          <w:p w14:paraId="756C1D94" w14:textId="77777777" w:rsidR="0024234E" w:rsidRPr="005D7D7B" w:rsidRDefault="0024234E" w:rsidP="000A73A4">
            <w:pPr>
              <w:pStyle w:val="ListParagraph"/>
              <w:ind w:left="360"/>
              <w:rPr>
                <w:rFonts w:asciiTheme="minorHAnsi" w:hAnsiTheme="minorHAnsi"/>
              </w:rPr>
            </w:pPr>
          </w:p>
        </w:tc>
        <w:tc>
          <w:tcPr>
            <w:tcW w:w="1984" w:type="dxa"/>
          </w:tcPr>
          <w:p w14:paraId="4FB7B89E" w14:textId="77777777" w:rsidR="0024234E" w:rsidRPr="00DF1415" w:rsidRDefault="0024234E" w:rsidP="0024234E">
            <w:pPr>
              <w:rPr>
                <w:rFonts w:asciiTheme="minorHAnsi" w:hAnsiTheme="minorHAnsi"/>
              </w:rPr>
            </w:pPr>
            <w:r w:rsidRPr="00DF1415">
              <w:rPr>
                <w:rFonts w:asciiTheme="minorHAnsi" w:hAnsiTheme="minorHAnsi"/>
              </w:rPr>
              <w:t>Little or no regular LFD testing. Testing available for contacts of confirmed positive cases</w:t>
            </w:r>
          </w:p>
          <w:p w14:paraId="563256FF" w14:textId="77777777" w:rsidR="0024234E" w:rsidRPr="00DF1415" w:rsidRDefault="0024234E" w:rsidP="0024234E">
            <w:pPr>
              <w:rPr>
                <w:rFonts w:asciiTheme="minorHAnsi" w:hAnsiTheme="minorHAnsi"/>
              </w:rPr>
            </w:pPr>
          </w:p>
        </w:tc>
        <w:tc>
          <w:tcPr>
            <w:tcW w:w="1843" w:type="dxa"/>
          </w:tcPr>
          <w:p w14:paraId="6440470E" w14:textId="77777777" w:rsidR="0024234E" w:rsidRPr="00DF1415" w:rsidRDefault="0024234E" w:rsidP="0024234E">
            <w:pPr>
              <w:rPr>
                <w:rFonts w:asciiTheme="minorHAnsi" w:hAnsiTheme="minorHAnsi"/>
              </w:rPr>
            </w:pPr>
            <w:r w:rsidRPr="00DF1415">
              <w:rPr>
                <w:rFonts w:asciiTheme="minorHAnsi" w:hAnsiTheme="minorHAnsi"/>
              </w:rPr>
              <w:t>Targeted/focused testing used where there are local risks identified by IMT. Testing available for contacts of confirmed positive cases.</w:t>
            </w:r>
          </w:p>
          <w:p w14:paraId="10F2DCCC" w14:textId="77777777" w:rsidR="0024234E" w:rsidRPr="00DF1415" w:rsidRDefault="0024234E" w:rsidP="0024234E">
            <w:pPr>
              <w:rPr>
                <w:rFonts w:asciiTheme="minorHAnsi" w:hAnsiTheme="minorHAnsi"/>
              </w:rPr>
            </w:pPr>
          </w:p>
        </w:tc>
        <w:tc>
          <w:tcPr>
            <w:tcW w:w="1984" w:type="dxa"/>
          </w:tcPr>
          <w:p w14:paraId="500D497D" w14:textId="24F2CDEF" w:rsidR="0024234E" w:rsidRDefault="0024234E" w:rsidP="0024234E">
            <w:pPr>
              <w:rPr>
                <w:rFonts w:asciiTheme="minorHAnsi" w:hAnsiTheme="minorHAnsi"/>
                <w:b/>
              </w:rPr>
            </w:pPr>
            <w:r w:rsidRPr="00181CEE">
              <w:rPr>
                <w:rFonts w:asciiTheme="minorHAnsi" w:hAnsiTheme="minorHAnsi"/>
                <w:b/>
              </w:rPr>
              <w:t>Twic</w:t>
            </w:r>
            <w:r w:rsidR="00B6620E" w:rsidRPr="00181CEE">
              <w:rPr>
                <w:rFonts w:asciiTheme="minorHAnsi" w:hAnsiTheme="minorHAnsi"/>
                <w:b/>
              </w:rPr>
              <w:t>e weekly</w:t>
            </w:r>
            <w:r w:rsidR="00B6620E" w:rsidRPr="00B6620E">
              <w:rPr>
                <w:rFonts w:asciiTheme="minorHAnsi" w:hAnsiTheme="minorHAnsi"/>
                <w:b/>
                <w:strike/>
              </w:rPr>
              <w:t>,</w:t>
            </w:r>
            <w:r w:rsidR="00B6620E">
              <w:rPr>
                <w:rFonts w:asciiTheme="minorHAnsi" w:hAnsiTheme="minorHAnsi"/>
                <w:b/>
              </w:rPr>
              <w:t xml:space="preserve"> LFD testing available </w:t>
            </w:r>
            <w:r w:rsidRPr="008223A2">
              <w:rPr>
                <w:rFonts w:asciiTheme="minorHAnsi" w:hAnsiTheme="minorHAnsi"/>
                <w:b/>
              </w:rPr>
              <w:t>for staff and secondary</w:t>
            </w:r>
            <w:r w:rsidR="00B6620E">
              <w:rPr>
                <w:rFonts w:asciiTheme="minorHAnsi" w:hAnsiTheme="minorHAnsi"/>
                <w:b/>
              </w:rPr>
              <w:t xml:space="preserve"> </w:t>
            </w:r>
            <w:r w:rsidR="00B6620E" w:rsidRPr="00181CEE">
              <w:rPr>
                <w:rFonts w:asciiTheme="minorHAnsi" w:hAnsiTheme="minorHAnsi"/>
                <w:b/>
              </w:rPr>
              <w:t>aged</w:t>
            </w:r>
            <w:r w:rsidRPr="00181CEE">
              <w:rPr>
                <w:rFonts w:asciiTheme="minorHAnsi" w:hAnsiTheme="minorHAnsi"/>
                <w:b/>
              </w:rPr>
              <w:t xml:space="preserve"> </w:t>
            </w:r>
            <w:r w:rsidRPr="008223A2">
              <w:rPr>
                <w:rFonts w:asciiTheme="minorHAnsi" w:hAnsiTheme="minorHAnsi"/>
                <w:b/>
              </w:rPr>
              <w:t>learners</w:t>
            </w:r>
            <w:r w:rsidR="00B6620E">
              <w:rPr>
                <w:rFonts w:asciiTheme="minorHAnsi" w:hAnsiTheme="minorHAnsi"/>
                <w:b/>
              </w:rPr>
              <w:t xml:space="preserve"> </w:t>
            </w:r>
            <w:r w:rsidRPr="008223A2">
              <w:rPr>
                <w:rFonts w:asciiTheme="minorHAnsi" w:hAnsiTheme="minorHAnsi"/>
                <w:b/>
              </w:rPr>
              <w:t>to help identify and isolate asymptomatic cases as soon as possible.</w:t>
            </w:r>
            <w:r w:rsidR="00B6620E">
              <w:rPr>
                <w:rFonts w:asciiTheme="minorHAnsi" w:hAnsiTheme="minorHAnsi"/>
                <w:b/>
              </w:rPr>
              <w:t xml:space="preserve"> </w:t>
            </w:r>
          </w:p>
          <w:p w14:paraId="28C90FE9" w14:textId="77777777" w:rsidR="0024234E" w:rsidRPr="008223A2" w:rsidRDefault="0024234E" w:rsidP="0024234E">
            <w:pPr>
              <w:rPr>
                <w:rFonts w:asciiTheme="minorHAnsi" w:hAnsiTheme="minorHAnsi"/>
                <w:b/>
              </w:rPr>
            </w:pPr>
          </w:p>
          <w:p w14:paraId="44742CC5" w14:textId="77777777" w:rsidR="0024234E" w:rsidRPr="008223A2" w:rsidRDefault="0024234E" w:rsidP="0024234E">
            <w:pPr>
              <w:rPr>
                <w:rFonts w:asciiTheme="minorHAnsi" w:hAnsiTheme="minorHAnsi"/>
                <w:b/>
              </w:rPr>
            </w:pPr>
          </w:p>
        </w:tc>
        <w:tc>
          <w:tcPr>
            <w:tcW w:w="2127" w:type="dxa"/>
          </w:tcPr>
          <w:p w14:paraId="37E65437" w14:textId="77777777" w:rsidR="0024234E" w:rsidRPr="00DF1415" w:rsidRDefault="0024234E" w:rsidP="0024234E">
            <w:pPr>
              <w:rPr>
                <w:rFonts w:asciiTheme="minorHAnsi" w:hAnsiTheme="minorHAnsi"/>
              </w:rPr>
            </w:pPr>
            <w:r w:rsidRPr="00DF1415">
              <w:rPr>
                <w:rFonts w:asciiTheme="minorHAnsi" w:hAnsiTheme="minorHAnsi"/>
              </w:rPr>
              <w:t>Twice weekly, LFD testing</w:t>
            </w:r>
            <w:r w:rsidRPr="00DF1415">
              <w:rPr>
                <w:rFonts w:asciiTheme="minorHAnsi" w:hAnsiTheme="minorHAnsi"/>
                <w:color w:val="FF0000"/>
              </w:rPr>
              <w:t xml:space="preserve"> </w:t>
            </w:r>
            <w:r w:rsidRPr="00DF1415">
              <w:rPr>
                <w:rFonts w:asciiTheme="minorHAnsi" w:hAnsiTheme="minorHAnsi"/>
              </w:rPr>
              <w:t>available and strongly encouraged for staff and secondary</w:t>
            </w:r>
            <w:r w:rsidR="00B6620E" w:rsidRPr="00DF1415">
              <w:rPr>
                <w:rFonts w:asciiTheme="minorHAnsi" w:hAnsiTheme="minorHAnsi"/>
              </w:rPr>
              <w:t xml:space="preserve"> aged</w:t>
            </w:r>
            <w:r w:rsidRPr="00DF1415">
              <w:rPr>
                <w:rFonts w:asciiTheme="minorHAnsi" w:hAnsiTheme="minorHAnsi"/>
              </w:rPr>
              <w:t xml:space="preserve"> learners to help identify and isolate asymptomatic cases as soon as possible.</w:t>
            </w:r>
          </w:p>
          <w:p w14:paraId="1A3982DF" w14:textId="77777777" w:rsidR="00B6620E" w:rsidRPr="00DF1415" w:rsidRDefault="00B6620E" w:rsidP="0024234E">
            <w:pPr>
              <w:rPr>
                <w:rFonts w:asciiTheme="minorHAnsi" w:hAnsiTheme="minorHAnsi"/>
              </w:rPr>
            </w:pPr>
          </w:p>
          <w:p w14:paraId="2B5E6407" w14:textId="77777777" w:rsidR="0024234E" w:rsidRPr="008223A2" w:rsidRDefault="0024234E" w:rsidP="00B6620E">
            <w:pPr>
              <w:rPr>
                <w:rFonts w:asciiTheme="minorHAnsi" w:hAnsiTheme="minorHAnsi"/>
                <w:b/>
              </w:rPr>
            </w:pPr>
          </w:p>
        </w:tc>
        <w:tc>
          <w:tcPr>
            <w:tcW w:w="1134" w:type="dxa"/>
            <w:vMerge/>
          </w:tcPr>
          <w:p w14:paraId="5F30312A" w14:textId="77777777" w:rsidR="0024234E" w:rsidRDefault="0024234E" w:rsidP="00257C27">
            <w:pPr>
              <w:jc w:val="center"/>
              <w:rPr>
                <w:rFonts w:asciiTheme="minorHAnsi" w:hAnsiTheme="minorHAnsi"/>
                <w:b/>
              </w:rPr>
            </w:pPr>
          </w:p>
        </w:tc>
        <w:tc>
          <w:tcPr>
            <w:tcW w:w="992" w:type="dxa"/>
            <w:vMerge/>
            <w:shd w:val="clear" w:color="auto" w:fill="FFC000"/>
          </w:tcPr>
          <w:p w14:paraId="56DB032E" w14:textId="77777777" w:rsidR="0024234E" w:rsidRPr="00921C73" w:rsidRDefault="0024234E" w:rsidP="00257C27">
            <w:pPr>
              <w:jc w:val="center"/>
              <w:rPr>
                <w:rFonts w:asciiTheme="minorHAnsi" w:hAnsiTheme="minorHAnsi"/>
              </w:rPr>
            </w:pPr>
          </w:p>
        </w:tc>
      </w:tr>
      <w:tr w:rsidR="0024234E" w:rsidRPr="00921C73" w14:paraId="6F7DAE74" w14:textId="77777777" w:rsidTr="00CA107F">
        <w:trPr>
          <w:trHeight w:val="167"/>
          <w:jc w:val="center"/>
        </w:trPr>
        <w:tc>
          <w:tcPr>
            <w:tcW w:w="1560" w:type="dxa"/>
            <w:vMerge/>
          </w:tcPr>
          <w:p w14:paraId="00D66694" w14:textId="77777777" w:rsidR="0024234E" w:rsidRDefault="0024234E" w:rsidP="00257C27">
            <w:pPr>
              <w:rPr>
                <w:rFonts w:asciiTheme="minorHAnsi" w:hAnsiTheme="minorHAnsi"/>
                <w:b/>
              </w:rPr>
            </w:pPr>
          </w:p>
        </w:tc>
        <w:tc>
          <w:tcPr>
            <w:tcW w:w="1134" w:type="dxa"/>
            <w:vMerge/>
          </w:tcPr>
          <w:p w14:paraId="3C29EC52" w14:textId="77777777" w:rsidR="0024234E" w:rsidRPr="00921C73" w:rsidRDefault="0024234E" w:rsidP="00257C27">
            <w:pPr>
              <w:jc w:val="center"/>
              <w:rPr>
                <w:rFonts w:asciiTheme="minorHAnsi" w:hAnsiTheme="minorHAnsi"/>
              </w:rPr>
            </w:pPr>
          </w:p>
        </w:tc>
        <w:tc>
          <w:tcPr>
            <w:tcW w:w="1134" w:type="dxa"/>
            <w:vMerge/>
          </w:tcPr>
          <w:p w14:paraId="2F5BD43E" w14:textId="77777777" w:rsidR="0024234E" w:rsidRPr="00921C73" w:rsidRDefault="0024234E" w:rsidP="00257C27">
            <w:pPr>
              <w:jc w:val="center"/>
              <w:rPr>
                <w:rFonts w:asciiTheme="minorHAnsi" w:hAnsiTheme="minorHAnsi"/>
              </w:rPr>
            </w:pPr>
          </w:p>
        </w:tc>
        <w:tc>
          <w:tcPr>
            <w:tcW w:w="851" w:type="dxa"/>
            <w:vMerge/>
            <w:shd w:val="clear" w:color="auto" w:fill="FF0000"/>
          </w:tcPr>
          <w:p w14:paraId="70EA1447" w14:textId="77777777" w:rsidR="0024234E" w:rsidRPr="00921C73" w:rsidRDefault="0024234E" w:rsidP="00257C27">
            <w:pPr>
              <w:jc w:val="center"/>
              <w:rPr>
                <w:rFonts w:asciiTheme="minorHAnsi" w:hAnsiTheme="minorHAnsi"/>
              </w:rPr>
            </w:pPr>
          </w:p>
        </w:tc>
        <w:tc>
          <w:tcPr>
            <w:tcW w:w="6946" w:type="dxa"/>
            <w:vMerge/>
          </w:tcPr>
          <w:p w14:paraId="5F18EC1D" w14:textId="77777777" w:rsidR="0024234E" w:rsidRPr="005D7D7B" w:rsidRDefault="0024234E" w:rsidP="000A73A4">
            <w:pPr>
              <w:pStyle w:val="ListParagraph"/>
              <w:ind w:left="360"/>
              <w:rPr>
                <w:rFonts w:asciiTheme="minorHAnsi" w:hAnsiTheme="minorHAnsi"/>
              </w:rPr>
            </w:pPr>
          </w:p>
        </w:tc>
        <w:tc>
          <w:tcPr>
            <w:tcW w:w="7938" w:type="dxa"/>
            <w:gridSpan w:val="4"/>
          </w:tcPr>
          <w:p w14:paraId="5A270C58" w14:textId="77777777" w:rsidR="0024234E" w:rsidRDefault="0024234E" w:rsidP="0024234E">
            <w:pPr>
              <w:jc w:val="center"/>
              <w:rPr>
                <w:rFonts w:asciiTheme="minorHAnsi" w:hAnsiTheme="minorHAnsi"/>
                <w:b/>
                <w:color w:val="FF0000"/>
              </w:rPr>
            </w:pPr>
          </w:p>
          <w:p w14:paraId="271176D1" w14:textId="77777777" w:rsidR="0024234E" w:rsidRDefault="0024234E" w:rsidP="0024234E">
            <w:pPr>
              <w:jc w:val="center"/>
              <w:rPr>
                <w:rFonts w:asciiTheme="minorHAnsi" w:hAnsiTheme="minorHAnsi"/>
                <w:b/>
                <w:color w:val="FF0000"/>
              </w:rPr>
            </w:pPr>
            <w:r w:rsidRPr="008223A2">
              <w:rPr>
                <w:rFonts w:asciiTheme="minorHAnsi" w:hAnsiTheme="minorHAnsi"/>
                <w:b/>
              </w:rPr>
              <w:t>Reducing close interactions</w:t>
            </w:r>
          </w:p>
          <w:p w14:paraId="64080A83" w14:textId="77777777" w:rsidR="0024234E" w:rsidRDefault="0024234E" w:rsidP="0024234E">
            <w:pPr>
              <w:jc w:val="center"/>
              <w:rPr>
                <w:rFonts w:asciiTheme="minorHAnsi" w:hAnsiTheme="minorHAnsi"/>
                <w:b/>
              </w:rPr>
            </w:pPr>
          </w:p>
        </w:tc>
        <w:tc>
          <w:tcPr>
            <w:tcW w:w="1134" w:type="dxa"/>
            <w:vMerge/>
          </w:tcPr>
          <w:p w14:paraId="23883495" w14:textId="77777777" w:rsidR="0024234E" w:rsidRDefault="0024234E" w:rsidP="00257C27">
            <w:pPr>
              <w:jc w:val="center"/>
              <w:rPr>
                <w:rFonts w:asciiTheme="minorHAnsi" w:hAnsiTheme="minorHAnsi"/>
                <w:b/>
              </w:rPr>
            </w:pPr>
          </w:p>
        </w:tc>
        <w:tc>
          <w:tcPr>
            <w:tcW w:w="992" w:type="dxa"/>
            <w:vMerge/>
            <w:shd w:val="clear" w:color="auto" w:fill="FFC000"/>
          </w:tcPr>
          <w:p w14:paraId="3B560EAC" w14:textId="77777777" w:rsidR="0024234E" w:rsidRPr="00921C73" w:rsidRDefault="0024234E" w:rsidP="00257C27">
            <w:pPr>
              <w:jc w:val="center"/>
              <w:rPr>
                <w:rFonts w:asciiTheme="minorHAnsi" w:hAnsiTheme="minorHAnsi"/>
              </w:rPr>
            </w:pPr>
          </w:p>
        </w:tc>
      </w:tr>
      <w:tr w:rsidR="0024234E" w:rsidRPr="00921C73" w14:paraId="0D954F9A" w14:textId="77777777" w:rsidTr="00CA107F">
        <w:trPr>
          <w:trHeight w:val="167"/>
          <w:jc w:val="center"/>
        </w:trPr>
        <w:tc>
          <w:tcPr>
            <w:tcW w:w="1560" w:type="dxa"/>
            <w:vMerge/>
          </w:tcPr>
          <w:p w14:paraId="439A8D67" w14:textId="77777777" w:rsidR="0024234E" w:rsidRDefault="0024234E" w:rsidP="00257C27">
            <w:pPr>
              <w:rPr>
                <w:rFonts w:asciiTheme="minorHAnsi" w:hAnsiTheme="minorHAnsi"/>
                <w:b/>
              </w:rPr>
            </w:pPr>
          </w:p>
        </w:tc>
        <w:tc>
          <w:tcPr>
            <w:tcW w:w="1134" w:type="dxa"/>
            <w:vMerge/>
          </w:tcPr>
          <w:p w14:paraId="1B2F8C9A" w14:textId="77777777" w:rsidR="0024234E" w:rsidRPr="00921C73" w:rsidRDefault="0024234E" w:rsidP="00257C27">
            <w:pPr>
              <w:jc w:val="center"/>
              <w:rPr>
                <w:rFonts w:asciiTheme="minorHAnsi" w:hAnsiTheme="minorHAnsi"/>
              </w:rPr>
            </w:pPr>
          </w:p>
        </w:tc>
        <w:tc>
          <w:tcPr>
            <w:tcW w:w="1134" w:type="dxa"/>
            <w:vMerge/>
          </w:tcPr>
          <w:p w14:paraId="0A319DCE" w14:textId="77777777" w:rsidR="0024234E" w:rsidRPr="00921C73" w:rsidRDefault="0024234E" w:rsidP="00257C27">
            <w:pPr>
              <w:jc w:val="center"/>
              <w:rPr>
                <w:rFonts w:asciiTheme="minorHAnsi" w:hAnsiTheme="minorHAnsi"/>
              </w:rPr>
            </w:pPr>
          </w:p>
        </w:tc>
        <w:tc>
          <w:tcPr>
            <w:tcW w:w="851" w:type="dxa"/>
            <w:vMerge/>
            <w:shd w:val="clear" w:color="auto" w:fill="FF0000"/>
          </w:tcPr>
          <w:p w14:paraId="2C7FA19B" w14:textId="77777777" w:rsidR="0024234E" w:rsidRPr="00921C73" w:rsidRDefault="0024234E" w:rsidP="00257C27">
            <w:pPr>
              <w:jc w:val="center"/>
              <w:rPr>
                <w:rFonts w:asciiTheme="minorHAnsi" w:hAnsiTheme="minorHAnsi"/>
              </w:rPr>
            </w:pPr>
          </w:p>
        </w:tc>
        <w:tc>
          <w:tcPr>
            <w:tcW w:w="6946" w:type="dxa"/>
            <w:vMerge/>
          </w:tcPr>
          <w:p w14:paraId="376792DF" w14:textId="77777777" w:rsidR="0024234E" w:rsidRPr="005D7D7B" w:rsidRDefault="0024234E" w:rsidP="000A73A4">
            <w:pPr>
              <w:pStyle w:val="ListParagraph"/>
              <w:ind w:left="360"/>
              <w:rPr>
                <w:rFonts w:asciiTheme="minorHAnsi" w:hAnsiTheme="minorHAnsi"/>
              </w:rPr>
            </w:pPr>
          </w:p>
        </w:tc>
        <w:tc>
          <w:tcPr>
            <w:tcW w:w="1984" w:type="dxa"/>
          </w:tcPr>
          <w:p w14:paraId="1B7A4D81" w14:textId="77777777" w:rsidR="0024234E" w:rsidRPr="00DF1415" w:rsidRDefault="0024234E" w:rsidP="0024234E">
            <w:pPr>
              <w:rPr>
                <w:rFonts w:asciiTheme="minorHAnsi" w:hAnsiTheme="minorHAnsi"/>
              </w:rPr>
            </w:pPr>
            <w:r w:rsidRPr="00DF1415">
              <w:rPr>
                <w:rFonts w:asciiTheme="minorHAnsi" w:hAnsiTheme="minorHAnsi"/>
              </w:rPr>
              <w:t>Implement arrangements aimed at reducing close interactions between staff and learners where possible.</w:t>
            </w:r>
          </w:p>
          <w:p w14:paraId="3DFC1532" w14:textId="77777777" w:rsidR="0024234E" w:rsidRPr="00DF1415" w:rsidRDefault="0024234E" w:rsidP="0024234E">
            <w:pPr>
              <w:rPr>
                <w:rFonts w:asciiTheme="minorHAnsi" w:hAnsiTheme="minorHAnsi"/>
              </w:rPr>
            </w:pPr>
          </w:p>
          <w:p w14:paraId="0AC5F602" w14:textId="77777777" w:rsidR="0024234E" w:rsidRPr="00DF1415" w:rsidRDefault="0024234E" w:rsidP="00257C27">
            <w:pPr>
              <w:jc w:val="center"/>
              <w:rPr>
                <w:rFonts w:asciiTheme="minorHAnsi" w:hAnsiTheme="minorHAnsi"/>
              </w:rPr>
            </w:pPr>
          </w:p>
        </w:tc>
        <w:tc>
          <w:tcPr>
            <w:tcW w:w="1843" w:type="dxa"/>
          </w:tcPr>
          <w:p w14:paraId="677B7235" w14:textId="77777777" w:rsidR="0024234E" w:rsidRPr="00DF1415" w:rsidRDefault="0024234E" w:rsidP="0024234E">
            <w:pPr>
              <w:rPr>
                <w:rFonts w:asciiTheme="minorHAnsi" w:hAnsiTheme="minorHAnsi"/>
              </w:rPr>
            </w:pPr>
            <w:r w:rsidRPr="00DF1415">
              <w:rPr>
                <w:rFonts w:asciiTheme="minorHAnsi" w:hAnsiTheme="minorHAnsi"/>
              </w:rPr>
              <w:t>Implement arrangements aimed at reducing close interactions between staff and learners. This may include:</w:t>
            </w:r>
          </w:p>
          <w:p w14:paraId="05D94009" w14:textId="77777777" w:rsidR="0024234E" w:rsidRPr="00DF1415" w:rsidRDefault="0024234E" w:rsidP="0024234E">
            <w:pPr>
              <w:rPr>
                <w:rFonts w:asciiTheme="minorHAnsi" w:hAnsiTheme="minorHAnsi"/>
              </w:rPr>
            </w:pPr>
          </w:p>
          <w:p w14:paraId="7A7A5881" w14:textId="77777777" w:rsidR="0024234E" w:rsidRPr="00DF1415" w:rsidRDefault="0024234E" w:rsidP="0024234E">
            <w:pPr>
              <w:rPr>
                <w:rFonts w:asciiTheme="minorHAnsi" w:hAnsiTheme="minorHAnsi"/>
              </w:rPr>
            </w:pPr>
            <w:r w:rsidRPr="00DF1415">
              <w:rPr>
                <w:rFonts w:asciiTheme="minorHAnsi" w:hAnsiTheme="minorHAnsi"/>
              </w:rPr>
              <w:t>not holding large group gatherings such as assemblies</w:t>
            </w:r>
          </w:p>
          <w:p w14:paraId="42A258C1" w14:textId="77777777" w:rsidR="0024234E" w:rsidRPr="00DF1415" w:rsidRDefault="0024234E" w:rsidP="0024234E">
            <w:pPr>
              <w:rPr>
                <w:rFonts w:asciiTheme="minorHAnsi" w:hAnsiTheme="minorHAnsi"/>
              </w:rPr>
            </w:pPr>
            <w:r w:rsidRPr="00DF1415">
              <w:rPr>
                <w:rFonts w:asciiTheme="minorHAnsi" w:hAnsiTheme="minorHAnsi"/>
              </w:rPr>
              <w:t>the use of one way systems</w:t>
            </w:r>
          </w:p>
          <w:p w14:paraId="6933C2BF" w14:textId="77777777" w:rsidR="0024234E" w:rsidRPr="00DF1415" w:rsidRDefault="0024234E" w:rsidP="0024234E">
            <w:pPr>
              <w:rPr>
                <w:rFonts w:asciiTheme="minorHAnsi" w:hAnsiTheme="minorHAnsi"/>
              </w:rPr>
            </w:pPr>
            <w:r w:rsidRPr="00DF1415">
              <w:rPr>
                <w:rFonts w:asciiTheme="minorHAnsi" w:hAnsiTheme="minorHAnsi"/>
              </w:rPr>
              <w:t xml:space="preserve">consistent seating plans (recognising </w:t>
            </w:r>
            <w:r w:rsidRPr="00DF1415">
              <w:rPr>
                <w:rFonts w:asciiTheme="minorHAnsi" w:hAnsiTheme="minorHAnsi"/>
              </w:rPr>
              <w:lastRenderedPageBreak/>
              <w:t>this may not be possible for younger learners)</w:t>
            </w:r>
          </w:p>
          <w:p w14:paraId="01C3030A" w14:textId="77777777" w:rsidR="0024234E" w:rsidRPr="00DF1415" w:rsidRDefault="0024234E" w:rsidP="0024234E">
            <w:pPr>
              <w:rPr>
                <w:rFonts w:asciiTheme="minorHAnsi" w:hAnsiTheme="minorHAnsi"/>
              </w:rPr>
            </w:pPr>
            <w:r w:rsidRPr="00DF1415">
              <w:rPr>
                <w:rFonts w:asciiTheme="minorHAnsi" w:hAnsiTheme="minorHAnsi"/>
              </w:rPr>
              <w:t>using outdoor spaces where possible</w:t>
            </w:r>
          </w:p>
          <w:p w14:paraId="31584E75" w14:textId="77777777" w:rsidR="0024234E" w:rsidRPr="00DF1415" w:rsidRDefault="0024234E" w:rsidP="0024234E">
            <w:pPr>
              <w:rPr>
                <w:rFonts w:asciiTheme="minorHAnsi" w:hAnsiTheme="minorHAnsi"/>
              </w:rPr>
            </w:pPr>
          </w:p>
          <w:p w14:paraId="23C69E59" w14:textId="77777777" w:rsidR="0024234E" w:rsidRPr="00DF1415" w:rsidRDefault="0024234E" w:rsidP="0024234E">
            <w:pPr>
              <w:rPr>
                <w:rFonts w:asciiTheme="minorHAnsi" w:hAnsiTheme="minorHAnsi"/>
              </w:rPr>
            </w:pPr>
          </w:p>
          <w:p w14:paraId="15B57D86" w14:textId="77777777" w:rsidR="0024234E" w:rsidRPr="00DF1415" w:rsidRDefault="0024234E" w:rsidP="0024234E">
            <w:pPr>
              <w:rPr>
                <w:rFonts w:asciiTheme="minorHAnsi" w:hAnsiTheme="minorHAnsi"/>
              </w:rPr>
            </w:pPr>
          </w:p>
          <w:p w14:paraId="6E9D3234" w14:textId="77777777" w:rsidR="0024234E" w:rsidRPr="00DF1415" w:rsidRDefault="0024234E" w:rsidP="00257C27">
            <w:pPr>
              <w:jc w:val="center"/>
              <w:rPr>
                <w:rFonts w:asciiTheme="minorHAnsi" w:hAnsiTheme="minorHAnsi"/>
              </w:rPr>
            </w:pPr>
          </w:p>
        </w:tc>
        <w:tc>
          <w:tcPr>
            <w:tcW w:w="1984" w:type="dxa"/>
          </w:tcPr>
          <w:p w14:paraId="1F9BDB65" w14:textId="77777777" w:rsidR="0024234E" w:rsidRPr="008223A2" w:rsidRDefault="0024234E" w:rsidP="0024234E">
            <w:pPr>
              <w:rPr>
                <w:rFonts w:asciiTheme="minorHAnsi" w:hAnsiTheme="minorHAnsi"/>
                <w:b/>
              </w:rPr>
            </w:pPr>
            <w:r w:rsidRPr="008223A2">
              <w:rPr>
                <w:rFonts w:asciiTheme="minorHAnsi" w:hAnsiTheme="minorHAnsi"/>
                <w:b/>
              </w:rPr>
              <w:lastRenderedPageBreak/>
              <w:t>Implement arrangements aimed at reducing close interactions between staff and learners. This may include:</w:t>
            </w:r>
          </w:p>
          <w:p w14:paraId="393C77C0" w14:textId="77777777" w:rsidR="0024234E" w:rsidRPr="008223A2" w:rsidRDefault="0024234E" w:rsidP="0024234E">
            <w:pPr>
              <w:rPr>
                <w:rFonts w:asciiTheme="minorHAnsi" w:hAnsiTheme="minorHAnsi"/>
                <w:b/>
              </w:rPr>
            </w:pPr>
          </w:p>
          <w:p w14:paraId="5FCAD438" w14:textId="77777777" w:rsidR="0024234E" w:rsidRPr="008223A2" w:rsidRDefault="0024234E" w:rsidP="0024234E">
            <w:pPr>
              <w:rPr>
                <w:rFonts w:asciiTheme="minorHAnsi" w:hAnsiTheme="minorHAnsi"/>
                <w:b/>
              </w:rPr>
            </w:pPr>
            <w:r w:rsidRPr="008223A2">
              <w:rPr>
                <w:rFonts w:asciiTheme="minorHAnsi" w:hAnsiTheme="minorHAnsi"/>
                <w:b/>
              </w:rPr>
              <w:t>not holding large group gatherings such as assemblies</w:t>
            </w:r>
          </w:p>
          <w:p w14:paraId="033C4F86" w14:textId="77777777" w:rsidR="0024234E" w:rsidRPr="008223A2" w:rsidRDefault="0024234E" w:rsidP="0024234E">
            <w:pPr>
              <w:rPr>
                <w:rFonts w:asciiTheme="minorHAnsi" w:hAnsiTheme="minorHAnsi"/>
                <w:b/>
              </w:rPr>
            </w:pPr>
            <w:r w:rsidRPr="008223A2">
              <w:rPr>
                <w:rFonts w:asciiTheme="minorHAnsi" w:hAnsiTheme="minorHAnsi"/>
                <w:b/>
              </w:rPr>
              <w:t>the use of one way systems</w:t>
            </w:r>
          </w:p>
          <w:p w14:paraId="3BC37FBA" w14:textId="77777777" w:rsidR="0024234E" w:rsidRPr="008223A2" w:rsidRDefault="0024234E" w:rsidP="0024234E">
            <w:pPr>
              <w:rPr>
                <w:rFonts w:asciiTheme="minorHAnsi" w:hAnsiTheme="minorHAnsi"/>
                <w:b/>
              </w:rPr>
            </w:pPr>
            <w:r w:rsidRPr="008223A2">
              <w:rPr>
                <w:rFonts w:asciiTheme="minorHAnsi" w:hAnsiTheme="minorHAnsi"/>
                <w:b/>
              </w:rPr>
              <w:t xml:space="preserve">consistent seating plans (recognising this may not be </w:t>
            </w:r>
            <w:r w:rsidRPr="008223A2">
              <w:rPr>
                <w:rFonts w:asciiTheme="minorHAnsi" w:hAnsiTheme="minorHAnsi"/>
                <w:b/>
              </w:rPr>
              <w:lastRenderedPageBreak/>
              <w:t>possible for younger learners)</w:t>
            </w:r>
          </w:p>
          <w:p w14:paraId="5607D751" w14:textId="77777777" w:rsidR="0024234E" w:rsidRPr="008223A2" w:rsidRDefault="0024234E" w:rsidP="0024234E">
            <w:pPr>
              <w:rPr>
                <w:rFonts w:asciiTheme="minorHAnsi" w:hAnsiTheme="minorHAnsi"/>
                <w:b/>
              </w:rPr>
            </w:pPr>
            <w:r w:rsidRPr="008223A2">
              <w:rPr>
                <w:rFonts w:asciiTheme="minorHAnsi" w:hAnsiTheme="minorHAnsi"/>
                <w:b/>
              </w:rPr>
              <w:t>using outdoor spaces where possible</w:t>
            </w:r>
          </w:p>
          <w:p w14:paraId="05DC199E" w14:textId="77777777" w:rsidR="0024234E" w:rsidRPr="008223A2" w:rsidRDefault="0024234E" w:rsidP="0024234E">
            <w:pPr>
              <w:rPr>
                <w:rFonts w:asciiTheme="minorHAnsi" w:hAnsiTheme="minorHAnsi"/>
                <w:b/>
              </w:rPr>
            </w:pPr>
            <w:r w:rsidRPr="008223A2">
              <w:rPr>
                <w:rFonts w:asciiTheme="minorHAnsi" w:hAnsiTheme="minorHAnsi"/>
                <w:b/>
              </w:rPr>
              <w:t>floor signage</w:t>
            </w:r>
          </w:p>
          <w:p w14:paraId="67CF780C" w14:textId="77777777" w:rsidR="0024234E" w:rsidRPr="008223A2" w:rsidRDefault="0024234E" w:rsidP="00257C27">
            <w:pPr>
              <w:jc w:val="center"/>
              <w:rPr>
                <w:rFonts w:asciiTheme="minorHAnsi" w:hAnsiTheme="minorHAnsi"/>
                <w:b/>
              </w:rPr>
            </w:pPr>
          </w:p>
        </w:tc>
        <w:tc>
          <w:tcPr>
            <w:tcW w:w="2127" w:type="dxa"/>
          </w:tcPr>
          <w:p w14:paraId="1D3D404D" w14:textId="77777777" w:rsidR="0024234E" w:rsidRPr="00DF1415" w:rsidRDefault="0024234E" w:rsidP="0024234E">
            <w:pPr>
              <w:rPr>
                <w:rFonts w:asciiTheme="minorHAnsi" w:hAnsiTheme="minorHAnsi"/>
              </w:rPr>
            </w:pPr>
            <w:r w:rsidRPr="00DF1415">
              <w:rPr>
                <w:rFonts w:asciiTheme="minorHAnsi" w:hAnsiTheme="minorHAnsi"/>
              </w:rPr>
              <w:lastRenderedPageBreak/>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51D87894" w14:textId="77777777" w:rsidR="00B6620E" w:rsidRPr="00DF1415" w:rsidRDefault="00B6620E" w:rsidP="0024234E">
            <w:pPr>
              <w:rPr>
                <w:rFonts w:asciiTheme="minorHAnsi" w:hAnsiTheme="minorHAnsi"/>
              </w:rPr>
            </w:pPr>
            <w:r w:rsidRPr="00DF1415">
              <w:rPr>
                <w:rFonts w:asciiTheme="minorHAnsi" w:hAnsiTheme="minorHAnsi"/>
              </w:rPr>
              <w:lastRenderedPageBreak/>
              <w:t>Welsh Government may determine that for limited periods of time flexibility is given to enable schools to consider the introduction of staggered school session times as part of their overall package of measures. Schools will be notified of this flexibility and the period of time that it is in place.</w:t>
            </w:r>
          </w:p>
          <w:p w14:paraId="78969EDA" w14:textId="77777777" w:rsidR="0024234E" w:rsidRPr="008223A2" w:rsidRDefault="0024234E" w:rsidP="00257C27">
            <w:pPr>
              <w:jc w:val="center"/>
              <w:rPr>
                <w:rFonts w:asciiTheme="minorHAnsi" w:hAnsiTheme="minorHAnsi"/>
                <w:b/>
              </w:rPr>
            </w:pPr>
          </w:p>
        </w:tc>
        <w:tc>
          <w:tcPr>
            <w:tcW w:w="1134" w:type="dxa"/>
            <w:vMerge/>
          </w:tcPr>
          <w:p w14:paraId="45591046" w14:textId="77777777" w:rsidR="0024234E" w:rsidRDefault="0024234E" w:rsidP="00257C27">
            <w:pPr>
              <w:jc w:val="center"/>
              <w:rPr>
                <w:rFonts w:asciiTheme="minorHAnsi" w:hAnsiTheme="minorHAnsi"/>
                <w:b/>
              </w:rPr>
            </w:pPr>
          </w:p>
        </w:tc>
        <w:tc>
          <w:tcPr>
            <w:tcW w:w="992" w:type="dxa"/>
            <w:vMerge/>
            <w:shd w:val="clear" w:color="auto" w:fill="FFC000"/>
          </w:tcPr>
          <w:p w14:paraId="04D229AC" w14:textId="77777777" w:rsidR="0024234E" w:rsidRPr="00921C73" w:rsidRDefault="0024234E" w:rsidP="00257C27">
            <w:pPr>
              <w:jc w:val="center"/>
              <w:rPr>
                <w:rFonts w:asciiTheme="minorHAnsi" w:hAnsiTheme="minorHAnsi"/>
              </w:rPr>
            </w:pPr>
          </w:p>
        </w:tc>
      </w:tr>
      <w:tr w:rsidR="0024234E" w:rsidRPr="00921C73" w14:paraId="225CD428" w14:textId="77777777" w:rsidTr="00CA107F">
        <w:trPr>
          <w:trHeight w:val="167"/>
          <w:jc w:val="center"/>
        </w:trPr>
        <w:tc>
          <w:tcPr>
            <w:tcW w:w="1560" w:type="dxa"/>
            <w:vMerge/>
          </w:tcPr>
          <w:p w14:paraId="341B8F8D" w14:textId="77777777" w:rsidR="0024234E" w:rsidRDefault="0024234E" w:rsidP="00257C27">
            <w:pPr>
              <w:rPr>
                <w:rFonts w:asciiTheme="minorHAnsi" w:hAnsiTheme="minorHAnsi"/>
                <w:b/>
              </w:rPr>
            </w:pPr>
          </w:p>
        </w:tc>
        <w:tc>
          <w:tcPr>
            <w:tcW w:w="1134" w:type="dxa"/>
            <w:vMerge/>
          </w:tcPr>
          <w:p w14:paraId="205EEE70" w14:textId="77777777" w:rsidR="0024234E" w:rsidRPr="00921C73" w:rsidRDefault="0024234E" w:rsidP="00257C27">
            <w:pPr>
              <w:jc w:val="center"/>
              <w:rPr>
                <w:rFonts w:asciiTheme="minorHAnsi" w:hAnsiTheme="minorHAnsi"/>
              </w:rPr>
            </w:pPr>
          </w:p>
        </w:tc>
        <w:tc>
          <w:tcPr>
            <w:tcW w:w="1134" w:type="dxa"/>
            <w:vMerge/>
          </w:tcPr>
          <w:p w14:paraId="74EE0CD6" w14:textId="77777777" w:rsidR="0024234E" w:rsidRPr="00921C73" w:rsidRDefault="0024234E" w:rsidP="00257C27">
            <w:pPr>
              <w:jc w:val="center"/>
              <w:rPr>
                <w:rFonts w:asciiTheme="minorHAnsi" w:hAnsiTheme="minorHAnsi"/>
              </w:rPr>
            </w:pPr>
          </w:p>
        </w:tc>
        <w:tc>
          <w:tcPr>
            <w:tcW w:w="851" w:type="dxa"/>
            <w:vMerge/>
            <w:shd w:val="clear" w:color="auto" w:fill="FF0000"/>
          </w:tcPr>
          <w:p w14:paraId="6B6F58E3" w14:textId="77777777" w:rsidR="0024234E" w:rsidRPr="00921C73" w:rsidRDefault="0024234E" w:rsidP="00257C27">
            <w:pPr>
              <w:jc w:val="center"/>
              <w:rPr>
                <w:rFonts w:asciiTheme="minorHAnsi" w:hAnsiTheme="minorHAnsi"/>
              </w:rPr>
            </w:pPr>
          </w:p>
        </w:tc>
        <w:tc>
          <w:tcPr>
            <w:tcW w:w="6946" w:type="dxa"/>
            <w:vMerge/>
          </w:tcPr>
          <w:p w14:paraId="29B1F314" w14:textId="77777777" w:rsidR="0024234E" w:rsidRPr="005D7D7B" w:rsidRDefault="0024234E" w:rsidP="000A73A4">
            <w:pPr>
              <w:pStyle w:val="ListParagraph"/>
              <w:ind w:left="360"/>
              <w:rPr>
                <w:rFonts w:asciiTheme="minorHAnsi" w:hAnsiTheme="minorHAnsi"/>
              </w:rPr>
            </w:pPr>
          </w:p>
        </w:tc>
        <w:tc>
          <w:tcPr>
            <w:tcW w:w="7938" w:type="dxa"/>
            <w:gridSpan w:val="4"/>
          </w:tcPr>
          <w:p w14:paraId="2AC70E6C" w14:textId="77777777" w:rsidR="0024234E" w:rsidRDefault="0024234E" w:rsidP="00257C27">
            <w:pPr>
              <w:jc w:val="center"/>
              <w:rPr>
                <w:rFonts w:asciiTheme="minorHAnsi" w:hAnsiTheme="minorHAnsi"/>
                <w:b/>
                <w:bCs/>
                <w:color w:val="FF0000"/>
              </w:rPr>
            </w:pPr>
          </w:p>
          <w:p w14:paraId="31811C01" w14:textId="77777777" w:rsidR="0024234E" w:rsidRPr="008223A2" w:rsidRDefault="0024234E" w:rsidP="00257C27">
            <w:pPr>
              <w:jc w:val="center"/>
              <w:rPr>
                <w:rFonts w:asciiTheme="minorHAnsi" w:hAnsiTheme="minorHAnsi"/>
                <w:b/>
                <w:bCs/>
              </w:rPr>
            </w:pPr>
            <w:r w:rsidRPr="008223A2">
              <w:rPr>
                <w:rFonts w:asciiTheme="minorHAnsi" w:hAnsiTheme="minorHAnsi"/>
                <w:b/>
                <w:bCs/>
              </w:rPr>
              <w:t xml:space="preserve">Physical distancing </w:t>
            </w:r>
          </w:p>
          <w:p w14:paraId="411C12E0" w14:textId="77777777" w:rsidR="0024234E" w:rsidRDefault="0024234E" w:rsidP="00257C27">
            <w:pPr>
              <w:jc w:val="center"/>
              <w:rPr>
                <w:rFonts w:asciiTheme="minorHAnsi" w:hAnsiTheme="minorHAnsi"/>
                <w:b/>
              </w:rPr>
            </w:pPr>
          </w:p>
        </w:tc>
        <w:tc>
          <w:tcPr>
            <w:tcW w:w="1134" w:type="dxa"/>
            <w:vMerge/>
          </w:tcPr>
          <w:p w14:paraId="6D0D0446" w14:textId="77777777" w:rsidR="0024234E" w:rsidRDefault="0024234E" w:rsidP="00257C27">
            <w:pPr>
              <w:jc w:val="center"/>
              <w:rPr>
                <w:rFonts w:asciiTheme="minorHAnsi" w:hAnsiTheme="minorHAnsi"/>
                <w:b/>
              </w:rPr>
            </w:pPr>
          </w:p>
        </w:tc>
        <w:tc>
          <w:tcPr>
            <w:tcW w:w="992" w:type="dxa"/>
            <w:vMerge/>
            <w:shd w:val="clear" w:color="auto" w:fill="FFC000"/>
          </w:tcPr>
          <w:p w14:paraId="2769D6A9" w14:textId="77777777" w:rsidR="0024234E" w:rsidRPr="00921C73" w:rsidRDefault="0024234E" w:rsidP="00257C27">
            <w:pPr>
              <w:jc w:val="center"/>
              <w:rPr>
                <w:rFonts w:asciiTheme="minorHAnsi" w:hAnsiTheme="minorHAnsi"/>
              </w:rPr>
            </w:pPr>
          </w:p>
        </w:tc>
      </w:tr>
      <w:tr w:rsidR="0024234E" w:rsidRPr="00921C73" w14:paraId="3A6ABCFC" w14:textId="77777777" w:rsidTr="00CA107F">
        <w:trPr>
          <w:trHeight w:val="167"/>
          <w:jc w:val="center"/>
        </w:trPr>
        <w:tc>
          <w:tcPr>
            <w:tcW w:w="1560" w:type="dxa"/>
            <w:vMerge/>
          </w:tcPr>
          <w:p w14:paraId="5E43D64D" w14:textId="77777777" w:rsidR="0024234E" w:rsidRDefault="0024234E" w:rsidP="00257C27">
            <w:pPr>
              <w:rPr>
                <w:rFonts w:asciiTheme="minorHAnsi" w:hAnsiTheme="minorHAnsi"/>
                <w:b/>
              </w:rPr>
            </w:pPr>
          </w:p>
        </w:tc>
        <w:tc>
          <w:tcPr>
            <w:tcW w:w="1134" w:type="dxa"/>
            <w:vMerge/>
          </w:tcPr>
          <w:p w14:paraId="6B8124A8" w14:textId="77777777" w:rsidR="0024234E" w:rsidRPr="00921C73" w:rsidRDefault="0024234E" w:rsidP="00257C27">
            <w:pPr>
              <w:jc w:val="center"/>
              <w:rPr>
                <w:rFonts w:asciiTheme="minorHAnsi" w:hAnsiTheme="minorHAnsi"/>
              </w:rPr>
            </w:pPr>
          </w:p>
        </w:tc>
        <w:tc>
          <w:tcPr>
            <w:tcW w:w="1134" w:type="dxa"/>
            <w:vMerge/>
          </w:tcPr>
          <w:p w14:paraId="54683552" w14:textId="77777777" w:rsidR="0024234E" w:rsidRPr="00921C73" w:rsidRDefault="0024234E" w:rsidP="00257C27">
            <w:pPr>
              <w:jc w:val="center"/>
              <w:rPr>
                <w:rFonts w:asciiTheme="minorHAnsi" w:hAnsiTheme="minorHAnsi"/>
              </w:rPr>
            </w:pPr>
          </w:p>
        </w:tc>
        <w:tc>
          <w:tcPr>
            <w:tcW w:w="851" w:type="dxa"/>
            <w:vMerge/>
            <w:shd w:val="clear" w:color="auto" w:fill="FF0000"/>
          </w:tcPr>
          <w:p w14:paraId="3CD26108" w14:textId="77777777" w:rsidR="0024234E" w:rsidRPr="00921C73" w:rsidRDefault="0024234E" w:rsidP="00257C27">
            <w:pPr>
              <w:jc w:val="center"/>
              <w:rPr>
                <w:rFonts w:asciiTheme="minorHAnsi" w:hAnsiTheme="minorHAnsi"/>
              </w:rPr>
            </w:pPr>
          </w:p>
        </w:tc>
        <w:tc>
          <w:tcPr>
            <w:tcW w:w="6946" w:type="dxa"/>
            <w:vMerge/>
          </w:tcPr>
          <w:p w14:paraId="6DE14C5E" w14:textId="77777777" w:rsidR="0024234E" w:rsidRPr="005D7D7B" w:rsidRDefault="0024234E" w:rsidP="000A73A4">
            <w:pPr>
              <w:pStyle w:val="ListParagraph"/>
              <w:ind w:left="360"/>
              <w:rPr>
                <w:rFonts w:asciiTheme="minorHAnsi" w:hAnsiTheme="minorHAnsi"/>
              </w:rPr>
            </w:pPr>
          </w:p>
        </w:tc>
        <w:tc>
          <w:tcPr>
            <w:tcW w:w="1984" w:type="dxa"/>
          </w:tcPr>
          <w:p w14:paraId="773B9187" w14:textId="77777777" w:rsidR="0024234E" w:rsidRPr="00DF1415" w:rsidRDefault="0024234E" w:rsidP="0024234E">
            <w:pPr>
              <w:rPr>
                <w:rFonts w:asciiTheme="minorHAnsi" w:hAnsiTheme="minorHAnsi"/>
              </w:rPr>
            </w:pPr>
            <w:r w:rsidRPr="00DF1415">
              <w:rPr>
                <w:rFonts w:asciiTheme="minorHAnsi" w:hAnsiTheme="minorHAnsi"/>
              </w:rPr>
              <w:t>Encourage physical distancing in indoor communal areas outside of the classroom, such as corridors, recognising that this may not be possible with younger children or with learners that require one to one support.</w:t>
            </w:r>
          </w:p>
          <w:p w14:paraId="434AF116" w14:textId="77777777" w:rsidR="0024234E" w:rsidRPr="00DF1415" w:rsidRDefault="0024234E" w:rsidP="0024234E">
            <w:pPr>
              <w:rPr>
                <w:rFonts w:asciiTheme="minorHAnsi" w:hAnsiTheme="minorHAnsi"/>
              </w:rPr>
            </w:pPr>
          </w:p>
        </w:tc>
        <w:tc>
          <w:tcPr>
            <w:tcW w:w="1843" w:type="dxa"/>
          </w:tcPr>
          <w:p w14:paraId="2D0FBB60" w14:textId="77777777" w:rsidR="0024234E" w:rsidRPr="00DF1415" w:rsidRDefault="0024234E" w:rsidP="0024234E">
            <w:pPr>
              <w:rPr>
                <w:rFonts w:asciiTheme="minorHAnsi" w:hAnsiTheme="minorHAnsi"/>
              </w:rPr>
            </w:pPr>
            <w:r w:rsidRPr="00DF1415">
              <w:rPr>
                <w:rFonts w:asciiTheme="minorHAnsi" w:hAnsiTheme="minorHAnsi"/>
              </w:rPr>
              <w:t>Physical distancing in place in classrooms depending on room capacity and risk assessment, recognising that this may not be possible with younger children or with learners that require one to one support.</w:t>
            </w:r>
          </w:p>
          <w:p w14:paraId="4F94184F" w14:textId="77777777" w:rsidR="0024234E" w:rsidRPr="00DF1415" w:rsidRDefault="0024234E" w:rsidP="0024234E">
            <w:pPr>
              <w:rPr>
                <w:rFonts w:asciiTheme="minorHAnsi" w:hAnsiTheme="minorHAnsi"/>
              </w:rPr>
            </w:pPr>
          </w:p>
        </w:tc>
        <w:tc>
          <w:tcPr>
            <w:tcW w:w="1984" w:type="dxa"/>
          </w:tcPr>
          <w:p w14:paraId="7F755EA5" w14:textId="77777777" w:rsidR="0024234E" w:rsidRPr="008223A2" w:rsidRDefault="0024234E" w:rsidP="0024234E">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54BCD8E0" w14:textId="77777777" w:rsidR="0024234E" w:rsidRPr="008223A2" w:rsidRDefault="0024234E" w:rsidP="0024234E">
            <w:pPr>
              <w:rPr>
                <w:rFonts w:asciiTheme="minorHAnsi" w:hAnsiTheme="minorHAnsi"/>
                <w:b/>
              </w:rPr>
            </w:pPr>
          </w:p>
          <w:p w14:paraId="6BD8E9CE" w14:textId="77777777" w:rsidR="0024234E" w:rsidRPr="008223A2" w:rsidRDefault="0024234E" w:rsidP="0024234E">
            <w:pPr>
              <w:rPr>
                <w:rFonts w:asciiTheme="minorHAnsi" w:hAnsiTheme="minorHAnsi"/>
                <w:b/>
              </w:rPr>
            </w:pPr>
          </w:p>
        </w:tc>
        <w:tc>
          <w:tcPr>
            <w:tcW w:w="2127" w:type="dxa"/>
          </w:tcPr>
          <w:p w14:paraId="7B8E7B45" w14:textId="77777777" w:rsidR="0024234E" w:rsidRPr="00DF1415" w:rsidRDefault="0024234E" w:rsidP="0024234E">
            <w:pPr>
              <w:rPr>
                <w:rFonts w:asciiTheme="minorHAnsi" w:hAnsiTheme="minorHAnsi"/>
              </w:rPr>
            </w:pPr>
            <w:r w:rsidRPr="00DF1415">
              <w:rPr>
                <w:rFonts w:asciiTheme="minorHAnsi" w:hAnsiTheme="minorHAnsi"/>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241BF496" w14:textId="77777777" w:rsidR="0024234E" w:rsidRPr="008223A2" w:rsidRDefault="0024234E" w:rsidP="0024234E">
            <w:pPr>
              <w:rPr>
                <w:rFonts w:asciiTheme="minorHAnsi" w:hAnsiTheme="minorHAnsi"/>
                <w:b/>
              </w:rPr>
            </w:pPr>
          </w:p>
        </w:tc>
        <w:tc>
          <w:tcPr>
            <w:tcW w:w="1134" w:type="dxa"/>
            <w:vMerge/>
          </w:tcPr>
          <w:p w14:paraId="5F82F555" w14:textId="77777777" w:rsidR="0024234E" w:rsidRDefault="0024234E" w:rsidP="00257C27">
            <w:pPr>
              <w:jc w:val="center"/>
              <w:rPr>
                <w:rFonts w:asciiTheme="minorHAnsi" w:hAnsiTheme="minorHAnsi"/>
                <w:b/>
              </w:rPr>
            </w:pPr>
          </w:p>
        </w:tc>
        <w:tc>
          <w:tcPr>
            <w:tcW w:w="992" w:type="dxa"/>
            <w:vMerge/>
            <w:shd w:val="clear" w:color="auto" w:fill="FFC000"/>
          </w:tcPr>
          <w:p w14:paraId="3E0AABB9" w14:textId="77777777" w:rsidR="0024234E" w:rsidRPr="00921C73" w:rsidRDefault="0024234E" w:rsidP="00257C27">
            <w:pPr>
              <w:jc w:val="center"/>
              <w:rPr>
                <w:rFonts w:asciiTheme="minorHAnsi" w:hAnsiTheme="minorHAnsi"/>
              </w:rPr>
            </w:pPr>
          </w:p>
        </w:tc>
      </w:tr>
      <w:tr w:rsidR="0024234E" w:rsidRPr="00921C73" w14:paraId="629D7323" w14:textId="77777777" w:rsidTr="00CA107F">
        <w:trPr>
          <w:trHeight w:val="167"/>
          <w:jc w:val="center"/>
        </w:trPr>
        <w:tc>
          <w:tcPr>
            <w:tcW w:w="1560" w:type="dxa"/>
            <w:vMerge/>
          </w:tcPr>
          <w:p w14:paraId="2BE0F527" w14:textId="77777777" w:rsidR="0024234E" w:rsidRDefault="0024234E" w:rsidP="00257C27">
            <w:pPr>
              <w:rPr>
                <w:rFonts w:asciiTheme="minorHAnsi" w:hAnsiTheme="minorHAnsi"/>
                <w:b/>
              </w:rPr>
            </w:pPr>
          </w:p>
        </w:tc>
        <w:tc>
          <w:tcPr>
            <w:tcW w:w="1134" w:type="dxa"/>
            <w:vMerge/>
          </w:tcPr>
          <w:p w14:paraId="70299854" w14:textId="77777777" w:rsidR="0024234E" w:rsidRPr="00921C73" w:rsidRDefault="0024234E" w:rsidP="00257C27">
            <w:pPr>
              <w:jc w:val="center"/>
              <w:rPr>
                <w:rFonts w:asciiTheme="minorHAnsi" w:hAnsiTheme="minorHAnsi"/>
              </w:rPr>
            </w:pPr>
          </w:p>
        </w:tc>
        <w:tc>
          <w:tcPr>
            <w:tcW w:w="1134" w:type="dxa"/>
            <w:vMerge/>
          </w:tcPr>
          <w:p w14:paraId="06C5D371" w14:textId="77777777" w:rsidR="0024234E" w:rsidRPr="00921C73" w:rsidRDefault="0024234E" w:rsidP="00257C27">
            <w:pPr>
              <w:jc w:val="center"/>
              <w:rPr>
                <w:rFonts w:asciiTheme="minorHAnsi" w:hAnsiTheme="minorHAnsi"/>
              </w:rPr>
            </w:pPr>
          </w:p>
        </w:tc>
        <w:tc>
          <w:tcPr>
            <w:tcW w:w="851" w:type="dxa"/>
            <w:vMerge/>
            <w:shd w:val="clear" w:color="auto" w:fill="FF0000"/>
          </w:tcPr>
          <w:p w14:paraId="6E4D5284" w14:textId="77777777" w:rsidR="0024234E" w:rsidRPr="00921C73" w:rsidRDefault="0024234E" w:rsidP="00257C27">
            <w:pPr>
              <w:jc w:val="center"/>
              <w:rPr>
                <w:rFonts w:asciiTheme="minorHAnsi" w:hAnsiTheme="minorHAnsi"/>
              </w:rPr>
            </w:pPr>
          </w:p>
        </w:tc>
        <w:tc>
          <w:tcPr>
            <w:tcW w:w="6946" w:type="dxa"/>
            <w:vMerge/>
          </w:tcPr>
          <w:p w14:paraId="27638233" w14:textId="77777777" w:rsidR="0024234E" w:rsidRPr="005D7D7B" w:rsidRDefault="0024234E" w:rsidP="000A73A4">
            <w:pPr>
              <w:pStyle w:val="ListParagraph"/>
              <w:ind w:left="360"/>
              <w:rPr>
                <w:rFonts w:asciiTheme="minorHAnsi" w:hAnsiTheme="minorHAnsi"/>
              </w:rPr>
            </w:pPr>
          </w:p>
        </w:tc>
        <w:tc>
          <w:tcPr>
            <w:tcW w:w="7938" w:type="dxa"/>
            <w:gridSpan w:val="4"/>
          </w:tcPr>
          <w:p w14:paraId="2F8695E7" w14:textId="77777777" w:rsidR="0024234E" w:rsidRDefault="0024234E" w:rsidP="00257C27">
            <w:pPr>
              <w:jc w:val="center"/>
              <w:rPr>
                <w:rFonts w:asciiTheme="minorHAnsi" w:hAnsiTheme="minorHAnsi"/>
                <w:b/>
                <w:color w:val="FF0000"/>
              </w:rPr>
            </w:pPr>
          </w:p>
          <w:p w14:paraId="59317B4F" w14:textId="77777777" w:rsidR="0024234E" w:rsidRPr="00B47E44" w:rsidRDefault="0024234E" w:rsidP="00257C27">
            <w:pPr>
              <w:jc w:val="center"/>
              <w:rPr>
                <w:rFonts w:asciiTheme="minorHAnsi" w:hAnsiTheme="minorHAnsi"/>
                <w:b/>
                <w:color w:val="FF0000"/>
              </w:rPr>
            </w:pPr>
            <w:r w:rsidRPr="00B47E44">
              <w:rPr>
                <w:rFonts w:asciiTheme="minorHAnsi" w:hAnsiTheme="minorHAnsi"/>
                <w:b/>
                <w:color w:val="FF0000"/>
              </w:rPr>
              <w:t xml:space="preserve">Use of face coverings </w:t>
            </w:r>
          </w:p>
          <w:p w14:paraId="5A546EF9" w14:textId="77777777" w:rsidR="0024234E" w:rsidRDefault="0024234E" w:rsidP="00257C27">
            <w:pPr>
              <w:jc w:val="center"/>
              <w:rPr>
                <w:rFonts w:asciiTheme="minorHAnsi" w:hAnsiTheme="minorHAnsi"/>
                <w:b/>
              </w:rPr>
            </w:pPr>
          </w:p>
        </w:tc>
        <w:tc>
          <w:tcPr>
            <w:tcW w:w="1134" w:type="dxa"/>
            <w:vMerge/>
          </w:tcPr>
          <w:p w14:paraId="74322829" w14:textId="77777777" w:rsidR="0024234E" w:rsidRDefault="0024234E" w:rsidP="00257C27">
            <w:pPr>
              <w:jc w:val="center"/>
              <w:rPr>
                <w:rFonts w:asciiTheme="minorHAnsi" w:hAnsiTheme="minorHAnsi"/>
                <w:b/>
              </w:rPr>
            </w:pPr>
          </w:p>
        </w:tc>
        <w:tc>
          <w:tcPr>
            <w:tcW w:w="992" w:type="dxa"/>
            <w:vMerge/>
            <w:shd w:val="clear" w:color="auto" w:fill="FFC000"/>
          </w:tcPr>
          <w:p w14:paraId="433BA7B4" w14:textId="77777777" w:rsidR="0024234E" w:rsidRPr="00921C73" w:rsidRDefault="0024234E" w:rsidP="00257C27">
            <w:pPr>
              <w:jc w:val="center"/>
              <w:rPr>
                <w:rFonts w:asciiTheme="minorHAnsi" w:hAnsiTheme="minorHAnsi"/>
              </w:rPr>
            </w:pPr>
          </w:p>
        </w:tc>
      </w:tr>
      <w:tr w:rsidR="00B47E44" w:rsidRPr="00921C73" w14:paraId="5D459B2B" w14:textId="77777777" w:rsidTr="00520FCF">
        <w:trPr>
          <w:trHeight w:val="327"/>
          <w:jc w:val="center"/>
        </w:trPr>
        <w:tc>
          <w:tcPr>
            <w:tcW w:w="1560" w:type="dxa"/>
            <w:vMerge/>
          </w:tcPr>
          <w:p w14:paraId="4D57023F" w14:textId="77777777" w:rsidR="00B47E44" w:rsidRDefault="00B47E44" w:rsidP="00257C27">
            <w:pPr>
              <w:rPr>
                <w:rFonts w:asciiTheme="minorHAnsi" w:hAnsiTheme="minorHAnsi"/>
                <w:b/>
              </w:rPr>
            </w:pPr>
          </w:p>
        </w:tc>
        <w:tc>
          <w:tcPr>
            <w:tcW w:w="1134" w:type="dxa"/>
            <w:vMerge/>
          </w:tcPr>
          <w:p w14:paraId="1DFE0062" w14:textId="77777777" w:rsidR="00B47E44" w:rsidRPr="00921C73" w:rsidRDefault="00B47E44" w:rsidP="00257C27">
            <w:pPr>
              <w:jc w:val="center"/>
              <w:rPr>
                <w:rFonts w:asciiTheme="minorHAnsi" w:hAnsiTheme="minorHAnsi"/>
              </w:rPr>
            </w:pPr>
          </w:p>
        </w:tc>
        <w:tc>
          <w:tcPr>
            <w:tcW w:w="1134" w:type="dxa"/>
            <w:vMerge/>
          </w:tcPr>
          <w:p w14:paraId="34616CBE" w14:textId="77777777" w:rsidR="00B47E44" w:rsidRPr="00921C73" w:rsidRDefault="00B47E44" w:rsidP="00257C27">
            <w:pPr>
              <w:jc w:val="center"/>
              <w:rPr>
                <w:rFonts w:asciiTheme="minorHAnsi" w:hAnsiTheme="minorHAnsi"/>
              </w:rPr>
            </w:pPr>
          </w:p>
        </w:tc>
        <w:tc>
          <w:tcPr>
            <w:tcW w:w="851" w:type="dxa"/>
            <w:vMerge/>
            <w:shd w:val="clear" w:color="auto" w:fill="FF0000"/>
          </w:tcPr>
          <w:p w14:paraId="18959742" w14:textId="77777777" w:rsidR="00B47E44" w:rsidRPr="00921C73" w:rsidRDefault="00B47E44" w:rsidP="00257C27">
            <w:pPr>
              <w:jc w:val="center"/>
              <w:rPr>
                <w:rFonts w:asciiTheme="minorHAnsi" w:hAnsiTheme="minorHAnsi"/>
              </w:rPr>
            </w:pPr>
          </w:p>
        </w:tc>
        <w:tc>
          <w:tcPr>
            <w:tcW w:w="6946" w:type="dxa"/>
            <w:vMerge/>
          </w:tcPr>
          <w:p w14:paraId="3DD87779" w14:textId="77777777" w:rsidR="00B47E44" w:rsidRPr="005D7D7B" w:rsidRDefault="00B47E44" w:rsidP="000A73A4">
            <w:pPr>
              <w:pStyle w:val="ListParagraph"/>
              <w:ind w:left="360"/>
              <w:rPr>
                <w:rFonts w:asciiTheme="minorHAnsi" w:hAnsiTheme="minorHAnsi"/>
              </w:rPr>
            </w:pPr>
          </w:p>
        </w:tc>
        <w:tc>
          <w:tcPr>
            <w:tcW w:w="7938" w:type="dxa"/>
            <w:gridSpan w:val="4"/>
          </w:tcPr>
          <w:p w14:paraId="346C3526"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 xml:space="preserve">From 28 February 2022, face coverings will no longer be routinely recommended in classrooms. </w:t>
            </w:r>
          </w:p>
          <w:p w14:paraId="363FC4A1"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 xml:space="preserve">Face coverings should however be worn by staff visitors, and secondary aged learners when moving around indoor communal areas outside the classroom, such as corridors, where physical distance cannot be maintained. </w:t>
            </w:r>
          </w:p>
          <w:p w14:paraId="47671573"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 xml:space="preserve">If anyone wishes to wear a face covering for personal reasons anywhere in the school they should be permitted to do so. This may help support </w:t>
            </w:r>
            <w:r w:rsidRPr="00181CEE">
              <w:rPr>
                <w:rFonts w:ascii="Arial" w:eastAsia="Times New Roman" w:hAnsi="Arial" w:cs="Arial"/>
                <w:color w:val="FF0000"/>
                <w:sz w:val="24"/>
                <w:szCs w:val="24"/>
                <w:lang w:eastAsia="en-GB"/>
              </w:rPr>
              <w:lastRenderedPageBreak/>
              <w:t>their wider well-being, reduce anxiety and provide additional reassurance for some individuals alongside other mitigating measures.</w:t>
            </w:r>
          </w:p>
          <w:p w14:paraId="58AEC91F"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Face coverings continue to be recommended to be worn by secondary aged learners on school transport.</w:t>
            </w:r>
          </w:p>
          <w:p w14:paraId="44669D20" w14:textId="77777777" w:rsidR="00181CEE" w:rsidRPr="00181CEE" w:rsidRDefault="00181CEE" w:rsidP="00181CEE">
            <w:pPr>
              <w:shd w:val="clear" w:color="auto" w:fill="FFFFFF"/>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There will be some learners and staff who are exempt from wearing face coverings, we do not expect this to change that position as the wellbeing of individuals is critical to any considerations around whether staff or learners should wear face coverings. </w:t>
            </w:r>
          </w:p>
          <w:p w14:paraId="2FA6BFEC" w14:textId="77777777" w:rsidR="00B47E44" w:rsidRPr="008223A2" w:rsidRDefault="00B47E44" w:rsidP="00257C27">
            <w:pPr>
              <w:jc w:val="center"/>
              <w:rPr>
                <w:rFonts w:asciiTheme="minorHAnsi" w:hAnsiTheme="minorHAnsi"/>
                <w:b/>
              </w:rPr>
            </w:pPr>
          </w:p>
        </w:tc>
        <w:tc>
          <w:tcPr>
            <w:tcW w:w="1134" w:type="dxa"/>
            <w:vMerge/>
          </w:tcPr>
          <w:p w14:paraId="2B1D9EC5" w14:textId="77777777" w:rsidR="00B47E44" w:rsidRDefault="00B47E44" w:rsidP="00257C27">
            <w:pPr>
              <w:jc w:val="center"/>
              <w:rPr>
                <w:rFonts w:asciiTheme="minorHAnsi" w:hAnsiTheme="minorHAnsi"/>
                <w:b/>
              </w:rPr>
            </w:pPr>
          </w:p>
        </w:tc>
        <w:tc>
          <w:tcPr>
            <w:tcW w:w="992" w:type="dxa"/>
            <w:vMerge/>
            <w:shd w:val="clear" w:color="auto" w:fill="FFC000"/>
          </w:tcPr>
          <w:p w14:paraId="2A60C3D5" w14:textId="77777777" w:rsidR="00B47E44" w:rsidRPr="00921C73" w:rsidRDefault="00B47E44" w:rsidP="00257C27">
            <w:pPr>
              <w:jc w:val="center"/>
              <w:rPr>
                <w:rFonts w:asciiTheme="minorHAnsi" w:hAnsiTheme="minorHAnsi"/>
              </w:rPr>
            </w:pPr>
          </w:p>
        </w:tc>
      </w:tr>
      <w:tr w:rsidR="0024234E" w:rsidRPr="00921C73" w14:paraId="487ECD44" w14:textId="77777777" w:rsidTr="00CA107F">
        <w:trPr>
          <w:trHeight w:val="325"/>
          <w:jc w:val="center"/>
        </w:trPr>
        <w:tc>
          <w:tcPr>
            <w:tcW w:w="1560" w:type="dxa"/>
            <w:vMerge/>
          </w:tcPr>
          <w:p w14:paraId="525EA3D3" w14:textId="77777777" w:rsidR="0024234E" w:rsidRDefault="0024234E" w:rsidP="00257C27">
            <w:pPr>
              <w:rPr>
                <w:rFonts w:asciiTheme="minorHAnsi" w:hAnsiTheme="minorHAnsi"/>
                <w:b/>
              </w:rPr>
            </w:pPr>
          </w:p>
        </w:tc>
        <w:tc>
          <w:tcPr>
            <w:tcW w:w="1134" w:type="dxa"/>
            <w:vMerge/>
          </w:tcPr>
          <w:p w14:paraId="13BFC260" w14:textId="77777777" w:rsidR="0024234E" w:rsidRPr="00921C73" w:rsidRDefault="0024234E" w:rsidP="00257C27">
            <w:pPr>
              <w:jc w:val="center"/>
              <w:rPr>
                <w:rFonts w:asciiTheme="minorHAnsi" w:hAnsiTheme="minorHAnsi"/>
              </w:rPr>
            </w:pPr>
          </w:p>
        </w:tc>
        <w:tc>
          <w:tcPr>
            <w:tcW w:w="1134" w:type="dxa"/>
            <w:vMerge/>
          </w:tcPr>
          <w:p w14:paraId="3E90A5DB" w14:textId="77777777" w:rsidR="0024234E" w:rsidRPr="00921C73" w:rsidRDefault="0024234E" w:rsidP="00257C27">
            <w:pPr>
              <w:jc w:val="center"/>
              <w:rPr>
                <w:rFonts w:asciiTheme="minorHAnsi" w:hAnsiTheme="minorHAnsi"/>
              </w:rPr>
            </w:pPr>
          </w:p>
        </w:tc>
        <w:tc>
          <w:tcPr>
            <w:tcW w:w="851" w:type="dxa"/>
            <w:vMerge/>
            <w:shd w:val="clear" w:color="auto" w:fill="FF0000"/>
          </w:tcPr>
          <w:p w14:paraId="4E379940" w14:textId="77777777" w:rsidR="0024234E" w:rsidRPr="00921C73" w:rsidRDefault="0024234E" w:rsidP="00257C27">
            <w:pPr>
              <w:jc w:val="center"/>
              <w:rPr>
                <w:rFonts w:asciiTheme="minorHAnsi" w:hAnsiTheme="minorHAnsi"/>
              </w:rPr>
            </w:pPr>
          </w:p>
        </w:tc>
        <w:tc>
          <w:tcPr>
            <w:tcW w:w="6946" w:type="dxa"/>
            <w:vMerge/>
          </w:tcPr>
          <w:p w14:paraId="45FF0C28" w14:textId="77777777" w:rsidR="0024234E" w:rsidRPr="005D7D7B" w:rsidRDefault="0024234E" w:rsidP="000A73A4">
            <w:pPr>
              <w:pStyle w:val="ListParagraph"/>
              <w:ind w:left="360"/>
              <w:rPr>
                <w:rFonts w:asciiTheme="minorHAnsi" w:hAnsiTheme="minorHAnsi"/>
              </w:rPr>
            </w:pPr>
          </w:p>
        </w:tc>
        <w:tc>
          <w:tcPr>
            <w:tcW w:w="1984" w:type="dxa"/>
          </w:tcPr>
          <w:p w14:paraId="6482478D" w14:textId="77777777" w:rsidR="0024234E" w:rsidRDefault="0024234E" w:rsidP="00257C27">
            <w:pPr>
              <w:jc w:val="center"/>
              <w:rPr>
                <w:rFonts w:asciiTheme="minorHAnsi" w:hAnsiTheme="minorHAnsi"/>
                <w:b/>
              </w:rPr>
            </w:pPr>
          </w:p>
        </w:tc>
        <w:tc>
          <w:tcPr>
            <w:tcW w:w="1843" w:type="dxa"/>
          </w:tcPr>
          <w:p w14:paraId="74FFD113" w14:textId="77777777" w:rsidR="0024234E" w:rsidRPr="0024234E" w:rsidRDefault="0024234E" w:rsidP="00257C27">
            <w:pPr>
              <w:jc w:val="center"/>
              <w:rPr>
                <w:rFonts w:asciiTheme="minorHAnsi" w:hAnsiTheme="minorHAnsi"/>
              </w:rPr>
            </w:pPr>
          </w:p>
        </w:tc>
        <w:tc>
          <w:tcPr>
            <w:tcW w:w="1984" w:type="dxa"/>
          </w:tcPr>
          <w:p w14:paraId="1504B27A" w14:textId="77777777" w:rsidR="0024234E" w:rsidRDefault="0024234E" w:rsidP="00257C27">
            <w:pPr>
              <w:jc w:val="center"/>
              <w:rPr>
                <w:rFonts w:asciiTheme="minorHAnsi" w:hAnsiTheme="minorHAnsi"/>
                <w:b/>
              </w:rPr>
            </w:pPr>
          </w:p>
        </w:tc>
        <w:tc>
          <w:tcPr>
            <w:tcW w:w="2127" w:type="dxa"/>
          </w:tcPr>
          <w:p w14:paraId="703FAD70" w14:textId="77777777" w:rsidR="0024234E" w:rsidRDefault="0024234E" w:rsidP="00257C27">
            <w:pPr>
              <w:jc w:val="center"/>
              <w:rPr>
                <w:rFonts w:asciiTheme="minorHAnsi" w:hAnsiTheme="minorHAnsi"/>
                <w:b/>
              </w:rPr>
            </w:pPr>
          </w:p>
        </w:tc>
        <w:tc>
          <w:tcPr>
            <w:tcW w:w="1134" w:type="dxa"/>
            <w:vMerge/>
          </w:tcPr>
          <w:p w14:paraId="55ED8797" w14:textId="77777777" w:rsidR="0024234E" w:rsidRDefault="0024234E" w:rsidP="00257C27">
            <w:pPr>
              <w:jc w:val="center"/>
              <w:rPr>
                <w:rFonts w:asciiTheme="minorHAnsi" w:hAnsiTheme="minorHAnsi"/>
                <w:b/>
              </w:rPr>
            </w:pPr>
          </w:p>
        </w:tc>
        <w:tc>
          <w:tcPr>
            <w:tcW w:w="992" w:type="dxa"/>
            <w:vMerge/>
            <w:shd w:val="clear" w:color="auto" w:fill="FFC000"/>
          </w:tcPr>
          <w:p w14:paraId="147786E5" w14:textId="77777777" w:rsidR="0024234E" w:rsidRPr="00921C73" w:rsidRDefault="0024234E" w:rsidP="00257C27">
            <w:pPr>
              <w:jc w:val="center"/>
              <w:rPr>
                <w:rFonts w:asciiTheme="minorHAnsi" w:hAnsiTheme="minorHAnsi"/>
              </w:rPr>
            </w:pPr>
          </w:p>
        </w:tc>
      </w:tr>
      <w:tr w:rsidR="0024234E" w:rsidRPr="00921C73" w14:paraId="75FAE1C6" w14:textId="77777777" w:rsidTr="00CA107F">
        <w:trPr>
          <w:trHeight w:val="1504"/>
          <w:jc w:val="center"/>
        </w:trPr>
        <w:tc>
          <w:tcPr>
            <w:tcW w:w="21689" w:type="dxa"/>
            <w:gridSpan w:val="11"/>
          </w:tcPr>
          <w:p w14:paraId="43958DE2" w14:textId="77777777" w:rsidR="0024234E" w:rsidRPr="00921C73" w:rsidRDefault="0024234E" w:rsidP="000A73A4">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p>
          <w:p w14:paraId="55895DF9" w14:textId="77777777" w:rsidR="00E860C9" w:rsidRPr="00921C73" w:rsidRDefault="00E860C9" w:rsidP="00E860C9">
            <w:pPr>
              <w:rPr>
                <w:rFonts w:asciiTheme="minorHAnsi" w:hAnsiTheme="minorHAnsi"/>
                <w:b/>
              </w:rPr>
            </w:pPr>
            <w:r>
              <w:rPr>
                <w:rFonts w:asciiTheme="minorHAnsi" w:hAnsiTheme="minorHAnsi"/>
                <w:b/>
              </w:rPr>
              <w:t>Staff will follow the additional measures as indicated at the relevant point on the framework depending on the risk level at that particular time. Good hand hygiene and ventilation will continue to be reinforced. Lidded bins available in classes.  Individual risk assessments written for pupils and staff who require one.</w:t>
            </w:r>
          </w:p>
          <w:p w14:paraId="11E6EAFB" w14:textId="77777777" w:rsidR="00E860C9" w:rsidRPr="00921C73" w:rsidRDefault="00E860C9" w:rsidP="00E860C9">
            <w:pPr>
              <w:rPr>
                <w:rFonts w:asciiTheme="minorHAnsi" w:hAnsiTheme="minorHAnsi"/>
                <w:b/>
              </w:rPr>
            </w:pPr>
          </w:p>
          <w:p w14:paraId="62D16AA2" w14:textId="77777777" w:rsidR="00E860C9" w:rsidRPr="00921C73" w:rsidRDefault="00E860C9" w:rsidP="00E860C9">
            <w:pPr>
              <w:rPr>
                <w:rFonts w:asciiTheme="minorHAnsi" w:hAnsiTheme="minorHAnsi"/>
                <w:b/>
              </w:rPr>
            </w:pPr>
          </w:p>
          <w:p w14:paraId="16F4C5AF" w14:textId="77777777" w:rsidR="00E860C9" w:rsidRDefault="00E860C9" w:rsidP="00E860C9">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5B70EB52" w14:textId="77777777" w:rsidR="0024234E" w:rsidRPr="00921C73" w:rsidRDefault="0024234E" w:rsidP="000A73A4">
            <w:pPr>
              <w:rPr>
                <w:rFonts w:asciiTheme="minorHAnsi" w:hAnsiTheme="minorHAnsi"/>
                <w:b/>
              </w:rPr>
            </w:pPr>
          </w:p>
          <w:p w14:paraId="46E5B919" w14:textId="77777777" w:rsidR="0024234E" w:rsidRPr="00921C73" w:rsidRDefault="0024234E" w:rsidP="00E860C9">
            <w:pPr>
              <w:rPr>
                <w:rFonts w:asciiTheme="minorHAnsi" w:hAnsiTheme="minorHAnsi"/>
              </w:rPr>
            </w:pPr>
          </w:p>
        </w:tc>
      </w:tr>
    </w:tbl>
    <w:p w14:paraId="34B46623" w14:textId="77777777" w:rsidR="0024234E" w:rsidRDefault="0024234E" w:rsidP="00EB668F">
      <w:pPr>
        <w:rPr>
          <w:rFonts w:asciiTheme="minorHAnsi" w:hAnsiTheme="minorHAnsi"/>
          <w:b/>
          <w:bCs/>
        </w:rPr>
      </w:pPr>
    </w:p>
    <w:p w14:paraId="07BF1446" w14:textId="77777777" w:rsidR="0024234E" w:rsidRDefault="0024234E" w:rsidP="00EB668F">
      <w:pPr>
        <w:rPr>
          <w:rFonts w:asciiTheme="minorHAnsi" w:hAnsiTheme="minorHAnsi"/>
          <w:b/>
          <w:bCs/>
        </w:rPr>
      </w:pPr>
    </w:p>
    <w:p w14:paraId="487986D0" w14:textId="77777777" w:rsidR="00DF1415" w:rsidRDefault="00DF1415" w:rsidP="00EB668F">
      <w:pPr>
        <w:rPr>
          <w:rFonts w:asciiTheme="minorHAnsi" w:hAnsiTheme="minorHAnsi"/>
          <w:b/>
          <w:bCs/>
        </w:rPr>
      </w:pPr>
    </w:p>
    <w:p w14:paraId="7935BB0B" w14:textId="77777777" w:rsidR="00DF1415" w:rsidRDefault="00DF1415" w:rsidP="00EB668F">
      <w:pPr>
        <w:rPr>
          <w:rFonts w:asciiTheme="minorHAnsi" w:hAnsiTheme="minorHAnsi"/>
          <w:b/>
          <w:bCs/>
        </w:rPr>
      </w:pPr>
    </w:p>
    <w:p w14:paraId="1D557AE7" w14:textId="77777777" w:rsidR="00DF1415" w:rsidRDefault="00DF1415" w:rsidP="00EB668F">
      <w:pPr>
        <w:rPr>
          <w:rFonts w:asciiTheme="minorHAnsi" w:hAnsiTheme="minorHAnsi"/>
          <w:b/>
          <w:bCs/>
        </w:rPr>
      </w:pPr>
    </w:p>
    <w:p w14:paraId="7358A497" w14:textId="77777777" w:rsidR="00DF1415" w:rsidRDefault="00DF1415" w:rsidP="00EB668F">
      <w:pPr>
        <w:rPr>
          <w:rFonts w:asciiTheme="minorHAnsi" w:hAnsiTheme="minorHAnsi"/>
          <w:b/>
          <w:bCs/>
        </w:rPr>
      </w:pPr>
    </w:p>
    <w:p w14:paraId="2AAF294C" w14:textId="77777777" w:rsidR="0024234E" w:rsidRDefault="0024234E" w:rsidP="00EB668F">
      <w:pPr>
        <w:rPr>
          <w:rFonts w:asciiTheme="minorHAnsi" w:hAnsiTheme="minorHAnsi"/>
          <w:b/>
          <w:bCs/>
        </w:rPr>
      </w:pPr>
    </w:p>
    <w:p w14:paraId="1CD00694" w14:textId="77777777" w:rsidR="0024234E" w:rsidRDefault="0024234E" w:rsidP="00EB668F">
      <w:pPr>
        <w:rPr>
          <w:rFonts w:asciiTheme="minorHAnsi" w:hAnsiTheme="minorHAnsi"/>
          <w:b/>
          <w:bCs/>
        </w:rPr>
      </w:pPr>
    </w:p>
    <w:p w14:paraId="7399178E" w14:textId="77777777" w:rsidR="0024234E" w:rsidRDefault="0024234E" w:rsidP="00EB668F">
      <w:pPr>
        <w:rPr>
          <w:rFonts w:asciiTheme="minorHAnsi" w:hAnsiTheme="minorHAnsi"/>
          <w:b/>
          <w:bCs/>
        </w:rPr>
      </w:pPr>
    </w:p>
    <w:tbl>
      <w:tblPr>
        <w:tblW w:w="21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9"/>
        <w:gridCol w:w="993"/>
        <w:gridCol w:w="1134"/>
        <w:gridCol w:w="850"/>
        <w:gridCol w:w="6804"/>
        <w:gridCol w:w="1985"/>
        <w:gridCol w:w="1842"/>
        <w:gridCol w:w="2127"/>
        <w:gridCol w:w="2268"/>
        <w:gridCol w:w="1134"/>
        <w:gridCol w:w="992"/>
      </w:tblGrid>
      <w:tr w:rsidR="000A7058" w:rsidRPr="00921C73" w14:paraId="09FE0DD1" w14:textId="77777777" w:rsidTr="00CA107F">
        <w:trPr>
          <w:jc w:val="center"/>
        </w:trPr>
        <w:tc>
          <w:tcPr>
            <w:tcW w:w="2842" w:type="dxa"/>
            <w:gridSpan w:val="2"/>
            <w:shd w:val="clear" w:color="auto" w:fill="BFBFBF" w:themeFill="background1" w:themeFillShade="BF"/>
          </w:tcPr>
          <w:p w14:paraId="5329A0D7" w14:textId="77777777" w:rsidR="000A7058" w:rsidRPr="00921C73" w:rsidRDefault="000A7058" w:rsidP="000A7058">
            <w:pPr>
              <w:pStyle w:val="ListParagraph"/>
              <w:ind w:left="360"/>
              <w:rPr>
                <w:rFonts w:asciiTheme="minorHAnsi" w:hAnsiTheme="minorHAnsi"/>
                <w:b/>
              </w:rPr>
            </w:pPr>
          </w:p>
        </w:tc>
        <w:tc>
          <w:tcPr>
            <w:tcW w:w="1984" w:type="dxa"/>
            <w:gridSpan w:val="2"/>
            <w:shd w:val="clear" w:color="auto" w:fill="auto"/>
          </w:tcPr>
          <w:p w14:paraId="7F0C347D" w14:textId="77777777" w:rsidR="000A7058" w:rsidRPr="00921C73" w:rsidRDefault="000A7058" w:rsidP="000A7058">
            <w:pPr>
              <w:pStyle w:val="ListParagraph"/>
              <w:ind w:left="360"/>
              <w:rPr>
                <w:rFonts w:asciiTheme="minorHAnsi" w:hAnsiTheme="minorHAnsi"/>
                <w:b/>
              </w:rPr>
            </w:pPr>
            <w:r>
              <w:rPr>
                <w:rFonts w:asciiTheme="minorHAnsi" w:hAnsiTheme="minorHAnsi"/>
                <w:b/>
              </w:rPr>
              <w:t>Risk level before control</w:t>
            </w:r>
          </w:p>
        </w:tc>
        <w:tc>
          <w:tcPr>
            <w:tcW w:w="6804" w:type="dxa"/>
            <w:shd w:val="clear" w:color="auto" w:fill="BFBFBF" w:themeFill="background1" w:themeFillShade="BF"/>
          </w:tcPr>
          <w:p w14:paraId="12469E31" w14:textId="77777777" w:rsidR="000A7058" w:rsidRPr="00921C73" w:rsidRDefault="000A7058" w:rsidP="000A7058">
            <w:pPr>
              <w:pStyle w:val="ListParagraph"/>
              <w:ind w:left="360"/>
              <w:rPr>
                <w:rFonts w:asciiTheme="minorHAnsi" w:hAnsiTheme="minorHAnsi"/>
                <w:b/>
              </w:rPr>
            </w:pPr>
          </w:p>
        </w:tc>
        <w:tc>
          <w:tcPr>
            <w:tcW w:w="8222" w:type="dxa"/>
            <w:gridSpan w:val="4"/>
          </w:tcPr>
          <w:p w14:paraId="3A2F7E2A" w14:textId="77777777" w:rsidR="000A7058" w:rsidRPr="00921C73" w:rsidRDefault="000A7058" w:rsidP="000A7058">
            <w:pPr>
              <w:jc w:val="center"/>
              <w:rPr>
                <w:rFonts w:asciiTheme="minorHAnsi" w:hAnsiTheme="minorHAnsi"/>
              </w:rPr>
            </w:pPr>
            <w:r>
              <w:rPr>
                <w:rFonts w:asciiTheme="minorHAnsi" w:hAnsiTheme="minorHAnsi"/>
                <w:b/>
                <w:sz w:val="20"/>
              </w:rPr>
              <w:t>Additional control measures based on the framework</w:t>
            </w:r>
          </w:p>
        </w:tc>
        <w:tc>
          <w:tcPr>
            <w:tcW w:w="2126" w:type="dxa"/>
            <w:gridSpan w:val="2"/>
          </w:tcPr>
          <w:p w14:paraId="4B07EC38" w14:textId="77777777" w:rsidR="000A7058" w:rsidRPr="00C8218E" w:rsidRDefault="000A7058" w:rsidP="000A7058">
            <w:pPr>
              <w:jc w:val="center"/>
              <w:rPr>
                <w:rFonts w:asciiTheme="minorHAnsi" w:hAnsiTheme="minorHAnsi"/>
                <w:b/>
              </w:rPr>
            </w:pPr>
            <w:r w:rsidRPr="00C8218E">
              <w:rPr>
                <w:rFonts w:asciiTheme="minorHAnsi" w:hAnsiTheme="minorHAnsi"/>
                <w:b/>
              </w:rPr>
              <w:t>Risk level after control</w:t>
            </w:r>
          </w:p>
        </w:tc>
      </w:tr>
      <w:tr w:rsidR="000A7058" w:rsidRPr="00921C73" w14:paraId="335839DA" w14:textId="77777777" w:rsidTr="00CA107F">
        <w:trPr>
          <w:jc w:val="center"/>
        </w:trPr>
        <w:tc>
          <w:tcPr>
            <w:tcW w:w="1849" w:type="dxa"/>
            <w:vAlign w:val="center"/>
          </w:tcPr>
          <w:p w14:paraId="7264CCDC"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Hazard</w:t>
            </w:r>
          </w:p>
        </w:tc>
        <w:tc>
          <w:tcPr>
            <w:tcW w:w="993" w:type="dxa"/>
            <w:vAlign w:val="center"/>
          </w:tcPr>
          <w:p w14:paraId="20140E22" w14:textId="77777777" w:rsidR="000A7058" w:rsidRPr="000A7058" w:rsidRDefault="000A7058" w:rsidP="000A7058">
            <w:pPr>
              <w:pStyle w:val="Heading1"/>
              <w:jc w:val="center"/>
              <w:rPr>
                <w:rFonts w:asciiTheme="minorHAnsi" w:hAnsiTheme="minorHAnsi"/>
                <w:sz w:val="20"/>
              </w:rPr>
            </w:pPr>
            <w:bookmarkStart w:id="27" w:name="_People_@_1"/>
            <w:bookmarkStart w:id="28" w:name="_Toc65483498"/>
            <w:bookmarkStart w:id="29" w:name="_Toc65498272"/>
            <w:bookmarkStart w:id="30" w:name="_Toc65648982"/>
            <w:bookmarkStart w:id="31" w:name="_Toc65741633"/>
            <w:bookmarkStart w:id="32" w:name="_Toc65751842"/>
            <w:bookmarkStart w:id="33" w:name="_Toc65752078"/>
            <w:bookmarkStart w:id="34" w:name="_Toc65752326"/>
            <w:bookmarkStart w:id="35" w:name="_Toc65752461"/>
            <w:bookmarkStart w:id="36" w:name="_Toc65773592"/>
            <w:bookmarkStart w:id="37" w:name="_Toc65845788"/>
            <w:bookmarkStart w:id="38" w:name="_Toc65849127"/>
            <w:bookmarkStart w:id="39" w:name="_Toc65926409"/>
            <w:bookmarkStart w:id="40" w:name="_Toc65928260"/>
            <w:bookmarkStart w:id="41" w:name="_Toc66687437"/>
            <w:bookmarkStart w:id="42" w:name="_Toc67233453"/>
            <w:bookmarkStart w:id="43" w:name="_Toc72403928"/>
            <w:bookmarkStart w:id="44" w:name="_Toc73022885"/>
            <w:bookmarkStart w:id="45" w:name="_Toc73088924"/>
            <w:bookmarkStart w:id="46" w:name="_Toc73106038"/>
            <w:bookmarkEnd w:id="27"/>
            <w:r w:rsidRPr="000A7058">
              <w:rPr>
                <w:rFonts w:asciiTheme="minorHAnsi" w:hAnsiTheme="minorHAnsi"/>
                <w:sz w:val="20"/>
              </w:rPr>
              <w:t>People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3C6EEBB8"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Risk</w:t>
            </w:r>
          </w:p>
        </w:tc>
        <w:tc>
          <w:tcPr>
            <w:tcW w:w="1134" w:type="dxa"/>
            <w:vAlign w:val="center"/>
          </w:tcPr>
          <w:p w14:paraId="0655C29F" w14:textId="77777777" w:rsidR="000A7058" w:rsidRPr="000A7058" w:rsidRDefault="000A7058" w:rsidP="000A7058">
            <w:pPr>
              <w:jc w:val="center"/>
              <w:rPr>
                <w:rFonts w:asciiTheme="minorHAnsi" w:hAnsiTheme="minorHAnsi"/>
                <w:b/>
                <w:sz w:val="20"/>
              </w:rPr>
            </w:pPr>
            <w:r w:rsidRPr="000A7058">
              <w:rPr>
                <w:rFonts w:asciiTheme="minorHAnsi" w:hAnsiTheme="minorHAnsi"/>
                <w:b/>
                <w:sz w:val="20"/>
              </w:rPr>
              <w:t>Severity x Likelihood</w:t>
            </w:r>
          </w:p>
        </w:tc>
        <w:tc>
          <w:tcPr>
            <w:tcW w:w="850" w:type="dxa"/>
            <w:shd w:val="clear" w:color="auto" w:fill="FF0000"/>
          </w:tcPr>
          <w:p w14:paraId="2317F9E6" w14:textId="77777777" w:rsidR="000A7058" w:rsidRPr="000A7058" w:rsidRDefault="000A7058" w:rsidP="000A7058">
            <w:pPr>
              <w:jc w:val="center"/>
              <w:rPr>
                <w:rFonts w:asciiTheme="minorHAnsi" w:hAnsiTheme="minorHAnsi"/>
                <w:b/>
                <w:sz w:val="20"/>
              </w:rPr>
            </w:pPr>
            <w:r>
              <w:rPr>
                <w:rFonts w:asciiTheme="minorHAnsi" w:hAnsiTheme="minorHAnsi"/>
                <w:b/>
                <w:sz w:val="20"/>
              </w:rPr>
              <w:t>Risk Rating</w:t>
            </w:r>
          </w:p>
        </w:tc>
        <w:tc>
          <w:tcPr>
            <w:tcW w:w="6804" w:type="dxa"/>
          </w:tcPr>
          <w:p w14:paraId="69DA9F81" w14:textId="77777777" w:rsidR="000A7058" w:rsidRPr="00921C73" w:rsidRDefault="00C8218E"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r w:rsidRPr="0024234E">
              <w:rPr>
                <w:rFonts w:asciiTheme="minorHAnsi" w:hAnsiTheme="minorHAnsi"/>
                <w:b/>
                <w:color w:val="FFFFFF" w:themeColor="background1"/>
                <w:sz w:val="20"/>
              </w:rPr>
              <w:t xml:space="preserve"> </w:t>
            </w:r>
            <w:r w:rsidR="000A7058" w:rsidRPr="0024234E">
              <w:rPr>
                <w:rFonts w:asciiTheme="minorHAnsi" w:hAnsiTheme="minorHAnsi"/>
                <w:b/>
                <w:color w:val="FFFFFF" w:themeColor="background1"/>
                <w:sz w:val="20"/>
              </w:rPr>
              <w:t>HIGH</w:t>
            </w:r>
          </w:p>
        </w:tc>
        <w:tc>
          <w:tcPr>
            <w:tcW w:w="1985" w:type="dxa"/>
            <w:shd w:val="clear" w:color="auto" w:fill="92D050"/>
          </w:tcPr>
          <w:p w14:paraId="0326057D"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LOW</w:t>
            </w:r>
          </w:p>
        </w:tc>
        <w:tc>
          <w:tcPr>
            <w:tcW w:w="1842" w:type="dxa"/>
            <w:shd w:val="clear" w:color="auto" w:fill="FFC000"/>
          </w:tcPr>
          <w:p w14:paraId="64AD35EB"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MODERATE</w:t>
            </w:r>
          </w:p>
        </w:tc>
        <w:tc>
          <w:tcPr>
            <w:tcW w:w="2127" w:type="dxa"/>
            <w:shd w:val="clear" w:color="auto" w:fill="FF0000"/>
          </w:tcPr>
          <w:p w14:paraId="63FA6A56" w14:textId="77777777" w:rsidR="000A7058" w:rsidRPr="000A7058" w:rsidRDefault="000A7058" w:rsidP="000A7058">
            <w:pPr>
              <w:jc w:val="center"/>
              <w:rPr>
                <w:rFonts w:asciiTheme="minorHAnsi" w:hAnsiTheme="minorHAnsi"/>
                <w:b/>
                <w:color w:val="FFFFFF" w:themeColor="background1"/>
                <w:sz w:val="20"/>
              </w:rPr>
            </w:pPr>
            <w:r w:rsidRPr="000A7058">
              <w:rPr>
                <w:rFonts w:asciiTheme="minorHAnsi" w:hAnsiTheme="minorHAnsi"/>
                <w:b/>
                <w:color w:val="FFFFFF" w:themeColor="background1"/>
                <w:sz w:val="20"/>
              </w:rPr>
              <w:t>HIGH</w:t>
            </w:r>
          </w:p>
        </w:tc>
        <w:tc>
          <w:tcPr>
            <w:tcW w:w="2268" w:type="dxa"/>
            <w:shd w:val="clear" w:color="auto" w:fill="C00000"/>
          </w:tcPr>
          <w:p w14:paraId="18CE60A7"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405EA05D"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auto"/>
            <w:vAlign w:val="center"/>
          </w:tcPr>
          <w:p w14:paraId="093AE462"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4E60E3" w:rsidRPr="00921C73" w14:paraId="7F82AD83" w14:textId="77777777" w:rsidTr="00CA107F">
        <w:trPr>
          <w:trHeight w:val="337"/>
          <w:jc w:val="center"/>
        </w:trPr>
        <w:tc>
          <w:tcPr>
            <w:tcW w:w="1849" w:type="dxa"/>
            <w:vMerge w:val="restart"/>
          </w:tcPr>
          <w:p w14:paraId="5AB02727" w14:textId="77777777" w:rsidR="004E60E3" w:rsidRPr="00257C27" w:rsidRDefault="004E60E3" w:rsidP="004E60E3">
            <w:pPr>
              <w:rPr>
                <w:rFonts w:asciiTheme="minorHAnsi" w:hAnsiTheme="minorHAnsi"/>
                <w:b/>
              </w:rPr>
            </w:pPr>
            <w:r w:rsidRPr="00257C27">
              <w:rPr>
                <w:rFonts w:asciiTheme="minorHAnsi" w:hAnsiTheme="minorHAnsi"/>
                <w:b/>
              </w:rPr>
              <w:t xml:space="preserve">2.0 </w:t>
            </w:r>
          </w:p>
          <w:p w14:paraId="32DADD88" w14:textId="77777777" w:rsidR="004E60E3" w:rsidRPr="00257C27" w:rsidRDefault="004E60E3" w:rsidP="004E60E3">
            <w:pPr>
              <w:rPr>
                <w:rFonts w:asciiTheme="minorHAnsi" w:hAnsiTheme="minorHAnsi"/>
                <w:b/>
              </w:rPr>
            </w:pPr>
          </w:p>
          <w:p w14:paraId="1171867F" w14:textId="77777777" w:rsidR="004E60E3" w:rsidRPr="00257C27" w:rsidRDefault="004E60E3" w:rsidP="004E60E3">
            <w:pPr>
              <w:rPr>
                <w:rFonts w:asciiTheme="minorHAnsi" w:hAnsiTheme="minorHAnsi"/>
                <w:b/>
              </w:rPr>
            </w:pPr>
            <w:r>
              <w:rPr>
                <w:rFonts w:asciiTheme="minorHAnsi" w:hAnsiTheme="minorHAnsi"/>
                <w:b/>
              </w:rPr>
              <w:t>Commun</w:t>
            </w:r>
            <w:r w:rsidRPr="00257C27">
              <w:rPr>
                <w:rFonts w:asciiTheme="minorHAnsi" w:hAnsiTheme="minorHAnsi"/>
                <w:b/>
              </w:rPr>
              <w:t>ication</w:t>
            </w:r>
          </w:p>
        </w:tc>
        <w:tc>
          <w:tcPr>
            <w:tcW w:w="993" w:type="dxa"/>
            <w:vMerge w:val="restart"/>
          </w:tcPr>
          <w:p w14:paraId="4B4172AE" w14:textId="77777777" w:rsidR="004E60E3" w:rsidRPr="00921C73" w:rsidRDefault="004E60E3" w:rsidP="004E60E3">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vMerge w:val="restart"/>
          </w:tcPr>
          <w:p w14:paraId="28D94E0F" w14:textId="77777777" w:rsidR="004E60E3" w:rsidRPr="00921C73" w:rsidRDefault="004E60E3" w:rsidP="004E60E3">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850" w:type="dxa"/>
            <w:vMerge w:val="restart"/>
            <w:shd w:val="clear" w:color="auto" w:fill="FF0000"/>
          </w:tcPr>
          <w:p w14:paraId="33946EEA" w14:textId="77777777" w:rsidR="004E60E3" w:rsidRPr="00921C73" w:rsidRDefault="004E60E3" w:rsidP="004E60E3">
            <w:pPr>
              <w:jc w:val="center"/>
              <w:rPr>
                <w:rFonts w:asciiTheme="minorHAnsi" w:hAnsiTheme="minorHAnsi"/>
                <w:b/>
              </w:rPr>
            </w:pPr>
            <w:r w:rsidRPr="00921C73">
              <w:rPr>
                <w:rFonts w:asciiTheme="minorHAnsi" w:hAnsiTheme="minorHAnsi"/>
              </w:rPr>
              <w:t>16</w:t>
            </w:r>
          </w:p>
        </w:tc>
        <w:tc>
          <w:tcPr>
            <w:tcW w:w="6804" w:type="dxa"/>
            <w:vMerge w:val="restart"/>
          </w:tcPr>
          <w:p w14:paraId="606FDC33"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parents/carers will be provided with information highlighting specific procedures to follow when on site. This includes the following:</w:t>
            </w:r>
          </w:p>
          <w:p w14:paraId="3E5F7E86"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Aware and accept that risk of spreading Covid-19 in the school/setting cannot be totally mitigated.</w:t>
            </w:r>
          </w:p>
          <w:p w14:paraId="7085A707"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Made aware of any specific guidance issued by Welsh Government (WG) and the Local Authority (LA).</w:t>
            </w:r>
          </w:p>
          <w:p w14:paraId="5265BB44"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lastRenderedPageBreak/>
              <w:t>Aware and accept that should their child develop symptoms they will need to be collected as soon as possible.</w:t>
            </w:r>
          </w:p>
          <w:p w14:paraId="23CE0622"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Made aware of social distancing requirements on arrival </w:t>
            </w:r>
          </w:p>
          <w:p w14:paraId="31CE0571" w14:textId="77777777" w:rsidR="004E60E3" w:rsidRPr="006F2B23" w:rsidRDefault="004E60E3" w:rsidP="004E60E3">
            <w:pPr>
              <w:pStyle w:val="ListParagraph"/>
              <w:numPr>
                <w:ilvl w:val="0"/>
                <w:numId w:val="2"/>
              </w:numPr>
              <w:rPr>
                <w:rFonts w:asciiTheme="minorHAnsi" w:eastAsiaTheme="minorEastAsia" w:hAnsiTheme="minorHAnsi" w:cstheme="minorBidi"/>
                <w:b/>
                <w:bCs/>
              </w:rPr>
            </w:pPr>
            <w:r w:rsidRPr="659947A3">
              <w:rPr>
                <w:rFonts w:asciiTheme="minorHAnsi" w:hAnsiTheme="minorHAnsi" w:cstheme="minorBidi"/>
              </w:rPr>
              <w:t xml:space="preserve">Regular updates will be provided by the school/setting. </w:t>
            </w:r>
          </w:p>
          <w:p w14:paraId="47B397A4" w14:textId="77777777" w:rsidR="004E60E3" w:rsidRPr="006F2B23" w:rsidRDefault="004E60E3" w:rsidP="004E60E3">
            <w:pPr>
              <w:pStyle w:val="ListParagraph"/>
              <w:rPr>
                <w:rFonts w:asciiTheme="minorHAnsi" w:eastAsiaTheme="minorEastAsia" w:hAnsiTheme="minorHAnsi" w:cstheme="minorBidi"/>
                <w:b/>
              </w:rPr>
            </w:pPr>
          </w:p>
          <w:p w14:paraId="4FCD5561" w14:textId="77777777" w:rsidR="004E60E3" w:rsidRPr="00745851" w:rsidRDefault="004E60E3" w:rsidP="004E60E3">
            <w:pPr>
              <w:pStyle w:val="ListParagraph"/>
              <w:numPr>
                <w:ilvl w:val="0"/>
                <w:numId w:val="4"/>
              </w:numPr>
              <w:rPr>
                <w:rFonts w:asciiTheme="minorHAnsi" w:hAnsiTheme="minorHAnsi"/>
                <w:b/>
              </w:rPr>
            </w:pPr>
            <w:r w:rsidRPr="006F2B23">
              <w:rPr>
                <w:rFonts w:asciiTheme="minorHAnsi" w:hAnsiTheme="minorHAnsi"/>
              </w:rPr>
              <w:t xml:space="preserve">All teaching/support staff will be provided with detailed and comprehensive information. This will include: </w:t>
            </w:r>
          </w:p>
          <w:p w14:paraId="13514C2C"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Up to date COVID-19 risk assessment and agreed arrangements.</w:t>
            </w:r>
          </w:p>
          <w:p w14:paraId="30E3F6F9"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Any amendments with the schools/settings EAP and FRA.</w:t>
            </w:r>
          </w:p>
          <w:p w14:paraId="348670C5"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First aid arrangements.</w:t>
            </w:r>
          </w:p>
          <w:p w14:paraId="24A105E4"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 xml:space="preserve">Social distancing requirements. </w:t>
            </w:r>
          </w:p>
          <w:p w14:paraId="506BCAE0"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Welfare arrangements.</w:t>
            </w:r>
          </w:p>
          <w:p w14:paraId="5252E56A" w14:textId="77777777" w:rsidR="004E60E3" w:rsidRPr="006F2B23" w:rsidRDefault="004E60E3" w:rsidP="004E60E3">
            <w:pPr>
              <w:pStyle w:val="ListParagraph"/>
              <w:numPr>
                <w:ilvl w:val="0"/>
                <w:numId w:val="1"/>
              </w:numPr>
              <w:rPr>
                <w:rFonts w:asciiTheme="minorHAnsi" w:eastAsiaTheme="minorEastAsia" w:hAnsiTheme="minorHAnsi" w:cstheme="minorBidi"/>
                <w:b/>
                <w:bCs/>
              </w:rPr>
            </w:pPr>
            <w:r w:rsidRPr="659947A3">
              <w:rPr>
                <w:rFonts w:asciiTheme="minorHAnsi" w:hAnsiTheme="minorHAnsi" w:cstheme="minorBidi"/>
              </w:rPr>
              <w:t>Covid-19 emergency plans as highlighted within the operational plan.</w:t>
            </w:r>
          </w:p>
          <w:p w14:paraId="5137FEE1" w14:textId="77777777" w:rsidR="004E60E3" w:rsidRPr="006F2B23" w:rsidRDefault="004E60E3" w:rsidP="004E60E3">
            <w:pPr>
              <w:pStyle w:val="ListParagraph"/>
              <w:numPr>
                <w:ilvl w:val="0"/>
                <w:numId w:val="4"/>
              </w:numPr>
              <w:rPr>
                <w:rFonts w:asciiTheme="minorHAnsi" w:hAnsiTheme="minorHAnsi" w:cstheme="minorBidi"/>
                <w:b/>
              </w:rPr>
            </w:pPr>
            <w:r w:rsidRPr="006F2B2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6C39E2BD" w14:textId="77777777" w:rsidR="004E60E3" w:rsidRPr="006F2B23" w:rsidRDefault="004E60E3" w:rsidP="004E60E3">
            <w:pPr>
              <w:pStyle w:val="ListParagraph"/>
              <w:numPr>
                <w:ilvl w:val="0"/>
                <w:numId w:val="4"/>
              </w:numPr>
              <w:rPr>
                <w:rFonts w:asciiTheme="minorHAnsi" w:hAnsiTheme="minorHAnsi"/>
                <w:b/>
              </w:rPr>
            </w:pPr>
            <w:r w:rsidRPr="006F2B23">
              <w:rPr>
                <w:rFonts w:asciiTheme="minorHAnsi" w:hAnsiTheme="minorHAnsi"/>
              </w:rPr>
              <w:t>All managers and Governing Body representatives to be fully aware of the PHW guidance on any Covid-19 Outbreak within the school/setting settings and communication protocol.</w:t>
            </w:r>
          </w:p>
          <w:p w14:paraId="03BC672C" w14:textId="77777777" w:rsidR="004E60E3" w:rsidRDefault="004E60E3" w:rsidP="004E60E3">
            <w:pPr>
              <w:pStyle w:val="ListParagraph"/>
              <w:ind w:left="360"/>
              <w:rPr>
                <w:rFonts w:asciiTheme="minorHAnsi" w:hAnsiTheme="minorHAnsi"/>
              </w:rPr>
            </w:pPr>
            <w:r w:rsidRPr="006F2B23">
              <w:rPr>
                <w:rFonts w:asciiTheme="minorHAnsi" w:hAnsiTheme="minorHAnsi"/>
              </w:rPr>
              <w:t>All Headteachers/managers will be required to include additional information that will be pertinent to their sites.</w:t>
            </w:r>
          </w:p>
          <w:p w14:paraId="6DCEB5DC" w14:textId="77777777" w:rsidR="004E60E3" w:rsidRPr="008223A2" w:rsidRDefault="004E60E3" w:rsidP="004E60E3">
            <w:pPr>
              <w:pStyle w:val="ListParagraph"/>
              <w:numPr>
                <w:ilvl w:val="0"/>
                <w:numId w:val="4"/>
              </w:numPr>
            </w:pPr>
            <w:r w:rsidRPr="008223A2">
              <w:t>Attendance at more than one setting will require close partnership working between schools, childcare settings and parents. If there is a positive COVID-19 case Test, Trace, Protect (TTP) will lead on identifying the close contacts of staff and learners who have tested positive, supported by discussions with schools and settings.</w:t>
            </w:r>
          </w:p>
          <w:p w14:paraId="2E239F93" w14:textId="77777777" w:rsidR="004E60E3" w:rsidRPr="008223A2" w:rsidRDefault="004E60E3" w:rsidP="004E60E3">
            <w:pPr>
              <w:pStyle w:val="ListParagraph"/>
              <w:ind w:left="360"/>
              <w:rPr>
                <w:rFonts w:asciiTheme="minorHAnsi" w:hAnsiTheme="minorHAnsi"/>
              </w:rPr>
            </w:pPr>
            <w:r w:rsidRPr="008223A2">
              <w:t>If a child is accessing both education and childcare, and this is taking place across two settings or sites, it will be important to ensure schools and childcare settings all understand the transition arrangements and are clear about when the child will be in each setting and what collection and transport arrangements are in place.</w:t>
            </w:r>
          </w:p>
          <w:p w14:paraId="27AD9E8C" w14:textId="77777777" w:rsidR="004E60E3" w:rsidRPr="00802EB2" w:rsidRDefault="00F32CF9" w:rsidP="004E60E3">
            <w:pPr>
              <w:pStyle w:val="ListParagraph"/>
              <w:numPr>
                <w:ilvl w:val="0"/>
                <w:numId w:val="4"/>
              </w:numPr>
              <w:rPr>
                <w:rFonts w:eastAsia="Calibri" w:cs="Calibri"/>
              </w:rPr>
            </w:pPr>
            <w:r w:rsidRPr="00802EB2">
              <w:t>Updated w</w:t>
            </w:r>
            <w:r w:rsidR="004E60E3" w:rsidRPr="00802EB2">
              <w:t>arn and inform letters have been prepared for schools to effectively communicate with parents</w:t>
            </w:r>
            <w:r w:rsidRPr="00802EB2">
              <w:t xml:space="preserve"> of special, primary and secondary school pupils.</w:t>
            </w:r>
            <w:r w:rsidR="000F4C3F" w:rsidRPr="00802EB2">
              <w:t xml:space="preserve"> In addition to guidance on when to issue these letters</w:t>
            </w:r>
          </w:p>
          <w:p w14:paraId="4AA83A06" w14:textId="77777777" w:rsidR="004E60E3" w:rsidRPr="006F2B23" w:rsidRDefault="004E60E3" w:rsidP="004E60E3">
            <w:pPr>
              <w:pStyle w:val="ListParagraph"/>
              <w:ind w:left="360"/>
              <w:rPr>
                <w:rFonts w:asciiTheme="minorHAnsi" w:hAnsiTheme="minorHAnsi"/>
                <w:b/>
              </w:rPr>
            </w:pPr>
          </w:p>
        </w:tc>
        <w:tc>
          <w:tcPr>
            <w:tcW w:w="8222" w:type="dxa"/>
            <w:gridSpan w:val="4"/>
          </w:tcPr>
          <w:p w14:paraId="32C6D7DD" w14:textId="77777777" w:rsidR="004E60E3" w:rsidRDefault="004E60E3" w:rsidP="004E60E3">
            <w:pPr>
              <w:jc w:val="center"/>
              <w:rPr>
                <w:rFonts w:asciiTheme="minorHAnsi" w:hAnsiTheme="minorHAnsi"/>
                <w:b/>
              </w:rPr>
            </w:pPr>
            <w:r w:rsidRPr="008223A2">
              <w:rPr>
                <w:rFonts w:asciiTheme="minorHAnsi" w:hAnsiTheme="minorHAnsi"/>
                <w:b/>
                <w:i/>
                <w:sz w:val="20"/>
              </w:rPr>
              <w:lastRenderedPageBreak/>
              <w:t>Schools to update these columns as new guidance communications are released</w:t>
            </w:r>
          </w:p>
        </w:tc>
        <w:tc>
          <w:tcPr>
            <w:tcW w:w="1134" w:type="dxa"/>
            <w:vMerge w:val="restart"/>
          </w:tcPr>
          <w:p w14:paraId="11541167" w14:textId="77777777" w:rsidR="004E60E3" w:rsidRPr="00921C73" w:rsidRDefault="004E60E3" w:rsidP="004E60E3">
            <w:pPr>
              <w:jc w:val="center"/>
              <w:rPr>
                <w:rFonts w:asciiTheme="minorHAnsi" w:hAnsiTheme="minorHAnsi"/>
                <w:b/>
              </w:rPr>
            </w:pPr>
            <w:r>
              <w:rPr>
                <w:rFonts w:asciiTheme="minorHAnsi" w:hAnsiTheme="minorHAnsi"/>
                <w:b/>
              </w:rPr>
              <w:t>4 x 3</w:t>
            </w:r>
          </w:p>
        </w:tc>
        <w:tc>
          <w:tcPr>
            <w:tcW w:w="992" w:type="dxa"/>
            <w:vMerge w:val="restart"/>
            <w:shd w:val="clear" w:color="auto" w:fill="FFC000"/>
          </w:tcPr>
          <w:p w14:paraId="612C6745" w14:textId="77777777" w:rsidR="004E60E3" w:rsidRPr="00921C73" w:rsidRDefault="004E60E3" w:rsidP="004E60E3">
            <w:pPr>
              <w:jc w:val="center"/>
              <w:rPr>
                <w:rFonts w:asciiTheme="minorHAnsi" w:hAnsiTheme="minorHAnsi"/>
                <w:b/>
              </w:rPr>
            </w:pPr>
            <w:r w:rsidRPr="00921C73">
              <w:rPr>
                <w:rFonts w:asciiTheme="minorHAnsi" w:hAnsiTheme="minorHAnsi"/>
              </w:rPr>
              <w:t>12</w:t>
            </w:r>
          </w:p>
        </w:tc>
      </w:tr>
      <w:tr w:rsidR="004E60E3" w:rsidRPr="00921C73" w14:paraId="4C7EF7FB" w14:textId="77777777" w:rsidTr="00CA107F">
        <w:trPr>
          <w:trHeight w:val="670"/>
          <w:jc w:val="center"/>
        </w:trPr>
        <w:tc>
          <w:tcPr>
            <w:tcW w:w="1849" w:type="dxa"/>
            <w:vMerge/>
          </w:tcPr>
          <w:p w14:paraId="53476690" w14:textId="77777777" w:rsidR="004E60E3" w:rsidRPr="00257C27" w:rsidRDefault="004E60E3" w:rsidP="004E60E3">
            <w:pPr>
              <w:rPr>
                <w:rFonts w:asciiTheme="minorHAnsi" w:hAnsiTheme="minorHAnsi"/>
                <w:b/>
              </w:rPr>
            </w:pPr>
          </w:p>
        </w:tc>
        <w:tc>
          <w:tcPr>
            <w:tcW w:w="993" w:type="dxa"/>
            <w:vMerge/>
          </w:tcPr>
          <w:p w14:paraId="75367268" w14:textId="77777777" w:rsidR="004E60E3" w:rsidRPr="00921C73" w:rsidRDefault="004E60E3" w:rsidP="004E60E3">
            <w:pPr>
              <w:jc w:val="center"/>
              <w:rPr>
                <w:rFonts w:asciiTheme="minorHAnsi" w:hAnsiTheme="minorHAnsi"/>
              </w:rPr>
            </w:pPr>
          </w:p>
        </w:tc>
        <w:tc>
          <w:tcPr>
            <w:tcW w:w="1134" w:type="dxa"/>
            <w:vMerge/>
          </w:tcPr>
          <w:p w14:paraId="44D006A7" w14:textId="77777777" w:rsidR="004E60E3" w:rsidRPr="00921C73" w:rsidRDefault="004E60E3" w:rsidP="004E60E3">
            <w:pPr>
              <w:jc w:val="center"/>
              <w:rPr>
                <w:rFonts w:asciiTheme="minorHAnsi" w:hAnsiTheme="minorHAnsi"/>
              </w:rPr>
            </w:pPr>
          </w:p>
        </w:tc>
        <w:tc>
          <w:tcPr>
            <w:tcW w:w="850" w:type="dxa"/>
            <w:vMerge/>
            <w:shd w:val="clear" w:color="auto" w:fill="FF0000"/>
          </w:tcPr>
          <w:p w14:paraId="7B9C0CB5" w14:textId="77777777" w:rsidR="004E60E3" w:rsidRPr="00921C73" w:rsidRDefault="004E60E3" w:rsidP="004E60E3">
            <w:pPr>
              <w:jc w:val="center"/>
              <w:rPr>
                <w:rFonts w:asciiTheme="minorHAnsi" w:hAnsiTheme="minorHAnsi"/>
              </w:rPr>
            </w:pPr>
          </w:p>
        </w:tc>
        <w:tc>
          <w:tcPr>
            <w:tcW w:w="6804" w:type="dxa"/>
            <w:vMerge/>
          </w:tcPr>
          <w:p w14:paraId="2CA06601" w14:textId="77777777" w:rsidR="004E60E3" w:rsidRPr="006F2B23" w:rsidRDefault="004E60E3" w:rsidP="004E60E3">
            <w:pPr>
              <w:pStyle w:val="ListParagraph"/>
              <w:ind w:left="360"/>
              <w:rPr>
                <w:rFonts w:asciiTheme="minorHAnsi" w:hAnsiTheme="minorHAnsi"/>
                <w:b/>
              </w:rPr>
            </w:pPr>
          </w:p>
        </w:tc>
        <w:tc>
          <w:tcPr>
            <w:tcW w:w="1985" w:type="dxa"/>
          </w:tcPr>
          <w:p w14:paraId="2075FDB8" w14:textId="77777777" w:rsidR="004E60E3" w:rsidRDefault="004E60E3" w:rsidP="004E60E3">
            <w:pPr>
              <w:jc w:val="center"/>
              <w:rPr>
                <w:rFonts w:asciiTheme="minorHAnsi" w:hAnsiTheme="minorHAnsi"/>
                <w:b/>
              </w:rPr>
            </w:pPr>
          </w:p>
        </w:tc>
        <w:tc>
          <w:tcPr>
            <w:tcW w:w="1842" w:type="dxa"/>
          </w:tcPr>
          <w:p w14:paraId="69934F03" w14:textId="77777777" w:rsidR="00B47E44" w:rsidRDefault="002B4030" w:rsidP="004E60E3">
            <w:pPr>
              <w:jc w:val="center"/>
              <w:rPr>
                <w:rFonts w:asciiTheme="minorHAnsi" w:hAnsiTheme="minorHAnsi"/>
                <w:b/>
              </w:rPr>
            </w:pPr>
            <w:r>
              <w:pict w14:anchorId="112D4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pt;height:49.45pt">
                  <v:imagedata r:id="rId18" o:title=""/>
                </v:shape>
              </w:pict>
            </w:r>
          </w:p>
          <w:p w14:paraId="534B17C1" w14:textId="77777777" w:rsidR="00B47E44" w:rsidRDefault="00B47E44" w:rsidP="00B47E44">
            <w:pPr>
              <w:rPr>
                <w:rFonts w:asciiTheme="minorHAnsi" w:hAnsiTheme="minorHAnsi"/>
              </w:rPr>
            </w:pPr>
          </w:p>
          <w:p w14:paraId="02DB3603" w14:textId="77777777" w:rsidR="004E60E3" w:rsidRDefault="00B47E44" w:rsidP="00B47E44">
            <w:pPr>
              <w:tabs>
                <w:tab w:val="left" w:pos="1496"/>
              </w:tabs>
              <w:rPr>
                <w:rFonts w:asciiTheme="minorHAnsi" w:hAnsiTheme="minorHAnsi"/>
              </w:rPr>
            </w:pPr>
            <w:r>
              <w:rPr>
                <w:rFonts w:asciiTheme="minorHAnsi" w:hAnsiTheme="minorHAnsi"/>
              </w:rPr>
              <w:tab/>
            </w:r>
          </w:p>
          <w:p w14:paraId="2EB3BDF9" w14:textId="77777777" w:rsidR="00B47E44" w:rsidRPr="00B47E44" w:rsidRDefault="002B4030" w:rsidP="00B47E44">
            <w:pPr>
              <w:tabs>
                <w:tab w:val="left" w:pos="1496"/>
              </w:tabs>
              <w:rPr>
                <w:rFonts w:asciiTheme="minorHAnsi" w:hAnsiTheme="minorHAnsi"/>
              </w:rPr>
            </w:pPr>
            <w:r>
              <w:lastRenderedPageBreak/>
              <w:pict w14:anchorId="10C53449">
                <v:shape id="_x0000_i1026" type="#_x0000_t75" style="width:76.3pt;height:49.45pt">
                  <v:imagedata r:id="rId19" o:title=""/>
                </v:shape>
              </w:pict>
            </w:r>
          </w:p>
        </w:tc>
        <w:tc>
          <w:tcPr>
            <w:tcW w:w="2127" w:type="dxa"/>
          </w:tcPr>
          <w:p w14:paraId="408BCBBB" w14:textId="77777777" w:rsidR="004E60E3" w:rsidRDefault="004E60E3" w:rsidP="004E60E3">
            <w:pPr>
              <w:jc w:val="center"/>
              <w:rPr>
                <w:rFonts w:asciiTheme="minorHAnsi" w:hAnsiTheme="minorHAnsi"/>
                <w:b/>
              </w:rPr>
            </w:pPr>
          </w:p>
          <w:p w14:paraId="4E13A058" w14:textId="77777777" w:rsidR="004E60E3" w:rsidRDefault="004E60E3" w:rsidP="004E60E3">
            <w:pPr>
              <w:jc w:val="center"/>
              <w:rPr>
                <w:rFonts w:asciiTheme="minorHAnsi" w:hAnsiTheme="minorHAnsi"/>
                <w:b/>
              </w:rPr>
            </w:pPr>
          </w:p>
          <w:p w14:paraId="61FB40E2" w14:textId="77777777" w:rsidR="004E60E3" w:rsidRDefault="004E60E3" w:rsidP="004E60E3">
            <w:pPr>
              <w:rPr>
                <w:rFonts w:asciiTheme="minorHAnsi" w:hAnsiTheme="minorHAnsi"/>
              </w:rPr>
            </w:pPr>
          </w:p>
          <w:p w14:paraId="7EF51409" w14:textId="77777777" w:rsidR="004E60E3" w:rsidRDefault="002B4030" w:rsidP="004E60E3">
            <w:pPr>
              <w:jc w:val="center"/>
            </w:pPr>
            <w:r>
              <w:lastRenderedPageBreak/>
              <w:pict w14:anchorId="78739E2C">
                <v:shape id="_x0000_i1027" type="#_x0000_t75" style="width:76.3pt;height:53.75pt">
                  <v:imagedata r:id="rId20" o:title=""/>
                </v:shape>
              </w:pict>
            </w:r>
          </w:p>
          <w:p w14:paraId="1B0E99BA" w14:textId="77777777" w:rsidR="004E60E3" w:rsidRDefault="004E60E3" w:rsidP="004E60E3">
            <w:pPr>
              <w:jc w:val="center"/>
            </w:pPr>
          </w:p>
          <w:p w14:paraId="1A2C432C" w14:textId="77777777" w:rsidR="004E60E3" w:rsidRPr="000D764F" w:rsidRDefault="002B4030" w:rsidP="004E60E3">
            <w:pPr>
              <w:jc w:val="center"/>
              <w:rPr>
                <w:rFonts w:asciiTheme="minorHAnsi" w:hAnsiTheme="minorHAnsi"/>
              </w:rPr>
            </w:pPr>
            <w:r>
              <w:pict w14:anchorId="0687ED08">
                <v:shape id="_x0000_i1028" type="#_x0000_t75" style="width:76.3pt;height:53.75pt">
                  <v:imagedata r:id="rId21" o:title=""/>
                </v:shape>
              </w:pict>
            </w:r>
          </w:p>
          <w:p w14:paraId="2F19B737" w14:textId="77777777" w:rsidR="004E60E3" w:rsidRDefault="004E60E3" w:rsidP="004E60E3">
            <w:pPr>
              <w:jc w:val="center"/>
              <w:rPr>
                <w:rFonts w:asciiTheme="minorHAnsi" w:hAnsiTheme="minorHAnsi"/>
              </w:rPr>
            </w:pPr>
          </w:p>
          <w:p w14:paraId="089696B8" w14:textId="77777777" w:rsidR="00802EB2" w:rsidRDefault="002B4030" w:rsidP="004E60E3">
            <w:pPr>
              <w:jc w:val="center"/>
              <w:rPr>
                <w:rFonts w:asciiTheme="minorHAnsi" w:hAnsiTheme="minorHAnsi"/>
                <w:b/>
              </w:rPr>
            </w:pPr>
            <w:r>
              <w:pict w14:anchorId="279D06E0">
                <v:shape id="_x0000_i1029" type="#_x0000_t75" style="width:76.3pt;height:53.75pt">
                  <v:imagedata r:id="rId22" o:title=""/>
                </v:shape>
              </w:pict>
            </w:r>
          </w:p>
          <w:p w14:paraId="1420CD3D" w14:textId="77777777" w:rsidR="00802EB2" w:rsidRPr="00802EB2" w:rsidRDefault="00802EB2" w:rsidP="00802EB2">
            <w:pPr>
              <w:rPr>
                <w:rFonts w:asciiTheme="minorHAnsi" w:hAnsiTheme="minorHAnsi"/>
              </w:rPr>
            </w:pPr>
          </w:p>
          <w:p w14:paraId="496E6012" w14:textId="77777777" w:rsidR="00802EB2" w:rsidRDefault="00802EB2" w:rsidP="00802EB2">
            <w:pPr>
              <w:rPr>
                <w:rFonts w:asciiTheme="minorHAnsi" w:hAnsiTheme="minorHAnsi"/>
              </w:rPr>
            </w:pPr>
          </w:p>
          <w:p w14:paraId="2A68743F" w14:textId="77777777" w:rsidR="00802EB2" w:rsidRDefault="00802EB2" w:rsidP="00802EB2">
            <w:pPr>
              <w:rPr>
                <w:rFonts w:asciiTheme="minorHAnsi" w:hAnsiTheme="minorHAnsi"/>
              </w:rPr>
            </w:pPr>
          </w:p>
          <w:p w14:paraId="04406956" w14:textId="77777777" w:rsidR="004E60E3" w:rsidRPr="00802EB2" w:rsidRDefault="002B4030" w:rsidP="00802EB2">
            <w:pPr>
              <w:rPr>
                <w:rFonts w:asciiTheme="minorHAnsi" w:hAnsiTheme="minorHAnsi"/>
              </w:rPr>
            </w:pPr>
            <w:r>
              <w:pict w14:anchorId="4E1D9757">
                <v:shape id="_x0000_i1030" type="#_x0000_t75" style="width:76.3pt;height:49.45pt">
                  <v:imagedata r:id="rId23" o:title=""/>
                </v:shape>
              </w:pict>
            </w:r>
          </w:p>
        </w:tc>
        <w:tc>
          <w:tcPr>
            <w:tcW w:w="2268" w:type="dxa"/>
          </w:tcPr>
          <w:p w14:paraId="3615B08E" w14:textId="77777777" w:rsidR="004E60E3" w:rsidRDefault="004E60E3" w:rsidP="004E60E3">
            <w:pPr>
              <w:jc w:val="center"/>
              <w:rPr>
                <w:rFonts w:asciiTheme="minorHAnsi" w:hAnsiTheme="minorHAnsi"/>
                <w:b/>
              </w:rPr>
            </w:pPr>
          </w:p>
        </w:tc>
        <w:tc>
          <w:tcPr>
            <w:tcW w:w="1134" w:type="dxa"/>
            <w:vMerge/>
          </w:tcPr>
          <w:p w14:paraId="792306C8" w14:textId="77777777" w:rsidR="004E60E3" w:rsidRDefault="004E60E3" w:rsidP="004E60E3">
            <w:pPr>
              <w:jc w:val="center"/>
              <w:rPr>
                <w:rFonts w:asciiTheme="minorHAnsi" w:hAnsiTheme="minorHAnsi"/>
                <w:b/>
              </w:rPr>
            </w:pPr>
          </w:p>
        </w:tc>
        <w:tc>
          <w:tcPr>
            <w:tcW w:w="992" w:type="dxa"/>
            <w:vMerge/>
            <w:shd w:val="clear" w:color="auto" w:fill="FFC000"/>
          </w:tcPr>
          <w:p w14:paraId="4FC826A2" w14:textId="77777777" w:rsidR="004E60E3" w:rsidRPr="00921C73" w:rsidRDefault="004E60E3" w:rsidP="004E60E3">
            <w:pPr>
              <w:jc w:val="center"/>
              <w:rPr>
                <w:rFonts w:asciiTheme="minorHAnsi" w:hAnsiTheme="minorHAnsi"/>
              </w:rPr>
            </w:pPr>
          </w:p>
        </w:tc>
      </w:tr>
      <w:tr w:rsidR="004E60E3" w:rsidRPr="00921C73" w14:paraId="722A3AAE" w14:textId="77777777" w:rsidTr="00CA107F">
        <w:trPr>
          <w:jc w:val="center"/>
        </w:trPr>
        <w:tc>
          <w:tcPr>
            <w:tcW w:w="21978" w:type="dxa"/>
            <w:gridSpan w:val="11"/>
          </w:tcPr>
          <w:p w14:paraId="3DFC3DF0" w14:textId="77777777" w:rsidR="004E60E3" w:rsidRPr="00921C73" w:rsidRDefault="004E60E3" w:rsidP="004E60E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6F291E3" w14:textId="1356ED79" w:rsidR="007E675F" w:rsidRPr="00921C73" w:rsidRDefault="007E675F" w:rsidP="007E675F">
            <w:pPr>
              <w:rPr>
                <w:rFonts w:asciiTheme="minorHAnsi" w:hAnsiTheme="minorHAnsi"/>
                <w:b/>
              </w:rPr>
            </w:pPr>
            <w:r>
              <w:rPr>
                <w:rFonts w:asciiTheme="minorHAnsi" w:hAnsiTheme="minorHAnsi"/>
                <w:b/>
              </w:rPr>
              <w:t xml:space="preserve">Risk assessment ratified by governors, shared with staff and on the school website for parents and professionals to refer to. </w:t>
            </w:r>
          </w:p>
          <w:p w14:paraId="52D3A83A" w14:textId="77777777" w:rsidR="007E675F" w:rsidRPr="00921C73" w:rsidRDefault="007E675F" w:rsidP="007E675F">
            <w:pPr>
              <w:rPr>
                <w:rFonts w:asciiTheme="minorHAnsi" w:hAnsiTheme="minorHAnsi"/>
                <w:b/>
              </w:rPr>
            </w:pPr>
          </w:p>
          <w:p w14:paraId="1CE98F2A" w14:textId="77777777" w:rsidR="007E675F" w:rsidRPr="00921C73" w:rsidRDefault="007E675F" w:rsidP="007E675F">
            <w:pPr>
              <w:rPr>
                <w:rFonts w:asciiTheme="minorHAnsi" w:hAnsiTheme="minorHAnsi"/>
                <w:b/>
              </w:rPr>
            </w:pPr>
          </w:p>
          <w:p w14:paraId="10E0ED4B" w14:textId="47260CC8" w:rsidR="004E60E3" w:rsidRPr="00921C73" w:rsidRDefault="007E675F" w:rsidP="007E675F">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1FFC0634" w14:textId="77777777" w:rsidR="004E60E3" w:rsidRPr="00921C73" w:rsidRDefault="004E60E3" w:rsidP="004E60E3">
            <w:pPr>
              <w:rPr>
                <w:rFonts w:asciiTheme="minorHAnsi" w:hAnsiTheme="minorHAnsi"/>
                <w:b/>
              </w:rPr>
            </w:pPr>
          </w:p>
          <w:p w14:paraId="2286B5F6" w14:textId="77777777" w:rsidR="004E60E3" w:rsidRDefault="004E60E3" w:rsidP="004E60E3">
            <w:pPr>
              <w:rPr>
                <w:rFonts w:asciiTheme="minorHAnsi" w:hAnsiTheme="minorHAnsi"/>
                <w:b/>
              </w:rPr>
            </w:pPr>
            <w:r w:rsidRPr="00921C73">
              <w:rPr>
                <w:rFonts w:asciiTheme="minorHAnsi" w:hAnsiTheme="minorHAnsi"/>
              </w:rPr>
              <w:t>Review date:                                                                                              Person responsible:</w:t>
            </w:r>
          </w:p>
          <w:p w14:paraId="24FF5345" w14:textId="77777777" w:rsidR="004E60E3" w:rsidRPr="00921C73" w:rsidRDefault="004E60E3" w:rsidP="004E60E3">
            <w:pPr>
              <w:jc w:val="center"/>
              <w:rPr>
                <w:rFonts w:asciiTheme="minorHAnsi" w:hAnsiTheme="minorHAnsi"/>
                <w:b/>
              </w:rPr>
            </w:pPr>
          </w:p>
        </w:tc>
      </w:tr>
    </w:tbl>
    <w:p w14:paraId="591A2364" w14:textId="77777777" w:rsidR="00257C27" w:rsidRDefault="00257C27" w:rsidP="00EB668F">
      <w:pPr>
        <w:rPr>
          <w:rFonts w:asciiTheme="minorHAnsi" w:hAnsiTheme="minorHAnsi"/>
          <w:b/>
          <w:bCs/>
        </w:rPr>
      </w:pPr>
    </w:p>
    <w:p w14:paraId="5ACC88AC" w14:textId="77777777" w:rsidR="00257C27" w:rsidRDefault="00257C27" w:rsidP="00EB668F">
      <w:pPr>
        <w:rPr>
          <w:rFonts w:asciiTheme="minorHAnsi" w:hAnsiTheme="minorHAnsi"/>
          <w:b/>
          <w:bCs/>
        </w:rPr>
      </w:pPr>
    </w:p>
    <w:tbl>
      <w:tblPr>
        <w:tblW w:w="21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93"/>
        <w:gridCol w:w="1275"/>
        <w:gridCol w:w="851"/>
        <w:gridCol w:w="6662"/>
        <w:gridCol w:w="1843"/>
        <w:gridCol w:w="1843"/>
        <w:gridCol w:w="2409"/>
        <w:gridCol w:w="2268"/>
        <w:gridCol w:w="1134"/>
        <w:gridCol w:w="1134"/>
      </w:tblGrid>
      <w:tr w:rsidR="000A7058" w:rsidRPr="00921C73" w14:paraId="708C8945" w14:textId="77777777" w:rsidTr="00CA107F">
        <w:trPr>
          <w:jc w:val="center"/>
        </w:trPr>
        <w:tc>
          <w:tcPr>
            <w:tcW w:w="2553" w:type="dxa"/>
            <w:gridSpan w:val="2"/>
            <w:shd w:val="clear" w:color="auto" w:fill="BFBFBF" w:themeFill="background1" w:themeFillShade="BF"/>
          </w:tcPr>
          <w:p w14:paraId="73A4040D" w14:textId="77777777" w:rsidR="000A7058" w:rsidRPr="00921C73" w:rsidRDefault="000A7058" w:rsidP="007550CD">
            <w:pPr>
              <w:pStyle w:val="ListParagraph"/>
              <w:ind w:left="360"/>
              <w:rPr>
                <w:rFonts w:asciiTheme="minorHAnsi" w:hAnsiTheme="minorHAnsi"/>
                <w:b/>
              </w:rPr>
            </w:pPr>
          </w:p>
        </w:tc>
        <w:tc>
          <w:tcPr>
            <w:tcW w:w="2126" w:type="dxa"/>
            <w:gridSpan w:val="2"/>
            <w:shd w:val="clear" w:color="auto" w:fill="auto"/>
          </w:tcPr>
          <w:p w14:paraId="763C5131" w14:textId="77777777" w:rsidR="000A7058" w:rsidRPr="00921C73" w:rsidRDefault="000A7058" w:rsidP="007550CD">
            <w:pPr>
              <w:pStyle w:val="ListParagraph"/>
              <w:ind w:left="360"/>
              <w:rPr>
                <w:rFonts w:asciiTheme="minorHAnsi" w:hAnsiTheme="minorHAnsi"/>
                <w:b/>
              </w:rPr>
            </w:pPr>
            <w:r>
              <w:rPr>
                <w:rFonts w:asciiTheme="minorHAnsi" w:hAnsiTheme="minorHAnsi"/>
                <w:b/>
              </w:rPr>
              <w:t>Risk level before control</w:t>
            </w:r>
          </w:p>
        </w:tc>
        <w:tc>
          <w:tcPr>
            <w:tcW w:w="6662" w:type="dxa"/>
            <w:shd w:val="clear" w:color="auto" w:fill="BFBFBF" w:themeFill="background1" w:themeFillShade="BF"/>
          </w:tcPr>
          <w:p w14:paraId="0303C95A" w14:textId="77777777" w:rsidR="000A7058" w:rsidRPr="00921C73" w:rsidRDefault="000A7058" w:rsidP="007550CD">
            <w:pPr>
              <w:pStyle w:val="ListParagraph"/>
              <w:ind w:left="360"/>
              <w:rPr>
                <w:rFonts w:asciiTheme="minorHAnsi" w:hAnsiTheme="minorHAnsi"/>
                <w:b/>
              </w:rPr>
            </w:pPr>
          </w:p>
        </w:tc>
        <w:tc>
          <w:tcPr>
            <w:tcW w:w="8363" w:type="dxa"/>
            <w:gridSpan w:val="4"/>
          </w:tcPr>
          <w:p w14:paraId="4350419C" w14:textId="77777777" w:rsidR="000A7058" w:rsidRPr="00921C73" w:rsidRDefault="000A7058" w:rsidP="007550CD">
            <w:pPr>
              <w:jc w:val="center"/>
              <w:rPr>
                <w:rFonts w:asciiTheme="minorHAnsi" w:hAnsiTheme="minorHAnsi"/>
              </w:rPr>
            </w:pPr>
            <w:r>
              <w:rPr>
                <w:rFonts w:asciiTheme="minorHAnsi" w:hAnsiTheme="minorHAnsi"/>
                <w:b/>
                <w:sz w:val="20"/>
              </w:rPr>
              <w:t>Additional control measures based on the framework</w:t>
            </w:r>
          </w:p>
        </w:tc>
        <w:tc>
          <w:tcPr>
            <w:tcW w:w="2268" w:type="dxa"/>
            <w:gridSpan w:val="2"/>
          </w:tcPr>
          <w:p w14:paraId="78F1D530" w14:textId="77777777" w:rsidR="000A7058" w:rsidRPr="00C8218E" w:rsidRDefault="000A7058" w:rsidP="007550CD">
            <w:pPr>
              <w:jc w:val="center"/>
              <w:rPr>
                <w:rFonts w:asciiTheme="minorHAnsi" w:hAnsiTheme="minorHAnsi"/>
                <w:b/>
              </w:rPr>
            </w:pPr>
            <w:r w:rsidRPr="00C8218E">
              <w:rPr>
                <w:rFonts w:asciiTheme="minorHAnsi" w:hAnsiTheme="minorHAnsi"/>
                <w:b/>
              </w:rPr>
              <w:t>Risk level after control</w:t>
            </w:r>
          </w:p>
        </w:tc>
      </w:tr>
      <w:tr w:rsidR="000A7058" w:rsidRPr="00921C73" w14:paraId="060CB1A4" w14:textId="77777777" w:rsidTr="00CA107F">
        <w:trPr>
          <w:jc w:val="center"/>
        </w:trPr>
        <w:tc>
          <w:tcPr>
            <w:tcW w:w="1560" w:type="dxa"/>
            <w:vAlign w:val="center"/>
          </w:tcPr>
          <w:p w14:paraId="5A7B1F90"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Hazard</w:t>
            </w:r>
          </w:p>
        </w:tc>
        <w:tc>
          <w:tcPr>
            <w:tcW w:w="993" w:type="dxa"/>
            <w:vAlign w:val="center"/>
          </w:tcPr>
          <w:p w14:paraId="4076CF20" w14:textId="77777777" w:rsidR="000A7058" w:rsidRPr="00C8218E" w:rsidRDefault="000A7058" w:rsidP="000A7058">
            <w:pPr>
              <w:pStyle w:val="Heading1"/>
              <w:jc w:val="center"/>
              <w:rPr>
                <w:rFonts w:asciiTheme="minorHAnsi" w:hAnsiTheme="minorHAnsi"/>
                <w:sz w:val="20"/>
              </w:rPr>
            </w:pPr>
            <w:bookmarkStart w:id="47" w:name="_People_@_2"/>
            <w:bookmarkStart w:id="48" w:name="_Toc65483499"/>
            <w:bookmarkStart w:id="49" w:name="_Toc65498273"/>
            <w:bookmarkStart w:id="50" w:name="_Toc65648983"/>
            <w:bookmarkStart w:id="51" w:name="_Toc65741634"/>
            <w:bookmarkStart w:id="52" w:name="_Toc65751843"/>
            <w:bookmarkStart w:id="53" w:name="_Toc65752079"/>
            <w:bookmarkStart w:id="54" w:name="_Toc65752327"/>
            <w:bookmarkStart w:id="55" w:name="_Toc65752462"/>
            <w:bookmarkStart w:id="56" w:name="_Toc65773593"/>
            <w:bookmarkStart w:id="57" w:name="_Toc65845789"/>
            <w:bookmarkStart w:id="58" w:name="_Toc65849128"/>
            <w:bookmarkStart w:id="59" w:name="_Toc65926410"/>
            <w:bookmarkStart w:id="60" w:name="_Toc65928261"/>
            <w:bookmarkStart w:id="61" w:name="_Toc66687438"/>
            <w:bookmarkStart w:id="62" w:name="_Toc67233454"/>
            <w:bookmarkStart w:id="63" w:name="_Toc72403929"/>
            <w:bookmarkStart w:id="64" w:name="_Toc73022886"/>
            <w:bookmarkStart w:id="65" w:name="_Toc73088925"/>
            <w:bookmarkStart w:id="66" w:name="_Toc73106039"/>
            <w:bookmarkEnd w:id="47"/>
            <w:r w:rsidRPr="00C8218E">
              <w:rPr>
                <w:rFonts w:asciiTheme="minorHAnsi" w:hAnsiTheme="minorHAnsi"/>
                <w:sz w:val="20"/>
              </w:rPr>
              <w:t>People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28F4C31C"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w:t>
            </w:r>
          </w:p>
        </w:tc>
        <w:tc>
          <w:tcPr>
            <w:tcW w:w="1275" w:type="dxa"/>
            <w:vAlign w:val="center"/>
          </w:tcPr>
          <w:p w14:paraId="50EDE3C2"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51477A78"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c>
          <w:tcPr>
            <w:tcW w:w="6662" w:type="dxa"/>
            <w:vAlign w:val="center"/>
          </w:tcPr>
          <w:p w14:paraId="3E322423" w14:textId="77777777" w:rsidR="000A7058" w:rsidRPr="00C8218E" w:rsidRDefault="000A7058" w:rsidP="000A705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24A124B0"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550942D6"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09" w:type="dxa"/>
            <w:shd w:val="clear" w:color="auto" w:fill="FF0000"/>
          </w:tcPr>
          <w:p w14:paraId="5F55EFD8" w14:textId="77777777" w:rsidR="000A7058" w:rsidRDefault="000A7058" w:rsidP="000A705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7EDF2514" w14:textId="77777777" w:rsidR="000A7058" w:rsidRDefault="000A7058" w:rsidP="000A7058">
            <w:pPr>
              <w:jc w:val="center"/>
              <w:rPr>
                <w:rFonts w:asciiTheme="minorHAnsi" w:hAnsiTheme="minorHAnsi"/>
                <w:b/>
                <w:sz w:val="20"/>
              </w:rPr>
            </w:pPr>
            <w:r>
              <w:rPr>
                <w:rFonts w:asciiTheme="minorHAnsi" w:hAnsiTheme="minorHAnsi"/>
                <w:b/>
                <w:sz w:val="20"/>
              </w:rPr>
              <w:t>VERY HIGH</w:t>
            </w:r>
          </w:p>
        </w:tc>
        <w:tc>
          <w:tcPr>
            <w:tcW w:w="1134" w:type="dxa"/>
            <w:vAlign w:val="center"/>
          </w:tcPr>
          <w:p w14:paraId="519E7AE2"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auto"/>
            <w:vAlign w:val="center"/>
          </w:tcPr>
          <w:p w14:paraId="47DD0B70" w14:textId="77777777" w:rsidR="000A7058" w:rsidRPr="00C8218E" w:rsidRDefault="000A7058" w:rsidP="000A7058">
            <w:pPr>
              <w:jc w:val="center"/>
              <w:rPr>
                <w:rFonts w:asciiTheme="minorHAnsi" w:hAnsiTheme="minorHAnsi"/>
                <w:b/>
                <w:sz w:val="20"/>
              </w:rPr>
            </w:pPr>
            <w:r w:rsidRPr="00C8218E">
              <w:rPr>
                <w:rFonts w:asciiTheme="minorHAnsi" w:hAnsiTheme="minorHAnsi"/>
                <w:b/>
                <w:sz w:val="20"/>
              </w:rPr>
              <w:t>Risk Rating</w:t>
            </w:r>
          </w:p>
        </w:tc>
      </w:tr>
      <w:tr w:rsidR="00396E85" w:rsidRPr="00921C73" w14:paraId="721A43D7" w14:textId="77777777" w:rsidTr="00CA107F">
        <w:trPr>
          <w:trHeight w:val="421"/>
          <w:jc w:val="center"/>
        </w:trPr>
        <w:tc>
          <w:tcPr>
            <w:tcW w:w="1560" w:type="dxa"/>
            <w:vMerge w:val="restart"/>
          </w:tcPr>
          <w:p w14:paraId="30078DE9" w14:textId="77777777" w:rsidR="00396E85" w:rsidRPr="00257C27" w:rsidRDefault="00396E85" w:rsidP="00257C27">
            <w:pPr>
              <w:rPr>
                <w:rFonts w:asciiTheme="minorHAnsi" w:hAnsiTheme="minorHAnsi"/>
                <w:b/>
              </w:rPr>
            </w:pPr>
            <w:r w:rsidRPr="00257C27">
              <w:rPr>
                <w:rFonts w:asciiTheme="minorHAnsi" w:hAnsiTheme="minorHAnsi"/>
                <w:b/>
              </w:rPr>
              <w:lastRenderedPageBreak/>
              <w:t xml:space="preserve">3.0 </w:t>
            </w:r>
          </w:p>
          <w:p w14:paraId="2CDBF95D" w14:textId="77777777" w:rsidR="00396E85" w:rsidRPr="00257C27" w:rsidRDefault="00396E85" w:rsidP="00257C27">
            <w:pPr>
              <w:rPr>
                <w:rFonts w:asciiTheme="minorHAnsi" w:hAnsiTheme="minorHAnsi"/>
                <w:b/>
              </w:rPr>
            </w:pPr>
            <w:r w:rsidRPr="00257C27">
              <w:rPr>
                <w:rFonts w:asciiTheme="minorHAnsi" w:hAnsiTheme="minorHAnsi"/>
                <w:b/>
              </w:rPr>
              <w:t>Lack of Social Distancing</w:t>
            </w:r>
          </w:p>
        </w:tc>
        <w:tc>
          <w:tcPr>
            <w:tcW w:w="993" w:type="dxa"/>
            <w:vMerge w:val="restart"/>
          </w:tcPr>
          <w:p w14:paraId="0DFA36D6" w14:textId="77777777" w:rsidR="00396E85" w:rsidRPr="00921C73" w:rsidRDefault="00396E85" w:rsidP="00257C27">
            <w:pPr>
              <w:jc w:val="center"/>
              <w:rPr>
                <w:rFonts w:asciiTheme="minorHAnsi" w:hAnsiTheme="minorHAnsi"/>
                <w:b/>
              </w:rPr>
            </w:pPr>
            <w:r>
              <w:rPr>
                <w:rFonts w:asciiTheme="minorHAnsi" w:hAnsiTheme="minorHAnsi"/>
                <w:b/>
              </w:rPr>
              <w:t>All persons</w:t>
            </w:r>
          </w:p>
        </w:tc>
        <w:tc>
          <w:tcPr>
            <w:tcW w:w="1275" w:type="dxa"/>
            <w:vMerge w:val="restart"/>
          </w:tcPr>
          <w:p w14:paraId="53165F3F" w14:textId="77777777" w:rsidR="00396E85" w:rsidRPr="00921C73" w:rsidRDefault="00396E85"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1C50D3DF" w14:textId="77777777" w:rsidR="00396E85" w:rsidRPr="00921C73" w:rsidRDefault="00396E85" w:rsidP="00257C27">
            <w:pPr>
              <w:jc w:val="center"/>
              <w:rPr>
                <w:rFonts w:asciiTheme="minorHAnsi" w:hAnsiTheme="minorHAnsi"/>
                <w:b/>
              </w:rPr>
            </w:pPr>
            <w:r>
              <w:rPr>
                <w:rFonts w:asciiTheme="minorHAnsi" w:hAnsiTheme="minorHAnsi"/>
                <w:b/>
              </w:rPr>
              <w:t>16</w:t>
            </w:r>
          </w:p>
        </w:tc>
        <w:tc>
          <w:tcPr>
            <w:tcW w:w="6662" w:type="dxa"/>
            <w:vMerge w:val="restart"/>
          </w:tcPr>
          <w:p w14:paraId="63DCDFA3" w14:textId="1C72C222" w:rsidR="00396E85" w:rsidRPr="008223A2" w:rsidRDefault="00D766FC" w:rsidP="00396E85">
            <w:pPr>
              <w:pStyle w:val="ListParagraph"/>
              <w:numPr>
                <w:ilvl w:val="0"/>
                <w:numId w:val="12"/>
              </w:numPr>
            </w:pPr>
            <w:r>
              <w:t xml:space="preserve">Physical </w:t>
            </w:r>
            <w:r w:rsidR="00396E85" w:rsidRPr="006F2B23">
              <w:t>distancing must be maintained wherever reasonably practicable with the school/setting to reduce the risk of the spread of the COVID-19 virus</w:t>
            </w:r>
            <w:r w:rsidR="00396E85">
              <w:t xml:space="preserve"> if required and in line with the </w:t>
            </w:r>
            <w:r w:rsidR="00396E85" w:rsidRPr="008223A2">
              <w:t>schools/settings risk framework.</w:t>
            </w:r>
          </w:p>
          <w:p w14:paraId="2B7C50F3" w14:textId="77777777" w:rsidR="00396E85" w:rsidRPr="008223A2" w:rsidRDefault="00396E85" w:rsidP="00396E85">
            <w:pPr>
              <w:pStyle w:val="ListParagraph"/>
              <w:numPr>
                <w:ilvl w:val="0"/>
                <w:numId w:val="12"/>
              </w:numPr>
              <w:rPr>
                <w:rFonts w:asciiTheme="minorHAnsi" w:hAnsiTheme="minorHAnsi"/>
              </w:rPr>
            </w:pPr>
            <w:r w:rsidRPr="008223A2">
              <w:rPr>
                <w:rFonts w:asciiTheme="minorHAnsi" w:hAnsiTheme="minorHAnsi"/>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14:paraId="5B3A40DC" w14:textId="77777777"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The school/setting has controlled access within the reception areas.</w:t>
            </w:r>
          </w:p>
          <w:p w14:paraId="64D715CE" w14:textId="43F99373"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Staff will ensure that</w:t>
            </w:r>
            <w:r w:rsidRPr="00966F9A">
              <w:rPr>
                <w:rFonts w:asciiTheme="minorHAnsi" w:hAnsiTheme="minorHAnsi"/>
              </w:rPr>
              <w:t xml:space="preserve"> </w:t>
            </w:r>
            <w:r w:rsidR="00D766FC" w:rsidRPr="00966F9A">
              <w:rPr>
                <w:rFonts w:asciiTheme="minorHAnsi" w:hAnsiTheme="minorHAnsi"/>
              </w:rPr>
              <w:t xml:space="preserve">physical </w:t>
            </w:r>
            <w:r w:rsidR="00966F9A">
              <w:rPr>
                <w:rFonts w:asciiTheme="minorHAnsi" w:hAnsiTheme="minorHAnsi"/>
              </w:rPr>
              <w:t>distancing is maintained</w:t>
            </w:r>
            <w:r w:rsidRPr="008223A2">
              <w:rPr>
                <w:rFonts w:asciiTheme="minorHAnsi" w:hAnsiTheme="minorHAnsi"/>
              </w:rPr>
              <w:t xml:space="preserve"> for adult-to-adult contact if required and in line with the schools/settings risk framework.   </w:t>
            </w:r>
          </w:p>
          <w:p w14:paraId="2A6C7088" w14:textId="77777777" w:rsidR="00396E85" w:rsidRPr="008223A2" w:rsidRDefault="00396E85" w:rsidP="00396E85">
            <w:pPr>
              <w:pStyle w:val="ListParagraph"/>
              <w:numPr>
                <w:ilvl w:val="0"/>
                <w:numId w:val="12"/>
              </w:numPr>
              <w:rPr>
                <w:rFonts w:asciiTheme="minorHAnsi" w:hAnsiTheme="minorHAnsi"/>
                <w:b/>
              </w:rPr>
            </w:pPr>
            <w:r w:rsidRPr="008223A2">
              <w:rPr>
                <w:rFonts w:asciiTheme="minorHAnsi" w:hAnsiTheme="minorHAnsi"/>
              </w:rPr>
              <w:t xml:space="preserve">Staff will ensure that 2m social distancing is maintained during break times, lunch times and within the staff room and that the staff room maximum capacity is not exceeded if required and in line with the schools/settings risk framework.  </w:t>
            </w:r>
          </w:p>
          <w:p w14:paraId="1D25CC14" w14:textId="77777777" w:rsidR="00396E85" w:rsidRPr="006F2B23" w:rsidRDefault="00396E85" w:rsidP="00396E85">
            <w:pPr>
              <w:pStyle w:val="ListParagraph"/>
              <w:numPr>
                <w:ilvl w:val="0"/>
                <w:numId w:val="12"/>
              </w:numPr>
              <w:rPr>
                <w:rFonts w:asciiTheme="minorHAnsi" w:hAnsiTheme="minorHAnsi" w:cstheme="minorBidi"/>
                <w:b/>
              </w:rPr>
            </w:pPr>
            <w:r w:rsidRPr="006F2B23">
              <w:rPr>
                <w:rFonts w:asciiTheme="minorHAnsi" w:hAnsiTheme="minorHAnsi" w:cstheme="minorBidi"/>
              </w:rPr>
              <w:t xml:space="preserve">It is </w:t>
            </w:r>
            <w:r w:rsidRPr="006F2B23">
              <w:rPr>
                <w:rFonts w:asciiTheme="minorHAnsi" w:hAnsiTheme="minorHAnsi"/>
              </w:rPr>
              <w:t>recognised that social distancing is not likely to be possible for staff working with younger children, theref</w:t>
            </w:r>
            <w:r>
              <w:rPr>
                <w:rFonts w:asciiTheme="minorHAnsi" w:hAnsiTheme="minorHAnsi"/>
              </w:rPr>
              <w:t xml:space="preserve">ore it is important that staff </w:t>
            </w:r>
            <w:r w:rsidRPr="006F2B23">
              <w:rPr>
                <w:rFonts w:asciiTheme="minorHAnsi" w:hAnsiTheme="minorHAnsi"/>
              </w:rPr>
              <w:t>ensure they follow the</w:t>
            </w:r>
            <w:r w:rsidRPr="006F2B23">
              <w:rPr>
                <w:rFonts w:asciiTheme="minorHAnsi" w:hAnsiTheme="minorHAnsi" w:cstheme="minorBidi"/>
                <w:b/>
              </w:rPr>
              <w:t xml:space="preserve"> </w:t>
            </w:r>
            <w:r w:rsidRPr="006F2B23">
              <w:rPr>
                <w:rFonts w:asciiTheme="minorHAnsi" w:hAnsiTheme="minorHAnsi"/>
              </w:rPr>
              <w:t>necessary hygiene measures rigorously</w:t>
            </w:r>
          </w:p>
          <w:p w14:paraId="4E12D75C" w14:textId="77777777" w:rsidR="00396E85" w:rsidRPr="006F2B23" w:rsidRDefault="00396E85" w:rsidP="00396E85">
            <w:pPr>
              <w:pStyle w:val="ListParagraph"/>
              <w:numPr>
                <w:ilvl w:val="0"/>
                <w:numId w:val="12"/>
              </w:numPr>
              <w:rPr>
                <w:rFonts w:asciiTheme="minorHAnsi" w:eastAsiaTheme="minorEastAsia" w:hAnsiTheme="minorHAnsi"/>
                <w:b/>
              </w:rPr>
            </w:pPr>
            <w:r w:rsidRPr="006F2B23">
              <w:rPr>
                <w:rFonts w:asciiTheme="minorHAnsi" w:hAnsiTheme="minorHAnsi"/>
              </w:rPr>
              <w:t>Staff should adhere to any mitigating measures that support social distancing within the school site.</w:t>
            </w:r>
          </w:p>
          <w:p w14:paraId="43DCB1D3" w14:textId="77777777" w:rsidR="00396E85" w:rsidRDefault="00396E85" w:rsidP="00396E85">
            <w:pPr>
              <w:pStyle w:val="ListParagraph"/>
              <w:ind w:left="360"/>
              <w:rPr>
                <w:strike/>
              </w:rPr>
            </w:pPr>
          </w:p>
          <w:p w14:paraId="049EB77C"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Special schools:</w:t>
            </w:r>
          </w:p>
          <w:p w14:paraId="57F1BCA1" w14:textId="77777777" w:rsidR="005A0DD2" w:rsidRPr="006F2B23" w:rsidRDefault="005A0DD2" w:rsidP="005A0DD2">
            <w:pPr>
              <w:pStyle w:val="ListParagraph"/>
              <w:numPr>
                <w:ilvl w:val="0"/>
                <w:numId w:val="12"/>
              </w:numPr>
              <w:shd w:val="clear" w:color="auto" w:fill="FFFFFF"/>
              <w:spacing w:after="300"/>
              <w:rPr>
                <w:rFonts w:ascii="Arial" w:eastAsia="Times New Roman" w:hAnsi="Arial" w:cs="Arial"/>
                <w:sz w:val="24"/>
                <w:szCs w:val="24"/>
                <w:lang w:eastAsia="en-GB"/>
              </w:rPr>
            </w:pPr>
            <w:r w:rsidRPr="006F2B23">
              <w:t xml:space="preserve">Social distancing will not be possible for staff working with pupils who have complex needs or who need close contact care. </w:t>
            </w:r>
            <w:r w:rsidRPr="006F2B23">
              <w:rPr>
                <w:rFonts w:asciiTheme="minorHAnsi" w:eastAsia="Times New Roman" w:hAnsiTheme="minorHAnsi"/>
                <w:lang w:eastAsia="en-GB"/>
              </w:rPr>
              <w:t>These learners’ educational and care support should be provided as normal. A risk assessment must be undertaken to ensure any additional mitigating measures are in places e.g.  Well-ventilated space, high quality 3 layer face coverings.</w:t>
            </w:r>
          </w:p>
          <w:p w14:paraId="6FDE493F" w14:textId="77777777" w:rsidR="005A0DD2" w:rsidRPr="006F2B23" w:rsidRDefault="005A0DD2" w:rsidP="005A0DD2">
            <w:pPr>
              <w:pStyle w:val="ListParagraph"/>
              <w:ind w:left="360"/>
              <w:rPr>
                <w:rFonts w:asciiTheme="minorHAnsi" w:hAnsiTheme="minorHAnsi"/>
                <w:b/>
              </w:rPr>
            </w:pPr>
          </w:p>
          <w:p w14:paraId="3DACF125" w14:textId="77777777" w:rsidR="005A0DD2" w:rsidRPr="006F2B23" w:rsidRDefault="005A0DD2" w:rsidP="005A0DD2">
            <w:pPr>
              <w:pStyle w:val="ListParagraph"/>
              <w:ind w:left="0"/>
              <w:rPr>
                <w:rFonts w:asciiTheme="minorHAnsi" w:hAnsiTheme="minorHAnsi" w:cstheme="minorBidi"/>
                <w:b/>
              </w:rPr>
            </w:pPr>
            <w:r w:rsidRPr="006F2B23">
              <w:rPr>
                <w:rFonts w:asciiTheme="minorHAnsi" w:hAnsiTheme="minorHAnsi" w:cstheme="minorBidi"/>
                <w:b/>
              </w:rPr>
              <w:t>Secondary Schools:</w:t>
            </w:r>
          </w:p>
          <w:p w14:paraId="2EABEAA4" w14:textId="05C45748" w:rsidR="005A0DD2" w:rsidRPr="006F2B23" w:rsidRDefault="005A0DD2" w:rsidP="005A0DD2">
            <w:pPr>
              <w:pStyle w:val="ListParagraph"/>
              <w:ind w:left="360"/>
              <w:rPr>
                <w:strike/>
              </w:rPr>
            </w:pPr>
            <w:r>
              <w:t>In line with the schools/settings risk framework a 2m teaching space can be maintained at</w:t>
            </w:r>
            <w:r w:rsidRPr="006F2B23">
              <w:t xml:space="preserve"> the fro</w:t>
            </w:r>
            <w:r>
              <w:t xml:space="preserve">nt of the classroom if required </w:t>
            </w:r>
            <w:r w:rsidR="00966F9A">
              <w:t>in line</w:t>
            </w:r>
            <w:r>
              <w:t xml:space="preserve"> with WG risk framework.</w:t>
            </w:r>
          </w:p>
        </w:tc>
        <w:tc>
          <w:tcPr>
            <w:tcW w:w="8363" w:type="dxa"/>
            <w:gridSpan w:val="4"/>
          </w:tcPr>
          <w:p w14:paraId="14555306" w14:textId="77777777" w:rsidR="00396E85" w:rsidRDefault="00396E85" w:rsidP="00257C27">
            <w:pPr>
              <w:jc w:val="center"/>
              <w:rPr>
                <w:rFonts w:asciiTheme="minorHAnsi" w:hAnsiTheme="minorHAnsi"/>
                <w:b/>
              </w:rPr>
            </w:pPr>
            <w:r w:rsidRPr="008223A2">
              <w:rPr>
                <w:rFonts w:asciiTheme="minorHAnsi" w:hAnsiTheme="minorHAnsi"/>
                <w:b/>
              </w:rPr>
              <w:t xml:space="preserve">Physical Distancing </w:t>
            </w:r>
          </w:p>
        </w:tc>
        <w:tc>
          <w:tcPr>
            <w:tcW w:w="1134" w:type="dxa"/>
            <w:vMerge w:val="restart"/>
          </w:tcPr>
          <w:p w14:paraId="285EBE8F" w14:textId="77777777" w:rsidR="00396E85" w:rsidRPr="00921C73" w:rsidRDefault="00396E85" w:rsidP="00257C27">
            <w:pPr>
              <w:jc w:val="center"/>
              <w:rPr>
                <w:rFonts w:asciiTheme="minorHAnsi" w:hAnsiTheme="minorHAnsi"/>
                <w:b/>
              </w:rPr>
            </w:pPr>
            <w:r>
              <w:rPr>
                <w:rFonts w:asciiTheme="minorHAnsi" w:hAnsiTheme="minorHAnsi"/>
                <w:b/>
              </w:rPr>
              <w:t>4 x 3</w:t>
            </w:r>
          </w:p>
        </w:tc>
        <w:tc>
          <w:tcPr>
            <w:tcW w:w="1134" w:type="dxa"/>
            <w:vMerge w:val="restart"/>
            <w:shd w:val="clear" w:color="auto" w:fill="FFC000"/>
          </w:tcPr>
          <w:p w14:paraId="55C14253" w14:textId="77777777" w:rsidR="00396E85" w:rsidRPr="00921C73" w:rsidRDefault="00396E85" w:rsidP="00257C27">
            <w:pPr>
              <w:jc w:val="center"/>
              <w:rPr>
                <w:rFonts w:asciiTheme="minorHAnsi" w:hAnsiTheme="minorHAnsi"/>
                <w:b/>
              </w:rPr>
            </w:pPr>
            <w:r>
              <w:rPr>
                <w:rFonts w:asciiTheme="minorHAnsi" w:hAnsiTheme="minorHAnsi"/>
                <w:b/>
              </w:rPr>
              <w:t>12</w:t>
            </w:r>
          </w:p>
        </w:tc>
      </w:tr>
      <w:tr w:rsidR="00396E85" w:rsidRPr="00921C73" w14:paraId="642D789C" w14:textId="77777777" w:rsidTr="00CA107F">
        <w:trPr>
          <w:trHeight w:val="419"/>
          <w:jc w:val="center"/>
        </w:trPr>
        <w:tc>
          <w:tcPr>
            <w:tcW w:w="1560" w:type="dxa"/>
            <w:vMerge/>
          </w:tcPr>
          <w:p w14:paraId="74A97933" w14:textId="77777777" w:rsidR="00396E85" w:rsidRPr="00257C27" w:rsidRDefault="00396E85" w:rsidP="00257C27">
            <w:pPr>
              <w:rPr>
                <w:rFonts w:asciiTheme="minorHAnsi" w:hAnsiTheme="minorHAnsi"/>
                <w:b/>
              </w:rPr>
            </w:pPr>
          </w:p>
        </w:tc>
        <w:tc>
          <w:tcPr>
            <w:tcW w:w="993" w:type="dxa"/>
            <w:vMerge/>
          </w:tcPr>
          <w:p w14:paraId="249BA186" w14:textId="77777777" w:rsidR="00396E85" w:rsidRDefault="00396E85" w:rsidP="00257C27">
            <w:pPr>
              <w:jc w:val="center"/>
              <w:rPr>
                <w:rFonts w:asciiTheme="minorHAnsi" w:hAnsiTheme="minorHAnsi"/>
                <w:b/>
              </w:rPr>
            </w:pPr>
          </w:p>
        </w:tc>
        <w:tc>
          <w:tcPr>
            <w:tcW w:w="1275" w:type="dxa"/>
            <w:vMerge/>
          </w:tcPr>
          <w:p w14:paraId="01905F3C" w14:textId="77777777" w:rsidR="00396E85" w:rsidRDefault="00396E85" w:rsidP="00257C27">
            <w:pPr>
              <w:jc w:val="center"/>
              <w:rPr>
                <w:rFonts w:asciiTheme="minorHAnsi" w:hAnsiTheme="minorHAnsi"/>
                <w:b/>
              </w:rPr>
            </w:pPr>
          </w:p>
        </w:tc>
        <w:tc>
          <w:tcPr>
            <w:tcW w:w="851" w:type="dxa"/>
            <w:vMerge/>
            <w:shd w:val="clear" w:color="auto" w:fill="FF0000"/>
          </w:tcPr>
          <w:p w14:paraId="1AA23433" w14:textId="77777777" w:rsidR="00396E85" w:rsidRDefault="00396E85" w:rsidP="00257C27">
            <w:pPr>
              <w:jc w:val="center"/>
              <w:rPr>
                <w:rFonts w:asciiTheme="minorHAnsi" w:hAnsiTheme="minorHAnsi"/>
                <w:b/>
              </w:rPr>
            </w:pPr>
          </w:p>
        </w:tc>
        <w:tc>
          <w:tcPr>
            <w:tcW w:w="6662" w:type="dxa"/>
            <w:vMerge/>
          </w:tcPr>
          <w:p w14:paraId="5BB9533B" w14:textId="77777777" w:rsidR="00396E85" w:rsidRPr="006F2B23" w:rsidRDefault="00396E85" w:rsidP="00745851">
            <w:pPr>
              <w:pStyle w:val="ListParagraph"/>
              <w:numPr>
                <w:ilvl w:val="0"/>
                <w:numId w:val="12"/>
              </w:numPr>
              <w:rPr>
                <w:strike/>
              </w:rPr>
            </w:pPr>
          </w:p>
        </w:tc>
        <w:tc>
          <w:tcPr>
            <w:tcW w:w="1843" w:type="dxa"/>
          </w:tcPr>
          <w:p w14:paraId="6FBAE771" w14:textId="77777777" w:rsidR="00396E85" w:rsidRPr="00DF1415" w:rsidRDefault="00396E85" w:rsidP="00396E85">
            <w:pPr>
              <w:rPr>
                <w:rFonts w:asciiTheme="minorHAnsi" w:hAnsiTheme="minorHAnsi"/>
              </w:rPr>
            </w:pPr>
            <w:r w:rsidRPr="00DF1415">
              <w:rPr>
                <w:rFonts w:asciiTheme="minorHAnsi" w:hAnsiTheme="minorHAnsi"/>
              </w:rPr>
              <w:t>Encourage physical distancing in indoor communal areas outside of the classroom, such as corridors, recognising that this may not be possible with younger children or with learners that require one to one support.</w:t>
            </w:r>
          </w:p>
          <w:p w14:paraId="704DDCDF" w14:textId="77777777" w:rsidR="00396E85" w:rsidRPr="00DF1415" w:rsidRDefault="00396E85" w:rsidP="00257C27">
            <w:pPr>
              <w:jc w:val="center"/>
              <w:rPr>
                <w:rFonts w:asciiTheme="minorHAnsi" w:hAnsiTheme="minorHAnsi"/>
              </w:rPr>
            </w:pPr>
          </w:p>
        </w:tc>
        <w:tc>
          <w:tcPr>
            <w:tcW w:w="1843" w:type="dxa"/>
          </w:tcPr>
          <w:p w14:paraId="761F5CE8" w14:textId="77777777" w:rsidR="00396E85" w:rsidRPr="00DF1415" w:rsidRDefault="00396E85" w:rsidP="00396E85">
            <w:pPr>
              <w:rPr>
                <w:rFonts w:asciiTheme="minorHAnsi" w:hAnsiTheme="minorHAnsi"/>
              </w:rPr>
            </w:pPr>
            <w:r w:rsidRPr="00DF1415">
              <w:rPr>
                <w:rFonts w:asciiTheme="minorHAnsi" w:hAnsiTheme="minorHAnsi"/>
              </w:rPr>
              <w:t>Physical distancing in place in classrooms depending on room capacity and risk assessment, recognising that this may not be possible with younger children or with learners that require one to one support.</w:t>
            </w:r>
          </w:p>
          <w:p w14:paraId="2C3C20E6" w14:textId="77777777" w:rsidR="00396E85" w:rsidRPr="00DF1415" w:rsidRDefault="00396E85" w:rsidP="00257C27">
            <w:pPr>
              <w:jc w:val="center"/>
              <w:rPr>
                <w:rFonts w:asciiTheme="minorHAnsi" w:hAnsiTheme="minorHAnsi"/>
              </w:rPr>
            </w:pPr>
          </w:p>
        </w:tc>
        <w:tc>
          <w:tcPr>
            <w:tcW w:w="2409" w:type="dxa"/>
          </w:tcPr>
          <w:p w14:paraId="19C6F1B2" w14:textId="77777777" w:rsidR="00396E85" w:rsidRPr="008223A2" w:rsidRDefault="00396E85" w:rsidP="00396E85">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003300DA" w14:textId="77777777" w:rsidR="00396E85" w:rsidRPr="008223A2" w:rsidRDefault="00396E85" w:rsidP="00396E85">
            <w:pPr>
              <w:rPr>
                <w:rFonts w:asciiTheme="minorHAnsi" w:hAnsiTheme="minorHAnsi"/>
                <w:b/>
              </w:rPr>
            </w:pPr>
          </w:p>
          <w:p w14:paraId="3FB44DBD" w14:textId="77777777" w:rsidR="00396E85" w:rsidRPr="008223A2" w:rsidRDefault="00396E85" w:rsidP="00257C27">
            <w:pPr>
              <w:jc w:val="center"/>
              <w:rPr>
                <w:rFonts w:asciiTheme="minorHAnsi" w:hAnsiTheme="minorHAnsi"/>
                <w:b/>
              </w:rPr>
            </w:pPr>
          </w:p>
        </w:tc>
        <w:tc>
          <w:tcPr>
            <w:tcW w:w="2268" w:type="dxa"/>
          </w:tcPr>
          <w:p w14:paraId="03171B64" w14:textId="77777777" w:rsidR="00396E85" w:rsidRPr="00DF1415" w:rsidRDefault="00396E85" w:rsidP="00396E85">
            <w:pPr>
              <w:rPr>
                <w:rFonts w:asciiTheme="minorHAnsi" w:hAnsiTheme="minorHAnsi"/>
              </w:rPr>
            </w:pPr>
            <w:r w:rsidRPr="00DF1415">
              <w:rPr>
                <w:rFonts w:asciiTheme="minorHAnsi" w:hAnsiTheme="minorHAnsi"/>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28827105" w14:textId="77777777" w:rsidR="00396E85" w:rsidRPr="008223A2" w:rsidRDefault="00396E85" w:rsidP="00257C27">
            <w:pPr>
              <w:jc w:val="center"/>
              <w:rPr>
                <w:rFonts w:asciiTheme="minorHAnsi" w:hAnsiTheme="minorHAnsi"/>
                <w:b/>
              </w:rPr>
            </w:pPr>
          </w:p>
        </w:tc>
        <w:tc>
          <w:tcPr>
            <w:tcW w:w="1134" w:type="dxa"/>
            <w:vMerge/>
          </w:tcPr>
          <w:p w14:paraId="2F368E4F" w14:textId="77777777" w:rsidR="00396E85" w:rsidRDefault="00396E85" w:rsidP="00257C27">
            <w:pPr>
              <w:jc w:val="center"/>
              <w:rPr>
                <w:rFonts w:asciiTheme="minorHAnsi" w:hAnsiTheme="minorHAnsi"/>
                <w:b/>
              </w:rPr>
            </w:pPr>
          </w:p>
        </w:tc>
        <w:tc>
          <w:tcPr>
            <w:tcW w:w="1134" w:type="dxa"/>
            <w:vMerge/>
            <w:shd w:val="clear" w:color="auto" w:fill="FFC000"/>
          </w:tcPr>
          <w:p w14:paraId="5AFE2DBC" w14:textId="77777777" w:rsidR="00396E85" w:rsidRDefault="00396E85" w:rsidP="00257C27">
            <w:pPr>
              <w:jc w:val="center"/>
              <w:rPr>
                <w:rFonts w:asciiTheme="minorHAnsi" w:hAnsiTheme="minorHAnsi"/>
                <w:b/>
              </w:rPr>
            </w:pPr>
          </w:p>
        </w:tc>
      </w:tr>
      <w:tr w:rsidR="005A0DD2" w:rsidRPr="00921C73" w14:paraId="646F227A" w14:textId="77777777" w:rsidTr="00CA107F">
        <w:trPr>
          <w:trHeight w:val="419"/>
          <w:jc w:val="center"/>
        </w:trPr>
        <w:tc>
          <w:tcPr>
            <w:tcW w:w="1560" w:type="dxa"/>
            <w:vMerge/>
          </w:tcPr>
          <w:p w14:paraId="3F78E76B" w14:textId="77777777" w:rsidR="005A0DD2" w:rsidRPr="00257C27" w:rsidRDefault="005A0DD2" w:rsidP="00257C27">
            <w:pPr>
              <w:rPr>
                <w:rFonts w:asciiTheme="minorHAnsi" w:hAnsiTheme="minorHAnsi"/>
                <w:b/>
              </w:rPr>
            </w:pPr>
          </w:p>
        </w:tc>
        <w:tc>
          <w:tcPr>
            <w:tcW w:w="993" w:type="dxa"/>
            <w:vMerge/>
          </w:tcPr>
          <w:p w14:paraId="1C52B92F" w14:textId="77777777" w:rsidR="005A0DD2" w:rsidRDefault="005A0DD2" w:rsidP="00257C27">
            <w:pPr>
              <w:jc w:val="center"/>
              <w:rPr>
                <w:rFonts w:asciiTheme="minorHAnsi" w:hAnsiTheme="minorHAnsi"/>
                <w:b/>
              </w:rPr>
            </w:pPr>
          </w:p>
        </w:tc>
        <w:tc>
          <w:tcPr>
            <w:tcW w:w="1275" w:type="dxa"/>
            <w:vMerge/>
          </w:tcPr>
          <w:p w14:paraId="2C96F43A" w14:textId="77777777" w:rsidR="005A0DD2" w:rsidRDefault="005A0DD2" w:rsidP="00257C27">
            <w:pPr>
              <w:jc w:val="center"/>
              <w:rPr>
                <w:rFonts w:asciiTheme="minorHAnsi" w:hAnsiTheme="minorHAnsi"/>
                <w:b/>
              </w:rPr>
            </w:pPr>
          </w:p>
        </w:tc>
        <w:tc>
          <w:tcPr>
            <w:tcW w:w="851" w:type="dxa"/>
            <w:vMerge/>
            <w:shd w:val="clear" w:color="auto" w:fill="FF0000"/>
          </w:tcPr>
          <w:p w14:paraId="362418BB" w14:textId="77777777" w:rsidR="005A0DD2" w:rsidRDefault="005A0DD2" w:rsidP="00257C27">
            <w:pPr>
              <w:jc w:val="center"/>
              <w:rPr>
                <w:rFonts w:asciiTheme="minorHAnsi" w:hAnsiTheme="minorHAnsi"/>
                <w:b/>
              </w:rPr>
            </w:pPr>
          </w:p>
        </w:tc>
        <w:tc>
          <w:tcPr>
            <w:tcW w:w="6662" w:type="dxa"/>
            <w:vMerge/>
          </w:tcPr>
          <w:p w14:paraId="21D59899" w14:textId="77777777" w:rsidR="005A0DD2" w:rsidRPr="006F2B23" w:rsidRDefault="005A0DD2" w:rsidP="00745851">
            <w:pPr>
              <w:pStyle w:val="ListParagraph"/>
              <w:numPr>
                <w:ilvl w:val="0"/>
                <w:numId w:val="12"/>
              </w:numPr>
              <w:rPr>
                <w:strike/>
              </w:rPr>
            </w:pPr>
          </w:p>
        </w:tc>
        <w:tc>
          <w:tcPr>
            <w:tcW w:w="8363" w:type="dxa"/>
            <w:gridSpan w:val="4"/>
          </w:tcPr>
          <w:p w14:paraId="1A4BF72E" w14:textId="77777777" w:rsidR="005A0DD2" w:rsidRPr="008223A2" w:rsidRDefault="005A0DD2" w:rsidP="00257C27">
            <w:pPr>
              <w:jc w:val="center"/>
              <w:rPr>
                <w:rFonts w:asciiTheme="minorHAnsi" w:hAnsiTheme="minorHAnsi"/>
                <w:b/>
              </w:rPr>
            </w:pPr>
            <w:r w:rsidRPr="008223A2">
              <w:rPr>
                <w:rFonts w:asciiTheme="minorHAnsi" w:hAnsiTheme="minorHAnsi"/>
                <w:b/>
              </w:rPr>
              <w:t xml:space="preserve">Reducing close interactions </w:t>
            </w:r>
          </w:p>
        </w:tc>
        <w:tc>
          <w:tcPr>
            <w:tcW w:w="1134" w:type="dxa"/>
            <w:vMerge/>
          </w:tcPr>
          <w:p w14:paraId="6F567221" w14:textId="77777777" w:rsidR="005A0DD2" w:rsidRDefault="005A0DD2" w:rsidP="00257C27">
            <w:pPr>
              <w:jc w:val="center"/>
              <w:rPr>
                <w:rFonts w:asciiTheme="minorHAnsi" w:hAnsiTheme="minorHAnsi"/>
                <w:b/>
              </w:rPr>
            </w:pPr>
          </w:p>
        </w:tc>
        <w:tc>
          <w:tcPr>
            <w:tcW w:w="1134" w:type="dxa"/>
            <w:vMerge/>
            <w:shd w:val="clear" w:color="auto" w:fill="FFC000"/>
          </w:tcPr>
          <w:p w14:paraId="626554B2" w14:textId="77777777" w:rsidR="005A0DD2" w:rsidRDefault="005A0DD2" w:rsidP="00257C27">
            <w:pPr>
              <w:jc w:val="center"/>
              <w:rPr>
                <w:rFonts w:asciiTheme="minorHAnsi" w:hAnsiTheme="minorHAnsi"/>
                <w:b/>
              </w:rPr>
            </w:pPr>
          </w:p>
        </w:tc>
      </w:tr>
      <w:tr w:rsidR="00396E85" w:rsidRPr="00921C73" w14:paraId="1C489468" w14:textId="77777777" w:rsidTr="00CA107F">
        <w:trPr>
          <w:trHeight w:val="419"/>
          <w:jc w:val="center"/>
        </w:trPr>
        <w:tc>
          <w:tcPr>
            <w:tcW w:w="1560" w:type="dxa"/>
            <w:vMerge/>
          </w:tcPr>
          <w:p w14:paraId="168A9F27" w14:textId="77777777" w:rsidR="00396E85" w:rsidRPr="00257C27" w:rsidRDefault="00396E85" w:rsidP="00257C27">
            <w:pPr>
              <w:rPr>
                <w:rFonts w:asciiTheme="minorHAnsi" w:hAnsiTheme="minorHAnsi"/>
                <w:b/>
              </w:rPr>
            </w:pPr>
          </w:p>
        </w:tc>
        <w:tc>
          <w:tcPr>
            <w:tcW w:w="993" w:type="dxa"/>
            <w:vMerge/>
          </w:tcPr>
          <w:p w14:paraId="5F08662B" w14:textId="77777777" w:rsidR="00396E85" w:rsidRDefault="00396E85" w:rsidP="00257C27">
            <w:pPr>
              <w:jc w:val="center"/>
              <w:rPr>
                <w:rFonts w:asciiTheme="minorHAnsi" w:hAnsiTheme="minorHAnsi"/>
                <w:b/>
              </w:rPr>
            </w:pPr>
          </w:p>
        </w:tc>
        <w:tc>
          <w:tcPr>
            <w:tcW w:w="1275" w:type="dxa"/>
            <w:vMerge/>
          </w:tcPr>
          <w:p w14:paraId="60447901" w14:textId="77777777" w:rsidR="00396E85" w:rsidRDefault="00396E85" w:rsidP="00257C27">
            <w:pPr>
              <w:jc w:val="center"/>
              <w:rPr>
                <w:rFonts w:asciiTheme="minorHAnsi" w:hAnsiTheme="minorHAnsi"/>
                <w:b/>
              </w:rPr>
            </w:pPr>
          </w:p>
        </w:tc>
        <w:tc>
          <w:tcPr>
            <w:tcW w:w="851" w:type="dxa"/>
            <w:vMerge/>
            <w:shd w:val="clear" w:color="auto" w:fill="FF0000"/>
          </w:tcPr>
          <w:p w14:paraId="3DE2FF18" w14:textId="77777777" w:rsidR="00396E85" w:rsidRDefault="00396E85" w:rsidP="00257C27">
            <w:pPr>
              <w:jc w:val="center"/>
              <w:rPr>
                <w:rFonts w:asciiTheme="minorHAnsi" w:hAnsiTheme="minorHAnsi"/>
                <w:b/>
              </w:rPr>
            </w:pPr>
          </w:p>
        </w:tc>
        <w:tc>
          <w:tcPr>
            <w:tcW w:w="6662" w:type="dxa"/>
            <w:vMerge/>
          </w:tcPr>
          <w:p w14:paraId="48610C7E" w14:textId="77777777" w:rsidR="00396E85" w:rsidRPr="006F2B23" w:rsidRDefault="00396E85" w:rsidP="00745851">
            <w:pPr>
              <w:pStyle w:val="ListParagraph"/>
              <w:numPr>
                <w:ilvl w:val="0"/>
                <w:numId w:val="12"/>
              </w:numPr>
              <w:rPr>
                <w:strike/>
              </w:rPr>
            </w:pPr>
          </w:p>
        </w:tc>
        <w:tc>
          <w:tcPr>
            <w:tcW w:w="1843" w:type="dxa"/>
          </w:tcPr>
          <w:p w14:paraId="4E291045" w14:textId="77777777" w:rsidR="00396E85" w:rsidRPr="00DF1415" w:rsidRDefault="005A0DD2" w:rsidP="00AB3A6C">
            <w:pPr>
              <w:rPr>
                <w:rFonts w:asciiTheme="minorHAnsi" w:hAnsiTheme="minorHAnsi"/>
              </w:rPr>
            </w:pPr>
            <w:r w:rsidRPr="00DF1415">
              <w:rPr>
                <w:rFonts w:asciiTheme="minorHAnsi" w:hAnsiTheme="minorHAnsi"/>
              </w:rPr>
              <w:t>Implement arrangements aimed at reducing close interactions between staff and learners where possible.</w:t>
            </w:r>
          </w:p>
        </w:tc>
        <w:tc>
          <w:tcPr>
            <w:tcW w:w="1843" w:type="dxa"/>
          </w:tcPr>
          <w:p w14:paraId="18620062" w14:textId="77777777" w:rsidR="005A0DD2" w:rsidRPr="00DF1415" w:rsidRDefault="005A0DD2" w:rsidP="005A0DD2">
            <w:pPr>
              <w:rPr>
                <w:rFonts w:asciiTheme="minorHAnsi" w:hAnsiTheme="minorHAnsi"/>
              </w:rPr>
            </w:pPr>
            <w:r w:rsidRPr="00DF1415">
              <w:rPr>
                <w:rFonts w:asciiTheme="minorHAnsi" w:hAnsiTheme="minorHAnsi"/>
              </w:rPr>
              <w:t>Implement arrangements aimed at reducing close interactions between staff and learners. This may include:</w:t>
            </w:r>
          </w:p>
          <w:p w14:paraId="02B576DD" w14:textId="77777777" w:rsidR="005A0DD2" w:rsidRPr="00DF1415" w:rsidRDefault="005A0DD2" w:rsidP="005A0DD2">
            <w:pPr>
              <w:rPr>
                <w:rFonts w:asciiTheme="minorHAnsi" w:hAnsiTheme="minorHAnsi"/>
              </w:rPr>
            </w:pPr>
          </w:p>
          <w:p w14:paraId="069DA5CD" w14:textId="77777777" w:rsidR="005A0DD2" w:rsidRPr="00DF1415" w:rsidRDefault="00AB3A6C" w:rsidP="005A0DD2">
            <w:pPr>
              <w:rPr>
                <w:rFonts w:asciiTheme="minorHAnsi" w:hAnsiTheme="minorHAnsi"/>
              </w:rPr>
            </w:pPr>
            <w:r w:rsidRPr="00DF1415">
              <w:rPr>
                <w:rFonts w:asciiTheme="minorHAnsi" w:hAnsiTheme="minorHAnsi"/>
              </w:rPr>
              <w:t>N</w:t>
            </w:r>
            <w:r w:rsidR="005A0DD2" w:rsidRPr="00DF1415">
              <w:rPr>
                <w:rFonts w:asciiTheme="minorHAnsi" w:hAnsiTheme="minorHAnsi"/>
              </w:rPr>
              <w:t>ot holding large group gatherings such as assemblies</w:t>
            </w:r>
          </w:p>
          <w:p w14:paraId="68EE4EB6" w14:textId="77777777" w:rsidR="005A0DD2" w:rsidRPr="00DF1415" w:rsidRDefault="005A0DD2" w:rsidP="005A0DD2">
            <w:pPr>
              <w:rPr>
                <w:rFonts w:asciiTheme="minorHAnsi" w:hAnsiTheme="minorHAnsi"/>
              </w:rPr>
            </w:pPr>
            <w:r w:rsidRPr="00DF1415">
              <w:rPr>
                <w:rFonts w:asciiTheme="minorHAnsi" w:hAnsiTheme="minorHAnsi"/>
              </w:rPr>
              <w:t>the use of one way systems</w:t>
            </w:r>
          </w:p>
          <w:p w14:paraId="194E9784" w14:textId="77777777" w:rsidR="00AB3A6C" w:rsidRPr="00DF1415" w:rsidRDefault="00AB3A6C" w:rsidP="005A0DD2">
            <w:pPr>
              <w:rPr>
                <w:rFonts w:asciiTheme="minorHAnsi" w:hAnsiTheme="minorHAnsi"/>
              </w:rPr>
            </w:pPr>
          </w:p>
          <w:p w14:paraId="771773B9" w14:textId="77777777" w:rsidR="00396E85" w:rsidRPr="00DF1415" w:rsidRDefault="00AB3A6C" w:rsidP="00AB3A6C">
            <w:pPr>
              <w:rPr>
                <w:rFonts w:asciiTheme="minorHAnsi" w:hAnsiTheme="minorHAnsi"/>
              </w:rPr>
            </w:pPr>
            <w:r w:rsidRPr="00DF1415">
              <w:rPr>
                <w:rFonts w:asciiTheme="minorHAnsi" w:hAnsiTheme="minorHAnsi"/>
              </w:rPr>
              <w:t>C</w:t>
            </w:r>
            <w:r w:rsidR="005A0DD2" w:rsidRPr="00DF1415">
              <w:rPr>
                <w:rFonts w:asciiTheme="minorHAnsi" w:hAnsiTheme="minorHAnsi"/>
              </w:rPr>
              <w:t>onsistent seating plans (recognising this may not be possible for younger learners)</w:t>
            </w:r>
            <w:r w:rsidRPr="00DF1415">
              <w:rPr>
                <w:rFonts w:asciiTheme="minorHAnsi" w:hAnsiTheme="minorHAnsi"/>
              </w:rPr>
              <w:t xml:space="preserve"> </w:t>
            </w:r>
            <w:r w:rsidR="005A0DD2" w:rsidRPr="00DF1415">
              <w:rPr>
                <w:rFonts w:asciiTheme="minorHAnsi" w:hAnsiTheme="minorHAnsi"/>
              </w:rPr>
              <w:t>using outdoor spaces where possible</w:t>
            </w:r>
          </w:p>
        </w:tc>
        <w:tc>
          <w:tcPr>
            <w:tcW w:w="2409" w:type="dxa"/>
          </w:tcPr>
          <w:p w14:paraId="59BF7911" w14:textId="77777777" w:rsidR="005A0DD2" w:rsidRPr="008223A2" w:rsidRDefault="005A0DD2" w:rsidP="005A0DD2">
            <w:pPr>
              <w:rPr>
                <w:rFonts w:asciiTheme="minorHAnsi" w:hAnsiTheme="minorHAnsi"/>
                <w:b/>
              </w:rPr>
            </w:pPr>
            <w:r w:rsidRPr="008223A2">
              <w:rPr>
                <w:rFonts w:asciiTheme="minorHAnsi" w:hAnsiTheme="minorHAnsi"/>
                <w:b/>
              </w:rPr>
              <w:t>Implement arrangements aimed at reducing close interactions between staff and learners. This may include:</w:t>
            </w:r>
          </w:p>
          <w:p w14:paraId="21945A91" w14:textId="77777777" w:rsidR="005A0DD2" w:rsidRPr="008223A2" w:rsidRDefault="005A0DD2" w:rsidP="005A0DD2">
            <w:pPr>
              <w:rPr>
                <w:rFonts w:asciiTheme="minorHAnsi" w:hAnsiTheme="minorHAnsi"/>
                <w:b/>
              </w:rPr>
            </w:pPr>
          </w:p>
          <w:p w14:paraId="53633AE6" w14:textId="77777777" w:rsidR="005A0DD2" w:rsidRPr="008223A2" w:rsidRDefault="00AB3A6C" w:rsidP="005A0DD2">
            <w:pPr>
              <w:rPr>
                <w:rFonts w:asciiTheme="minorHAnsi" w:hAnsiTheme="minorHAnsi"/>
                <w:b/>
              </w:rPr>
            </w:pPr>
            <w:r w:rsidRPr="008223A2">
              <w:rPr>
                <w:rFonts w:asciiTheme="minorHAnsi" w:hAnsiTheme="minorHAnsi"/>
                <w:b/>
              </w:rPr>
              <w:t>N</w:t>
            </w:r>
            <w:r w:rsidR="005A0DD2" w:rsidRPr="008223A2">
              <w:rPr>
                <w:rFonts w:asciiTheme="minorHAnsi" w:hAnsiTheme="minorHAnsi"/>
                <w:b/>
              </w:rPr>
              <w:t>ot holding large group gatherings such as assemblies</w:t>
            </w:r>
          </w:p>
          <w:p w14:paraId="20D77BAC" w14:textId="77777777" w:rsidR="005A0DD2" w:rsidRPr="008223A2" w:rsidRDefault="005A0DD2" w:rsidP="005A0DD2">
            <w:pPr>
              <w:rPr>
                <w:rFonts w:asciiTheme="minorHAnsi" w:hAnsiTheme="minorHAnsi"/>
                <w:b/>
              </w:rPr>
            </w:pPr>
            <w:r w:rsidRPr="008223A2">
              <w:rPr>
                <w:rFonts w:asciiTheme="minorHAnsi" w:hAnsiTheme="minorHAnsi"/>
                <w:b/>
              </w:rPr>
              <w:t>the use of one way systems</w:t>
            </w:r>
          </w:p>
          <w:p w14:paraId="05B04177" w14:textId="77777777" w:rsidR="00AB3A6C" w:rsidRPr="008223A2" w:rsidRDefault="00AB3A6C" w:rsidP="005A0DD2">
            <w:pPr>
              <w:rPr>
                <w:rFonts w:asciiTheme="minorHAnsi" w:hAnsiTheme="minorHAnsi"/>
                <w:b/>
              </w:rPr>
            </w:pPr>
          </w:p>
          <w:p w14:paraId="55CC2CC0" w14:textId="77777777" w:rsidR="005A0DD2" w:rsidRPr="008223A2" w:rsidRDefault="00AB3A6C" w:rsidP="005A0DD2">
            <w:pPr>
              <w:rPr>
                <w:rFonts w:asciiTheme="minorHAnsi" w:hAnsiTheme="minorHAnsi"/>
                <w:b/>
              </w:rPr>
            </w:pPr>
            <w:r w:rsidRPr="008223A2">
              <w:rPr>
                <w:rFonts w:asciiTheme="minorHAnsi" w:hAnsiTheme="minorHAnsi"/>
                <w:b/>
              </w:rPr>
              <w:t>C</w:t>
            </w:r>
            <w:r w:rsidR="005A0DD2" w:rsidRPr="008223A2">
              <w:rPr>
                <w:rFonts w:asciiTheme="minorHAnsi" w:hAnsiTheme="minorHAnsi"/>
                <w:b/>
              </w:rPr>
              <w:t>onsistent seating plans (recognising this may not be possible for younger learners)</w:t>
            </w:r>
          </w:p>
          <w:p w14:paraId="14DD9646" w14:textId="77777777" w:rsidR="00AB3A6C" w:rsidRPr="008223A2" w:rsidRDefault="005A0DD2" w:rsidP="00AB3A6C">
            <w:pPr>
              <w:rPr>
                <w:rFonts w:asciiTheme="minorHAnsi" w:hAnsiTheme="minorHAnsi"/>
                <w:b/>
              </w:rPr>
            </w:pPr>
            <w:r w:rsidRPr="008223A2">
              <w:rPr>
                <w:rFonts w:asciiTheme="minorHAnsi" w:hAnsiTheme="minorHAnsi"/>
                <w:b/>
              </w:rPr>
              <w:t>using outdoor spaces where possible</w:t>
            </w:r>
          </w:p>
          <w:p w14:paraId="13DAAAB6" w14:textId="77777777" w:rsidR="00AB3A6C" w:rsidRPr="008223A2" w:rsidRDefault="00AB3A6C" w:rsidP="00AB3A6C">
            <w:pPr>
              <w:rPr>
                <w:rFonts w:asciiTheme="minorHAnsi" w:hAnsiTheme="minorHAnsi"/>
                <w:b/>
              </w:rPr>
            </w:pPr>
          </w:p>
          <w:p w14:paraId="46D3D332" w14:textId="77777777" w:rsidR="00396E85" w:rsidRPr="008223A2" w:rsidRDefault="00AB3A6C" w:rsidP="00AB3A6C">
            <w:pPr>
              <w:rPr>
                <w:rFonts w:asciiTheme="minorHAnsi" w:hAnsiTheme="minorHAnsi"/>
                <w:b/>
              </w:rPr>
            </w:pPr>
            <w:r w:rsidRPr="008223A2">
              <w:rPr>
                <w:rFonts w:asciiTheme="minorHAnsi" w:hAnsiTheme="minorHAnsi"/>
                <w:b/>
              </w:rPr>
              <w:t>F</w:t>
            </w:r>
            <w:r w:rsidR="005A0DD2" w:rsidRPr="008223A2">
              <w:rPr>
                <w:rFonts w:asciiTheme="minorHAnsi" w:hAnsiTheme="minorHAnsi"/>
                <w:b/>
              </w:rPr>
              <w:t>loor signage</w:t>
            </w:r>
          </w:p>
        </w:tc>
        <w:tc>
          <w:tcPr>
            <w:tcW w:w="2268" w:type="dxa"/>
          </w:tcPr>
          <w:p w14:paraId="4759FF27" w14:textId="77777777" w:rsidR="00396E85" w:rsidRPr="00DF1415" w:rsidRDefault="005A0DD2" w:rsidP="00AB3A6C">
            <w:pPr>
              <w:rPr>
                <w:rFonts w:asciiTheme="minorHAnsi" w:hAnsiTheme="minorHAnsi"/>
              </w:rPr>
            </w:pPr>
            <w:r w:rsidRPr="00DF1415">
              <w:rPr>
                <w:rFonts w:asciiTheme="minorHAnsi" w:hAnsiTheme="minorHAnsi"/>
              </w:rPr>
              <w:t>Reduce close interactions between learners to the lowest practical level. This may include the measures set out at the High level as well as introduction of contact groups and potentially pausing after school/breakfast provision, or team sports where necessary.</w:t>
            </w:r>
          </w:p>
          <w:p w14:paraId="629E5AC6" w14:textId="77777777" w:rsidR="00B6620E" w:rsidRPr="008223A2" w:rsidRDefault="00B6620E" w:rsidP="00802EB2">
            <w:pPr>
              <w:rPr>
                <w:rFonts w:asciiTheme="minorHAnsi" w:hAnsiTheme="minorHAnsi"/>
                <w:b/>
              </w:rPr>
            </w:pPr>
          </w:p>
        </w:tc>
        <w:tc>
          <w:tcPr>
            <w:tcW w:w="1134" w:type="dxa"/>
            <w:vMerge/>
          </w:tcPr>
          <w:p w14:paraId="700D5570" w14:textId="77777777" w:rsidR="00396E85" w:rsidRDefault="00396E85" w:rsidP="00257C27">
            <w:pPr>
              <w:jc w:val="center"/>
              <w:rPr>
                <w:rFonts w:asciiTheme="minorHAnsi" w:hAnsiTheme="minorHAnsi"/>
                <w:b/>
              </w:rPr>
            </w:pPr>
          </w:p>
        </w:tc>
        <w:tc>
          <w:tcPr>
            <w:tcW w:w="1134" w:type="dxa"/>
            <w:vMerge/>
            <w:shd w:val="clear" w:color="auto" w:fill="FFC000"/>
          </w:tcPr>
          <w:p w14:paraId="4A939F06" w14:textId="77777777" w:rsidR="00396E85" w:rsidRDefault="00396E85" w:rsidP="00257C27">
            <w:pPr>
              <w:jc w:val="center"/>
              <w:rPr>
                <w:rFonts w:asciiTheme="minorHAnsi" w:hAnsiTheme="minorHAnsi"/>
                <w:b/>
              </w:rPr>
            </w:pPr>
          </w:p>
        </w:tc>
      </w:tr>
      <w:tr w:rsidR="0072511A" w:rsidRPr="00921C73" w14:paraId="71C30791" w14:textId="77777777" w:rsidTr="00CA107F">
        <w:trPr>
          <w:jc w:val="center"/>
        </w:trPr>
        <w:tc>
          <w:tcPr>
            <w:tcW w:w="21972" w:type="dxa"/>
            <w:gridSpan w:val="11"/>
          </w:tcPr>
          <w:p w14:paraId="27720A7D" w14:textId="77777777" w:rsidR="0072511A" w:rsidRPr="00921C73" w:rsidRDefault="0072511A"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4ABC721" w14:textId="77777777" w:rsidR="009B0792" w:rsidRPr="00921C73" w:rsidRDefault="009B0792" w:rsidP="009B0792">
            <w:pPr>
              <w:rPr>
                <w:rFonts w:asciiTheme="minorHAnsi" w:hAnsiTheme="minorHAnsi"/>
                <w:b/>
              </w:rPr>
            </w:pPr>
            <w:r>
              <w:rPr>
                <w:rFonts w:asciiTheme="minorHAnsi" w:hAnsiTheme="minorHAnsi"/>
                <w:b/>
              </w:rPr>
              <w:t>All pupils in the STF will have an individual risk assessment.  Staff who cannot maintain social distancing will wear PPE in line with framework guidelines.</w:t>
            </w:r>
          </w:p>
          <w:p w14:paraId="3D031EC5" w14:textId="77777777" w:rsidR="009B0792" w:rsidRPr="00921C73" w:rsidRDefault="009B0792" w:rsidP="009B0792">
            <w:pPr>
              <w:rPr>
                <w:rFonts w:asciiTheme="minorHAnsi" w:hAnsiTheme="minorHAnsi"/>
                <w:b/>
              </w:rPr>
            </w:pPr>
          </w:p>
          <w:p w14:paraId="3BC046FB" w14:textId="77777777" w:rsidR="009B0792" w:rsidRDefault="009B0792" w:rsidP="009B0792">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5D09136F" w14:textId="77777777" w:rsidR="0072511A" w:rsidRPr="00921C73" w:rsidRDefault="0072511A" w:rsidP="00257C27">
            <w:pPr>
              <w:rPr>
                <w:rFonts w:asciiTheme="minorHAnsi" w:hAnsiTheme="minorHAnsi"/>
                <w:b/>
              </w:rPr>
            </w:pPr>
          </w:p>
          <w:p w14:paraId="3BC78EEE" w14:textId="77777777" w:rsidR="0072511A" w:rsidRPr="00921C73" w:rsidRDefault="0072511A" w:rsidP="009B0792">
            <w:pPr>
              <w:rPr>
                <w:rFonts w:asciiTheme="minorHAnsi" w:hAnsiTheme="minorHAnsi"/>
                <w:b/>
              </w:rPr>
            </w:pPr>
          </w:p>
        </w:tc>
      </w:tr>
    </w:tbl>
    <w:p w14:paraId="62062DF9" w14:textId="77777777" w:rsidR="00257C27" w:rsidRDefault="00257C27" w:rsidP="00EB668F">
      <w:pPr>
        <w:rPr>
          <w:rFonts w:asciiTheme="minorHAnsi" w:hAnsiTheme="minorHAnsi"/>
          <w:b/>
          <w:bCs/>
        </w:rPr>
      </w:pPr>
    </w:p>
    <w:p w14:paraId="221EA3AB" w14:textId="77777777" w:rsidR="00D54FC8" w:rsidRDefault="00D54FC8" w:rsidP="00EB668F">
      <w:pPr>
        <w:rPr>
          <w:rFonts w:asciiTheme="minorHAnsi" w:hAnsiTheme="minorHAnsi"/>
          <w:b/>
          <w:bCs/>
        </w:rPr>
      </w:pPr>
    </w:p>
    <w:p w14:paraId="0C79946A" w14:textId="77777777" w:rsidR="00D54FC8" w:rsidRDefault="00D54FC8" w:rsidP="00EB668F">
      <w:pPr>
        <w:rPr>
          <w:rFonts w:asciiTheme="minorHAnsi" w:hAnsiTheme="minorHAnsi"/>
          <w:b/>
          <w:bCs/>
        </w:rPr>
      </w:pPr>
    </w:p>
    <w:p w14:paraId="2F3F7050" w14:textId="77777777" w:rsidR="00D54FC8" w:rsidRDefault="00D54FC8" w:rsidP="00EB668F">
      <w:pPr>
        <w:rPr>
          <w:rFonts w:asciiTheme="minorHAnsi" w:hAnsiTheme="minorHAnsi"/>
          <w:b/>
          <w:bCs/>
        </w:rPr>
      </w:pPr>
    </w:p>
    <w:tbl>
      <w:tblPr>
        <w:tblW w:w="21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1134"/>
        <w:gridCol w:w="6237"/>
        <w:gridCol w:w="1984"/>
        <w:gridCol w:w="1985"/>
        <w:gridCol w:w="2268"/>
        <w:gridCol w:w="2274"/>
        <w:gridCol w:w="1134"/>
        <w:gridCol w:w="1003"/>
      </w:tblGrid>
      <w:tr w:rsidR="00C26FB2" w:rsidRPr="00921C73" w14:paraId="18333FE3" w14:textId="77777777" w:rsidTr="008D6A08">
        <w:trPr>
          <w:jc w:val="center"/>
        </w:trPr>
        <w:tc>
          <w:tcPr>
            <w:tcW w:w="2547" w:type="dxa"/>
            <w:gridSpan w:val="2"/>
            <w:shd w:val="clear" w:color="auto" w:fill="BFBFBF" w:themeFill="background1" w:themeFillShade="BF"/>
          </w:tcPr>
          <w:p w14:paraId="2FC483AE" w14:textId="77777777" w:rsidR="00C26FB2" w:rsidRPr="00921C73" w:rsidRDefault="00C26FB2" w:rsidP="007550CD">
            <w:pPr>
              <w:pStyle w:val="ListParagraph"/>
              <w:ind w:left="360"/>
              <w:rPr>
                <w:rFonts w:asciiTheme="minorHAnsi" w:hAnsiTheme="minorHAnsi"/>
                <w:b/>
              </w:rPr>
            </w:pPr>
          </w:p>
        </w:tc>
        <w:tc>
          <w:tcPr>
            <w:tcW w:w="2268" w:type="dxa"/>
            <w:gridSpan w:val="2"/>
            <w:shd w:val="clear" w:color="auto" w:fill="auto"/>
          </w:tcPr>
          <w:p w14:paraId="20FC8327" w14:textId="77777777" w:rsidR="00C26FB2" w:rsidRPr="00921C73" w:rsidRDefault="00C26FB2" w:rsidP="007550CD">
            <w:pPr>
              <w:pStyle w:val="ListParagraph"/>
              <w:ind w:left="360"/>
              <w:rPr>
                <w:rFonts w:asciiTheme="minorHAnsi" w:hAnsiTheme="minorHAnsi"/>
                <w:b/>
              </w:rPr>
            </w:pPr>
            <w:r>
              <w:rPr>
                <w:rFonts w:asciiTheme="minorHAnsi" w:hAnsiTheme="minorHAnsi"/>
                <w:b/>
              </w:rPr>
              <w:t>Risk level before control</w:t>
            </w:r>
          </w:p>
        </w:tc>
        <w:tc>
          <w:tcPr>
            <w:tcW w:w="6237" w:type="dxa"/>
            <w:shd w:val="clear" w:color="auto" w:fill="BFBFBF" w:themeFill="background1" w:themeFillShade="BF"/>
          </w:tcPr>
          <w:p w14:paraId="124039F3" w14:textId="77777777" w:rsidR="00C26FB2" w:rsidRPr="00921C73" w:rsidRDefault="00C26FB2" w:rsidP="007550CD">
            <w:pPr>
              <w:pStyle w:val="ListParagraph"/>
              <w:ind w:left="360"/>
              <w:rPr>
                <w:rFonts w:asciiTheme="minorHAnsi" w:hAnsiTheme="minorHAnsi"/>
                <w:b/>
              </w:rPr>
            </w:pPr>
          </w:p>
        </w:tc>
        <w:tc>
          <w:tcPr>
            <w:tcW w:w="8511" w:type="dxa"/>
            <w:gridSpan w:val="4"/>
          </w:tcPr>
          <w:p w14:paraId="44FBDD65" w14:textId="77777777" w:rsidR="00C26FB2" w:rsidRPr="00921C73" w:rsidRDefault="00C26FB2" w:rsidP="007550CD">
            <w:pPr>
              <w:jc w:val="center"/>
              <w:rPr>
                <w:rFonts w:asciiTheme="minorHAnsi" w:hAnsiTheme="minorHAnsi"/>
              </w:rPr>
            </w:pPr>
            <w:r>
              <w:rPr>
                <w:rFonts w:asciiTheme="minorHAnsi" w:hAnsiTheme="minorHAnsi"/>
                <w:b/>
                <w:sz w:val="20"/>
              </w:rPr>
              <w:t>Additional control measures based on the framework</w:t>
            </w:r>
          </w:p>
        </w:tc>
        <w:tc>
          <w:tcPr>
            <w:tcW w:w="2137" w:type="dxa"/>
            <w:gridSpan w:val="2"/>
          </w:tcPr>
          <w:p w14:paraId="0D69356D" w14:textId="77777777" w:rsidR="00C26FB2" w:rsidRPr="00C8218E" w:rsidRDefault="00C26FB2" w:rsidP="007550CD">
            <w:pPr>
              <w:jc w:val="center"/>
              <w:rPr>
                <w:rFonts w:asciiTheme="minorHAnsi" w:hAnsiTheme="minorHAnsi"/>
                <w:b/>
              </w:rPr>
            </w:pPr>
            <w:r w:rsidRPr="00C8218E">
              <w:rPr>
                <w:rFonts w:asciiTheme="minorHAnsi" w:hAnsiTheme="minorHAnsi"/>
                <w:b/>
              </w:rPr>
              <w:t>Risk level after control</w:t>
            </w:r>
          </w:p>
        </w:tc>
      </w:tr>
      <w:tr w:rsidR="00C26FB2" w:rsidRPr="00921C73" w14:paraId="0976CE8D" w14:textId="77777777" w:rsidTr="00C26FB2">
        <w:trPr>
          <w:jc w:val="center"/>
        </w:trPr>
        <w:tc>
          <w:tcPr>
            <w:tcW w:w="1271" w:type="dxa"/>
            <w:vAlign w:val="center"/>
          </w:tcPr>
          <w:p w14:paraId="01269E2B"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418E7BA9" w14:textId="77777777" w:rsidR="00C26FB2" w:rsidRPr="00C8218E" w:rsidRDefault="00C26FB2" w:rsidP="00C26FB2">
            <w:pPr>
              <w:pStyle w:val="Heading1"/>
              <w:jc w:val="center"/>
              <w:rPr>
                <w:rFonts w:asciiTheme="minorHAnsi" w:hAnsiTheme="minorHAnsi"/>
                <w:sz w:val="20"/>
              </w:rPr>
            </w:pPr>
            <w:bookmarkStart w:id="67" w:name="_People_@_3"/>
            <w:bookmarkStart w:id="68" w:name="_Toc65483500"/>
            <w:bookmarkStart w:id="69" w:name="_Toc65498274"/>
            <w:bookmarkStart w:id="70" w:name="_Toc65648984"/>
            <w:bookmarkStart w:id="71" w:name="_Toc65741635"/>
            <w:bookmarkStart w:id="72" w:name="_Toc65751844"/>
            <w:bookmarkStart w:id="73" w:name="_Toc65752080"/>
            <w:bookmarkStart w:id="74" w:name="_Toc65752328"/>
            <w:bookmarkStart w:id="75" w:name="_Toc65752463"/>
            <w:bookmarkStart w:id="76" w:name="_Toc65773594"/>
            <w:bookmarkStart w:id="77" w:name="_Toc65845790"/>
            <w:bookmarkStart w:id="78" w:name="_Toc65849129"/>
            <w:bookmarkStart w:id="79" w:name="_Toc65926411"/>
            <w:bookmarkStart w:id="80" w:name="_Toc65928262"/>
            <w:bookmarkStart w:id="81" w:name="_Toc66687439"/>
            <w:bookmarkStart w:id="82" w:name="_Toc67233455"/>
            <w:bookmarkStart w:id="83" w:name="_Toc72403930"/>
            <w:bookmarkStart w:id="84" w:name="_Toc73022887"/>
            <w:bookmarkStart w:id="85" w:name="_Toc73088926"/>
            <w:bookmarkStart w:id="86" w:name="_Toc73106040"/>
            <w:bookmarkEnd w:id="67"/>
            <w:r w:rsidRPr="00C8218E">
              <w:rPr>
                <w:rFonts w:asciiTheme="minorHAnsi" w:hAnsiTheme="minorHAnsi"/>
                <w:sz w:val="20"/>
              </w:rPr>
              <w:t>People @</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122AEA66"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136F0E7E"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268BBD89"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c>
          <w:tcPr>
            <w:tcW w:w="6237" w:type="dxa"/>
            <w:vAlign w:val="center"/>
          </w:tcPr>
          <w:p w14:paraId="59F2E85D" w14:textId="77777777" w:rsidR="00C26FB2" w:rsidRPr="00C8218E" w:rsidRDefault="00C26FB2" w:rsidP="00C26FB2">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56C92F72"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LOW</w:t>
            </w:r>
          </w:p>
        </w:tc>
        <w:tc>
          <w:tcPr>
            <w:tcW w:w="1985" w:type="dxa"/>
            <w:shd w:val="clear" w:color="auto" w:fill="FFC000"/>
          </w:tcPr>
          <w:p w14:paraId="7F2E0552"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238F23FC" w14:textId="77777777" w:rsidR="00C26FB2" w:rsidRDefault="00C26FB2" w:rsidP="00C26FB2">
            <w:pPr>
              <w:jc w:val="center"/>
              <w:rPr>
                <w:rFonts w:asciiTheme="minorHAnsi" w:hAnsiTheme="minorHAnsi"/>
                <w:b/>
                <w:sz w:val="20"/>
              </w:rPr>
            </w:pPr>
            <w:r w:rsidRPr="000A7058">
              <w:rPr>
                <w:rFonts w:asciiTheme="minorHAnsi" w:hAnsiTheme="minorHAnsi"/>
                <w:b/>
                <w:color w:val="FFFFFF" w:themeColor="background1"/>
                <w:sz w:val="20"/>
              </w:rPr>
              <w:t>HIGH</w:t>
            </w:r>
          </w:p>
        </w:tc>
        <w:tc>
          <w:tcPr>
            <w:tcW w:w="2274" w:type="dxa"/>
            <w:shd w:val="clear" w:color="auto" w:fill="C00000"/>
          </w:tcPr>
          <w:p w14:paraId="45644480" w14:textId="77777777" w:rsidR="00C26FB2" w:rsidRDefault="00C26FB2" w:rsidP="00C26FB2">
            <w:pPr>
              <w:jc w:val="center"/>
              <w:rPr>
                <w:rFonts w:asciiTheme="minorHAnsi" w:hAnsiTheme="minorHAnsi"/>
                <w:b/>
                <w:sz w:val="20"/>
              </w:rPr>
            </w:pPr>
            <w:r>
              <w:rPr>
                <w:rFonts w:asciiTheme="minorHAnsi" w:hAnsiTheme="minorHAnsi"/>
                <w:b/>
                <w:sz w:val="20"/>
              </w:rPr>
              <w:t>VERY HIGH</w:t>
            </w:r>
          </w:p>
        </w:tc>
        <w:tc>
          <w:tcPr>
            <w:tcW w:w="1134" w:type="dxa"/>
            <w:vAlign w:val="center"/>
          </w:tcPr>
          <w:p w14:paraId="32A4C70E"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Severity x Likelihood</w:t>
            </w:r>
          </w:p>
        </w:tc>
        <w:tc>
          <w:tcPr>
            <w:tcW w:w="1003" w:type="dxa"/>
            <w:shd w:val="clear" w:color="auto" w:fill="auto"/>
            <w:vAlign w:val="center"/>
          </w:tcPr>
          <w:p w14:paraId="767534C8" w14:textId="77777777" w:rsidR="00C26FB2" w:rsidRPr="00C8218E" w:rsidRDefault="00C26FB2" w:rsidP="00C26FB2">
            <w:pPr>
              <w:jc w:val="center"/>
              <w:rPr>
                <w:rFonts w:asciiTheme="minorHAnsi" w:hAnsiTheme="minorHAnsi"/>
                <w:b/>
                <w:sz w:val="20"/>
              </w:rPr>
            </w:pPr>
            <w:r w:rsidRPr="00C8218E">
              <w:rPr>
                <w:rFonts w:asciiTheme="minorHAnsi" w:hAnsiTheme="minorHAnsi"/>
                <w:b/>
                <w:sz w:val="20"/>
              </w:rPr>
              <w:t>Risk Rating</w:t>
            </w:r>
          </w:p>
        </w:tc>
      </w:tr>
      <w:tr w:rsidR="00C31D0C" w:rsidRPr="00921C73" w14:paraId="0F772FF6" w14:textId="77777777" w:rsidTr="00D766FC">
        <w:trPr>
          <w:trHeight w:val="701"/>
          <w:jc w:val="center"/>
        </w:trPr>
        <w:tc>
          <w:tcPr>
            <w:tcW w:w="1271" w:type="dxa"/>
            <w:vMerge w:val="restart"/>
          </w:tcPr>
          <w:p w14:paraId="2DDEAE4C" w14:textId="77777777" w:rsidR="00C31D0C" w:rsidRDefault="00C31D0C" w:rsidP="00C31D0C">
            <w:pPr>
              <w:rPr>
                <w:rFonts w:asciiTheme="minorHAnsi" w:hAnsiTheme="minorHAnsi"/>
                <w:b/>
              </w:rPr>
            </w:pPr>
            <w:r>
              <w:rPr>
                <w:rFonts w:asciiTheme="minorHAnsi" w:hAnsiTheme="minorHAnsi"/>
                <w:b/>
              </w:rPr>
              <w:t xml:space="preserve">4.0 </w:t>
            </w:r>
          </w:p>
          <w:p w14:paraId="52D1607E" w14:textId="77777777" w:rsidR="00C31D0C" w:rsidRDefault="00C31D0C" w:rsidP="00C31D0C">
            <w:pPr>
              <w:rPr>
                <w:rFonts w:asciiTheme="minorHAnsi" w:hAnsiTheme="minorHAnsi"/>
                <w:b/>
              </w:rPr>
            </w:pPr>
            <w:r w:rsidRPr="00D115D6">
              <w:rPr>
                <w:b/>
              </w:rPr>
              <w:t>Staff/ Pupil/child member falling ill</w:t>
            </w:r>
            <w:r>
              <w:t xml:space="preserve"> </w:t>
            </w:r>
            <w:r w:rsidRPr="00D115D6">
              <w:rPr>
                <w:b/>
              </w:rPr>
              <w:t>during the day</w:t>
            </w:r>
          </w:p>
          <w:p w14:paraId="456F952B" w14:textId="77777777" w:rsidR="00C31D0C" w:rsidRDefault="00C31D0C" w:rsidP="00C31D0C">
            <w:pPr>
              <w:rPr>
                <w:rFonts w:asciiTheme="minorHAnsi" w:hAnsiTheme="minorHAnsi"/>
                <w:b/>
              </w:rPr>
            </w:pPr>
          </w:p>
          <w:p w14:paraId="64BA72D4" w14:textId="77777777" w:rsidR="00C31D0C" w:rsidRDefault="00C31D0C" w:rsidP="00C31D0C">
            <w:pPr>
              <w:rPr>
                <w:rFonts w:asciiTheme="minorHAnsi" w:hAnsiTheme="minorHAnsi"/>
                <w:b/>
              </w:rPr>
            </w:pPr>
          </w:p>
          <w:p w14:paraId="5FD4118B" w14:textId="77777777" w:rsidR="00C31D0C" w:rsidRPr="00257C27" w:rsidRDefault="00C31D0C" w:rsidP="00C31D0C">
            <w:pPr>
              <w:rPr>
                <w:rFonts w:asciiTheme="minorHAnsi" w:hAnsiTheme="minorHAnsi"/>
              </w:rPr>
            </w:pPr>
          </w:p>
        </w:tc>
        <w:tc>
          <w:tcPr>
            <w:tcW w:w="1276" w:type="dxa"/>
            <w:vMerge w:val="restart"/>
          </w:tcPr>
          <w:p w14:paraId="65B1FC3A" w14:textId="77777777" w:rsidR="00C31D0C" w:rsidRPr="00921C73" w:rsidRDefault="00C31D0C" w:rsidP="00C31D0C">
            <w:pPr>
              <w:jc w:val="center"/>
              <w:rPr>
                <w:rFonts w:asciiTheme="minorHAnsi" w:hAnsiTheme="minorHAnsi"/>
                <w:b/>
              </w:rPr>
            </w:pPr>
            <w:r>
              <w:rPr>
                <w:rFonts w:asciiTheme="minorHAnsi" w:hAnsiTheme="minorHAnsi"/>
                <w:b/>
              </w:rPr>
              <w:t>All staff and pupils</w:t>
            </w:r>
          </w:p>
        </w:tc>
        <w:tc>
          <w:tcPr>
            <w:tcW w:w="1134" w:type="dxa"/>
            <w:vMerge w:val="restart"/>
          </w:tcPr>
          <w:p w14:paraId="78262B23" w14:textId="77777777" w:rsidR="00C31D0C" w:rsidRPr="00921C73" w:rsidRDefault="00C31D0C" w:rsidP="00C31D0C">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6B51D765" w14:textId="77777777" w:rsidR="00C31D0C" w:rsidRPr="00921C73" w:rsidRDefault="00C31D0C" w:rsidP="00C31D0C">
            <w:pPr>
              <w:jc w:val="center"/>
              <w:rPr>
                <w:rFonts w:asciiTheme="minorHAnsi" w:hAnsiTheme="minorHAnsi"/>
                <w:b/>
              </w:rPr>
            </w:pPr>
            <w:r>
              <w:rPr>
                <w:rFonts w:asciiTheme="minorHAnsi" w:hAnsiTheme="minorHAnsi"/>
                <w:b/>
              </w:rPr>
              <w:t>16</w:t>
            </w:r>
          </w:p>
        </w:tc>
        <w:tc>
          <w:tcPr>
            <w:tcW w:w="6237" w:type="dxa"/>
            <w:vMerge w:val="restart"/>
          </w:tcPr>
          <w:p w14:paraId="3DC13D4B" w14:textId="77777777" w:rsidR="00C31D0C" w:rsidRPr="00DD5954" w:rsidRDefault="00C31D0C" w:rsidP="008223A2">
            <w:pPr>
              <w:pStyle w:val="ListParagraph"/>
              <w:numPr>
                <w:ilvl w:val="0"/>
                <w:numId w:val="23"/>
              </w:numPr>
            </w:pPr>
            <w:r w:rsidRPr="00DD5954">
              <w:t>Should any staff member become unwell</w:t>
            </w:r>
            <w:r>
              <w:t xml:space="preserve"> and showing signs and symptoms of Covid-19</w:t>
            </w:r>
            <w:r w:rsidRPr="00DD5954">
              <w:t xml:space="preserve"> during the hours of work they should:</w:t>
            </w:r>
          </w:p>
          <w:p w14:paraId="39594CF9" w14:textId="77777777" w:rsidR="008E0B2B" w:rsidRDefault="00C31D0C" w:rsidP="008E0B2B">
            <w:pPr>
              <w:pStyle w:val="ListParagraph"/>
              <w:numPr>
                <w:ilvl w:val="1"/>
                <w:numId w:val="23"/>
              </w:numPr>
            </w:pPr>
            <w:r>
              <w:t>Where possible, request cover from another teacher or TA.</w:t>
            </w:r>
          </w:p>
          <w:p w14:paraId="31EAC76C" w14:textId="77777777" w:rsidR="008E0B2B" w:rsidRDefault="00C31D0C" w:rsidP="008E0B2B">
            <w:pPr>
              <w:pStyle w:val="ListParagraph"/>
              <w:numPr>
                <w:ilvl w:val="1"/>
                <w:numId w:val="23"/>
              </w:numPr>
            </w:pPr>
            <w:r>
              <w:t xml:space="preserve">Isolate from the area, and proceed to the agreed isolation room. </w:t>
            </w:r>
          </w:p>
          <w:p w14:paraId="16F14158" w14:textId="77777777" w:rsidR="008E0B2B" w:rsidRDefault="00C31D0C" w:rsidP="008E0B2B">
            <w:pPr>
              <w:pStyle w:val="ListParagraph"/>
              <w:numPr>
                <w:ilvl w:val="1"/>
                <w:numId w:val="23"/>
              </w:numPr>
            </w:pPr>
            <w:r>
              <w:t xml:space="preserve">Open windows to allow free natural air circulation. </w:t>
            </w:r>
          </w:p>
          <w:p w14:paraId="40648EE8" w14:textId="77777777" w:rsidR="00C31D0C" w:rsidRPr="00DD5954" w:rsidRDefault="00C31D0C" w:rsidP="008E0B2B">
            <w:pPr>
              <w:pStyle w:val="ListParagraph"/>
              <w:numPr>
                <w:ilvl w:val="1"/>
                <w:numId w:val="23"/>
              </w:numPr>
            </w:pPr>
            <w:r>
              <w:t xml:space="preserve">Maintain social distancing and personal hygiene practices. Staff are reminded that if social distancing and personal hygiene is maintained, the risk of cross infection is low.  </w:t>
            </w:r>
          </w:p>
          <w:p w14:paraId="6CCB2E20" w14:textId="77777777" w:rsidR="00C31D0C" w:rsidRPr="00DD5954" w:rsidRDefault="00C31D0C" w:rsidP="008223A2">
            <w:pPr>
              <w:pStyle w:val="ListParagraph"/>
              <w:numPr>
                <w:ilvl w:val="0"/>
                <w:numId w:val="23"/>
              </w:numPr>
            </w:pPr>
            <w:r>
              <w:t xml:space="preserve">Contact the Headteacher and once agreed, return home and self-isolate in line with PHW guidance. </w:t>
            </w:r>
          </w:p>
          <w:p w14:paraId="49B56548" w14:textId="77777777" w:rsidR="00C31D0C" w:rsidRPr="00DD5954" w:rsidRDefault="00C31D0C" w:rsidP="00C31D0C">
            <w:pPr>
              <w:pStyle w:val="ListParagraph"/>
              <w:numPr>
                <w:ilvl w:val="0"/>
                <w:numId w:val="23"/>
              </w:numPr>
            </w:pPr>
            <w:r>
              <w:t xml:space="preserve">In line with PHW guidance, all areas will be cleaned and disinfected where required. </w:t>
            </w:r>
          </w:p>
          <w:p w14:paraId="4EFB451C" w14:textId="77777777" w:rsidR="00C31D0C" w:rsidRPr="00DD5954" w:rsidRDefault="00C31D0C" w:rsidP="008223A2">
            <w:pPr>
              <w:pStyle w:val="ListParagraph"/>
              <w:numPr>
                <w:ilvl w:val="0"/>
                <w:numId w:val="23"/>
              </w:numPr>
            </w:pPr>
            <w:r w:rsidRPr="00DD5954">
              <w:t>When a pupil/ child becomes symptomatic after arrival he/ she must:</w:t>
            </w:r>
          </w:p>
          <w:p w14:paraId="189727BA" w14:textId="77777777" w:rsidR="008E0B2B" w:rsidRDefault="00C31D0C" w:rsidP="008E0B2B">
            <w:pPr>
              <w:pStyle w:val="ListParagraph"/>
              <w:numPr>
                <w:ilvl w:val="0"/>
                <w:numId w:val="38"/>
              </w:numPr>
            </w:pPr>
            <w:r>
              <w:t xml:space="preserve">Be taken to the agreed isolation room and social distancing must be maintained (2m). </w:t>
            </w:r>
          </w:p>
          <w:p w14:paraId="79DBDB44" w14:textId="77777777" w:rsidR="008E0B2B" w:rsidRDefault="00C31D0C" w:rsidP="008E0B2B">
            <w:pPr>
              <w:pStyle w:val="ListParagraph"/>
              <w:numPr>
                <w:ilvl w:val="0"/>
                <w:numId w:val="38"/>
              </w:numPr>
            </w:pPr>
            <w:r>
              <w:t xml:space="preserve">Open windows to allow free natural air circulation </w:t>
            </w:r>
          </w:p>
          <w:p w14:paraId="0277B199" w14:textId="77777777" w:rsidR="008E0B2B" w:rsidRPr="00B47E44" w:rsidRDefault="008E0B2B" w:rsidP="008E0B2B">
            <w:pPr>
              <w:pStyle w:val="ListParagraph"/>
              <w:numPr>
                <w:ilvl w:val="0"/>
                <w:numId w:val="38"/>
              </w:numPr>
            </w:pPr>
            <w:r w:rsidRPr="00B47E44">
              <w:t>The use of a CO2 monitor</w:t>
            </w:r>
            <w:r w:rsidR="008223A2" w:rsidRPr="00B47E44">
              <w:t xml:space="preserve"> </w:t>
            </w:r>
            <w:r w:rsidRPr="00B47E44">
              <w:t>can assist staff in managing ventilation in the isolation room</w:t>
            </w:r>
          </w:p>
          <w:p w14:paraId="44E4F1A8" w14:textId="77777777" w:rsidR="00C31D0C" w:rsidRPr="00DD5954" w:rsidRDefault="00C31D0C" w:rsidP="008E0B2B">
            <w:pPr>
              <w:pStyle w:val="ListParagraph"/>
              <w:numPr>
                <w:ilvl w:val="0"/>
                <w:numId w:val="38"/>
              </w:numPr>
            </w:pPr>
            <w:r>
              <w:t>Parent/ guardian contacted</w:t>
            </w:r>
          </w:p>
          <w:p w14:paraId="1E1780EB" w14:textId="77777777" w:rsidR="00C31D0C" w:rsidRPr="00DD5954" w:rsidRDefault="00C31D0C" w:rsidP="008223A2">
            <w:pPr>
              <w:pStyle w:val="ListParagraph"/>
              <w:numPr>
                <w:ilvl w:val="0"/>
                <w:numId w:val="23"/>
              </w:numPr>
            </w:pPr>
            <w:r>
              <w:t>PPE/C may be required if accompanying the pupil/ child</w:t>
            </w:r>
          </w:p>
          <w:p w14:paraId="06B97B69" w14:textId="77777777" w:rsidR="00C31D0C" w:rsidRPr="00DD5954" w:rsidRDefault="00C31D0C" w:rsidP="008223A2">
            <w:pPr>
              <w:pStyle w:val="ListParagraph"/>
              <w:numPr>
                <w:ilvl w:val="0"/>
                <w:numId w:val="23"/>
              </w:numPr>
            </w:pPr>
            <w:r>
              <w:t>Closely monitor the pupil/ child until collection</w:t>
            </w:r>
          </w:p>
          <w:p w14:paraId="14C01BED" w14:textId="77777777" w:rsidR="00C31D0C" w:rsidRPr="00DD5954" w:rsidRDefault="00C31D0C" w:rsidP="008223A2">
            <w:pPr>
              <w:pStyle w:val="ListParagraph"/>
              <w:numPr>
                <w:ilvl w:val="0"/>
                <w:numId w:val="23"/>
              </w:numPr>
            </w:pPr>
            <w:r>
              <w:t xml:space="preserve">Clean and disinfect the area and welfare facilities if used.  </w:t>
            </w:r>
          </w:p>
          <w:p w14:paraId="28FC1017" w14:textId="77777777" w:rsidR="00C31D0C" w:rsidRPr="006F2B23" w:rsidRDefault="00C31D0C" w:rsidP="00C31D0C">
            <w:pPr>
              <w:pStyle w:val="ListParagraph"/>
              <w:numPr>
                <w:ilvl w:val="0"/>
                <w:numId w:val="23"/>
              </w:numPr>
            </w:pPr>
            <w:r>
              <w:t xml:space="preserve">If required Headteacher/ manager to notify school transport team and they should liaise with the appropriate contractor if required.  </w:t>
            </w:r>
          </w:p>
          <w:p w14:paraId="690216A6" w14:textId="77777777" w:rsidR="00C31D0C" w:rsidRDefault="00C31D0C" w:rsidP="008223A2">
            <w:pPr>
              <w:pStyle w:val="ListParagraph"/>
              <w:numPr>
                <w:ilvl w:val="0"/>
                <w:numId w:val="23"/>
              </w:numPr>
            </w:pPr>
            <w:r w:rsidRPr="006F2B23">
              <w:t>In line with WG/ PHW guidance, any person who has come into contact with a staff member/ pupil/ child who has suspected COVID -19 must wash their hands</w:t>
            </w:r>
            <w:r>
              <w:t>.</w:t>
            </w:r>
          </w:p>
          <w:p w14:paraId="102BC569" w14:textId="77777777" w:rsidR="00C31D0C" w:rsidRPr="006F2B23" w:rsidRDefault="00C31D0C" w:rsidP="00203494">
            <w:pPr>
              <w:pStyle w:val="ListParagraph"/>
              <w:numPr>
                <w:ilvl w:val="0"/>
                <w:numId w:val="23"/>
              </w:numPr>
            </w:pPr>
            <w:r>
              <w:t xml:space="preserve">To assist schools when an individual has symptoms a </w:t>
            </w:r>
            <w:r w:rsidR="00D766FC">
              <w:t>Covid</w:t>
            </w:r>
            <w:r>
              <w:t xml:space="preserve"> 19 decision tr</w:t>
            </w:r>
            <w:r w:rsidR="00203494">
              <w:t>ee has been produced.</w:t>
            </w:r>
          </w:p>
        </w:tc>
        <w:tc>
          <w:tcPr>
            <w:tcW w:w="8511" w:type="dxa"/>
            <w:gridSpan w:val="4"/>
          </w:tcPr>
          <w:p w14:paraId="7A40FE38" w14:textId="58FA760B" w:rsidR="00C31D0C" w:rsidRPr="008223A2" w:rsidRDefault="00C31D0C" w:rsidP="00C31D0C">
            <w:pPr>
              <w:jc w:val="center"/>
              <w:rPr>
                <w:rFonts w:asciiTheme="minorHAnsi" w:hAnsiTheme="minorHAnsi"/>
                <w:b/>
              </w:rPr>
            </w:pPr>
            <w:r w:rsidRPr="008223A2">
              <w:rPr>
                <w:rFonts w:asciiTheme="minorHAnsi" w:hAnsiTheme="minorHAnsi"/>
                <w:b/>
                <w:sz w:val="20"/>
              </w:rPr>
              <w:t>At the time of this risk as</w:t>
            </w:r>
            <w:r w:rsidR="008223A2">
              <w:rPr>
                <w:rFonts w:asciiTheme="minorHAnsi" w:hAnsiTheme="minorHAnsi"/>
                <w:b/>
                <w:sz w:val="20"/>
              </w:rPr>
              <w:t xml:space="preserve">sessment being </w:t>
            </w:r>
            <w:r w:rsidR="008223A2" w:rsidRPr="00966F9A">
              <w:rPr>
                <w:rFonts w:asciiTheme="minorHAnsi" w:hAnsiTheme="minorHAnsi"/>
                <w:b/>
                <w:sz w:val="20"/>
              </w:rPr>
              <w:t>updated</w:t>
            </w:r>
            <w:r w:rsidR="00966F9A">
              <w:rPr>
                <w:rFonts w:asciiTheme="minorHAnsi" w:hAnsiTheme="minorHAnsi"/>
                <w:b/>
                <w:sz w:val="20"/>
              </w:rPr>
              <w:t xml:space="preserve"> </w:t>
            </w:r>
            <w:r w:rsidR="00802EB2" w:rsidRPr="00966F9A">
              <w:rPr>
                <w:rFonts w:asciiTheme="minorHAnsi" w:hAnsiTheme="minorHAnsi"/>
                <w:b/>
                <w:bCs/>
              </w:rPr>
              <w:t>(28/02</w:t>
            </w:r>
            <w:r w:rsidR="00752F07" w:rsidRPr="00966F9A">
              <w:rPr>
                <w:rFonts w:asciiTheme="minorHAnsi" w:hAnsiTheme="minorHAnsi"/>
                <w:b/>
                <w:bCs/>
              </w:rPr>
              <w:t>/22</w:t>
            </w:r>
            <w:r w:rsidR="008223A2" w:rsidRPr="00966F9A">
              <w:rPr>
                <w:rFonts w:asciiTheme="minorHAnsi" w:hAnsiTheme="minorHAnsi"/>
                <w:b/>
                <w:bCs/>
              </w:rPr>
              <w:t>)</w:t>
            </w:r>
            <w:r w:rsidR="008223A2" w:rsidRPr="00966F9A">
              <w:rPr>
                <w:rFonts w:asciiTheme="minorHAnsi" w:hAnsiTheme="minorHAnsi"/>
                <w:b/>
                <w:sz w:val="20"/>
              </w:rPr>
              <w:t xml:space="preserve"> </w:t>
            </w:r>
            <w:r w:rsidR="00752F07">
              <w:rPr>
                <w:rFonts w:asciiTheme="minorHAnsi" w:hAnsiTheme="minorHAnsi"/>
                <w:b/>
                <w:sz w:val="20"/>
              </w:rPr>
              <w:t xml:space="preserve">at alert level </w:t>
            </w:r>
            <w:r w:rsidR="00752F07" w:rsidRPr="00802EB2">
              <w:rPr>
                <w:rFonts w:asciiTheme="minorHAnsi" w:hAnsiTheme="minorHAnsi"/>
                <w:b/>
                <w:bCs/>
              </w:rPr>
              <w:t>zero</w:t>
            </w:r>
            <w:r w:rsidR="00802EB2">
              <w:rPr>
                <w:rFonts w:asciiTheme="minorHAnsi" w:hAnsiTheme="minorHAnsi"/>
                <w:b/>
                <w:bCs/>
              </w:rPr>
              <w:t xml:space="preserve"> </w:t>
            </w:r>
            <w:r w:rsidRPr="008223A2">
              <w:rPr>
                <w:rFonts w:asciiTheme="minorHAnsi" w:hAnsiTheme="minorHAnsi"/>
                <w:b/>
                <w:sz w:val="20"/>
              </w:rPr>
              <w:t>the control measures for an individual falling ill throughout the day is the same regardless of the risk level we are placed in. If this changes update in line with WG.</w:t>
            </w:r>
          </w:p>
        </w:tc>
        <w:tc>
          <w:tcPr>
            <w:tcW w:w="1134" w:type="dxa"/>
            <w:vMerge w:val="restart"/>
          </w:tcPr>
          <w:p w14:paraId="2A65A993" w14:textId="77777777" w:rsidR="00C31D0C" w:rsidRPr="00921C73" w:rsidRDefault="00C31D0C" w:rsidP="00C31D0C">
            <w:pPr>
              <w:jc w:val="center"/>
              <w:rPr>
                <w:rFonts w:asciiTheme="minorHAnsi" w:hAnsiTheme="minorHAnsi"/>
                <w:b/>
              </w:rPr>
            </w:pPr>
            <w:r>
              <w:rPr>
                <w:rFonts w:asciiTheme="minorHAnsi" w:hAnsiTheme="minorHAnsi"/>
                <w:b/>
              </w:rPr>
              <w:t>4 x 3</w:t>
            </w:r>
          </w:p>
        </w:tc>
        <w:tc>
          <w:tcPr>
            <w:tcW w:w="1003" w:type="dxa"/>
            <w:vMerge w:val="restart"/>
            <w:shd w:val="clear" w:color="auto" w:fill="FFC000"/>
          </w:tcPr>
          <w:p w14:paraId="1927305D" w14:textId="77777777" w:rsidR="00C31D0C" w:rsidRPr="00921C73" w:rsidRDefault="00C31D0C" w:rsidP="00C31D0C">
            <w:pPr>
              <w:jc w:val="center"/>
              <w:rPr>
                <w:rFonts w:asciiTheme="minorHAnsi" w:hAnsiTheme="minorHAnsi"/>
                <w:b/>
              </w:rPr>
            </w:pPr>
            <w:r>
              <w:rPr>
                <w:rFonts w:asciiTheme="minorHAnsi" w:hAnsiTheme="minorHAnsi"/>
                <w:b/>
              </w:rPr>
              <w:t>12</w:t>
            </w:r>
          </w:p>
        </w:tc>
      </w:tr>
      <w:tr w:rsidR="00C31D0C" w:rsidRPr="00921C73" w14:paraId="520730AE" w14:textId="77777777" w:rsidTr="00C31D0C">
        <w:trPr>
          <w:trHeight w:val="1684"/>
          <w:jc w:val="center"/>
        </w:trPr>
        <w:tc>
          <w:tcPr>
            <w:tcW w:w="1271" w:type="dxa"/>
            <w:vMerge/>
          </w:tcPr>
          <w:p w14:paraId="6A77B17A" w14:textId="77777777" w:rsidR="00C31D0C" w:rsidRDefault="00C31D0C" w:rsidP="00C31D0C">
            <w:pPr>
              <w:rPr>
                <w:rFonts w:asciiTheme="minorHAnsi" w:hAnsiTheme="minorHAnsi"/>
                <w:b/>
              </w:rPr>
            </w:pPr>
          </w:p>
        </w:tc>
        <w:tc>
          <w:tcPr>
            <w:tcW w:w="1276" w:type="dxa"/>
            <w:vMerge/>
          </w:tcPr>
          <w:p w14:paraId="0CE08F9B" w14:textId="77777777" w:rsidR="00C31D0C" w:rsidRDefault="00C31D0C" w:rsidP="00C31D0C">
            <w:pPr>
              <w:jc w:val="center"/>
              <w:rPr>
                <w:rFonts w:asciiTheme="minorHAnsi" w:hAnsiTheme="minorHAnsi"/>
                <w:b/>
              </w:rPr>
            </w:pPr>
          </w:p>
        </w:tc>
        <w:tc>
          <w:tcPr>
            <w:tcW w:w="1134" w:type="dxa"/>
            <w:vMerge/>
          </w:tcPr>
          <w:p w14:paraId="1DF1F192" w14:textId="77777777" w:rsidR="00C31D0C" w:rsidRDefault="00C31D0C" w:rsidP="00C31D0C">
            <w:pPr>
              <w:jc w:val="center"/>
              <w:rPr>
                <w:rFonts w:asciiTheme="minorHAnsi" w:hAnsiTheme="minorHAnsi"/>
                <w:b/>
              </w:rPr>
            </w:pPr>
          </w:p>
        </w:tc>
        <w:tc>
          <w:tcPr>
            <w:tcW w:w="1134" w:type="dxa"/>
            <w:vMerge/>
            <w:shd w:val="clear" w:color="auto" w:fill="FF0000"/>
          </w:tcPr>
          <w:p w14:paraId="65CD33B8" w14:textId="77777777" w:rsidR="00C31D0C" w:rsidRDefault="00C31D0C" w:rsidP="00C31D0C">
            <w:pPr>
              <w:jc w:val="center"/>
              <w:rPr>
                <w:rFonts w:asciiTheme="minorHAnsi" w:hAnsiTheme="minorHAnsi"/>
                <w:b/>
              </w:rPr>
            </w:pPr>
          </w:p>
        </w:tc>
        <w:tc>
          <w:tcPr>
            <w:tcW w:w="6237" w:type="dxa"/>
            <w:vMerge/>
          </w:tcPr>
          <w:p w14:paraId="0C461734" w14:textId="77777777" w:rsidR="00C31D0C" w:rsidRPr="006F2B23" w:rsidRDefault="00C31D0C" w:rsidP="00D25E15">
            <w:pPr>
              <w:pStyle w:val="ListParagraph"/>
              <w:numPr>
                <w:ilvl w:val="0"/>
                <w:numId w:val="25"/>
              </w:numPr>
            </w:pPr>
          </w:p>
        </w:tc>
        <w:tc>
          <w:tcPr>
            <w:tcW w:w="1984" w:type="dxa"/>
            <w:shd w:val="clear" w:color="auto" w:fill="D9D9D9" w:themeFill="background1" w:themeFillShade="D9"/>
          </w:tcPr>
          <w:p w14:paraId="77F4D4F1" w14:textId="77777777" w:rsidR="00C31D0C" w:rsidRDefault="00C31D0C" w:rsidP="00C31D0C">
            <w:pPr>
              <w:jc w:val="center"/>
              <w:rPr>
                <w:rFonts w:asciiTheme="minorHAnsi" w:hAnsiTheme="minorHAnsi"/>
                <w:b/>
              </w:rPr>
            </w:pPr>
          </w:p>
        </w:tc>
        <w:tc>
          <w:tcPr>
            <w:tcW w:w="1985" w:type="dxa"/>
            <w:shd w:val="clear" w:color="auto" w:fill="D9D9D9" w:themeFill="background1" w:themeFillShade="D9"/>
          </w:tcPr>
          <w:p w14:paraId="069A2474" w14:textId="77777777" w:rsidR="00C31D0C" w:rsidRDefault="00C31D0C" w:rsidP="00C31D0C">
            <w:pPr>
              <w:jc w:val="center"/>
              <w:rPr>
                <w:rFonts w:asciiTheme="minorHAnsi" w:hAnsiTheme="minorHAnsi"/>
                <w:b/>
              </w:rPr>
            </w:pPr>
          </w:p>
        </w:tc>
        <w:tc>
          <w:tcPr>
            <w:tcW w:w="2268" w:type="dxa"/>
            <w:shd w:val="clear" w:color="auto" w:fill="D9D9D9" w:themeFill="background1" w:themeFillShade="D9"/>
          </w:tcPr>
          <w:p w14:paraId="62753634" w14:textId="77777777" w:rsidR="00C31D0C" w:rsidRDefault="00C31D0C" w:rsidP="00C31D0C">
            <w:pPr>
              <w:jc w:val="center"/>
              <w:rPr>
                <w:rFonts w:asciiTheme="minorHAnsi" w:hAnsiTheme="minorHAnsi"/>
                <w:b/>
              </w:rPr>
            </w:pPr>
          </w:p>
        </w:tc>
        <w:tc>
          <w:tcPr>
            <w:tcW w:w="2274" w:type="dxa"/>
            <w:shd w:val="clear" w:color="auto" w:fill="D9D9D9" w:themeFill="background1" w:themeFillShade="D9"/>
          </w:tcPr>
          <w:p w14:paraId="45AD4E58" w14:textId="77777777" w:rsidR="00C31D0C" w:rsidRDefault="00C31D0C" w:rsidP="00C31D0C">
            <w:pPr>
              <w:jc w:val="center"/>
              <w:rPr>
                <w:rFonts w:asciiTheme="minorHAnsi" w:hAnsiTheme="minorHAnsi"/>
                <w:b/>
              </w:rPr>
            </w:pPr>
          </w:p>
        </w:tc>
        <w:tc>
          <w:tcPr>
            <w:tcW w:w="1134" w:type="dxa"/>
            <w:vMerge/>
          </w:tcPr>
          <w:p w14:paraId="24A35D90" w14:textId="77777777" w:rsidR="00C31D0C" w:rsidRDefault="00C31D0C" w:rsidP="00C31D0C">
            <w:pPr>
              <w:jc w:val="center"/>
              <w:rPr>
                <w:rFonts w:asciiTheme="minorHAnsi" w:hAnsiTheme="minorHAnsi"/>
                <w:b/>
              </w:rPr>
            </w:pPr>
          </w:p>
        </w:tc>
        <w:tc>
          <w:tcPr>
            <w:tcW w:w="1003" w:type="dxa"/>
            <w:vMerge/>
            <w:shd w:val="clear" w:color="auto" w:fill="FFC000"/>
          </w:tcPr>
          <w:p w14:paraId="2A491DC1" w14:textId="77777777" w:rsidR="00C31D0C" w:rsidRDefault="00C31D0C" w:rsidP="00C31D0C">
            <w:pPr>
              <w:jc w:val="center"/>
              <w:rPr>
                <w:rFonts w:asciiTheme="minorHAnsi" w:hAnsiTheme="minorHAnsi"/>
                <w:b/>
              </w:rPr>
            </w:pPr>
          </w:p>
        </w:tc>
      </w:tr>
      <w:tr w:rsidR="00C31D0C" w:rsidRPr="00921C73" w14:paraId="5A010FE0" w14:textId="77777777" w:rsidTr="00C26FB2">
        <w:trPr>
          <w:jc w:val="center"/>
        </w:trPr>
        <w:tc>
          <w:tcPr>
            <w:tcW w:w="21700" w:type="dxa"/>
            <w:gridSpan w:val="11"/>
          </w:tcPr>
          <w:p w14:paraId="78E36C8F" w14:textId="77777777" w:rsidR="00C31D0C" w:rsidRPr="00921C73" w:rsidRDefault="00C31D0C" w:rsidP="00C31D0C">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B1DD366" w14:textId="77777777" w:rsidR="00EB67ED" w:rsidRPr="00921C73" w:rsidRDefault="00EB67ED" w:rsidP="00EB67ED">
            <w:pPr>
              <w:rPr>
                <w:rFonts w:asciiTheme="minorHAnsi" w:hAnsiTheme="minorHAnsi"/>
                <w:b/>
              </w:rPr>
            </w:pPr>
            <w:r>
              <w:rPr>
                <w:rFonts w:asciiTheme="minorHAnsi" w:hAnsiTheme="minorHAnsi"/>
                <w:b/>
              </w:rPr>
              <w:t>Identified isolation rooms will continue to be available if needed.</w:t>
            </w:r>
          </w:p>
          <w:p w14:paraId="0243D61C" w14:textId="77777777" w:rsidR="00EB67ED" w:rsidRPr="00921C73" w:rsidRDefault="00EB67ED" w:rsidP="00EB67ED">
            <w:pPr>
              <w:rPr>
                <w:rFonts w:asciiTheme="minorHAnsi" w:hAnsiTheme="minorHAnsi"/>
                <w:b/>
              </w:rPr>
            </w:pPr>
          </w:p>
          <w:p w14:paraId="7F79B2C8" w14:textId="77777777" w:rsidR="00EB67ED" w:rsidRDefault="00EB67ED" w:rsidP="00EB67ED">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76D81095" w14:textId="77777777" w:rsidR="00C31D0C" w:rsidRPr="00921C73" w:rsidRDefault="00C31D0C" w:rsidP="00EB67ED">
            <w:pPr>
              <w:rPr>
                <w:rFonts w:asciiTheme="minorHAnsi" w:hAnsiTheme="minorHAnsi"/>
                <w:b/>
              </w:rPr>
            </w:pPr>
          </w:p>
        </w:tc>
      </w:tr>
    </w:tbl>
    <w:p w14:paraId="75CAE601" w14:textId="77777777" w:rsidR="00A723F1" w:rsidRDefault="00A723F1" w:rsidP="00EB668F">
      <w:pPr>
        <w:rPr>
          <w:rFonts w:asciiTheme="minorHAnsi" w:hAnsiTheme="minorHAnsi"/>
          <w:b/>
          <w:bCs/>
        </w:rPr>
      </w:pPr>
    </w:p>
    <w:p w14:paraId="03E6A835" w14:textId="77777777" w:rsidR="00A723F1" w:rsidRDefault="00A723F1" w:rsidP="00EB668F">
      <w:pPr>
        <w:rPr>
          <w:rFonts w:asciiTheme="minorHAnsi" w:hAnsiTheme="minorHAnsi"/>
          <w:b/>
          <w:bCs/>
        </w:rPr>
      </w:pPr>
    </w:p>
    <w:tbl>
      <w:tblPr>
        <w:tblW w:w="21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276"/>
        <w:gridCol w:w="1134"/>
        <w:gridCol w:w="992"/>
        <w:gridCol w:w="6379"/>
        <w:gridCol w:w="1985"/>
        <w:gridCol w:w="1984"/>
        <w:gridCol w:w="2268"/>
        <w:gridCol w:w="2268"/>
        <w:gridCol w:w="1134"/>
        <w:gridCol w:w="856"/>
      </w:tblGrid>
      <w:tr w:rsidR="003C0968" w:rsidRPr="00921C73" w14:paraId="17D23DBD" w14:textId="77777777" w:rsidTr="009F2977">
        <w:trPr>
          <w:jc w:val="center"/>
        </w:trPr>
        <w:tc>
          <w:tcPr>
            <w:tcW w:w="2405" w:type="dxa"/>
            <w:gridSpan w:val="2"/>
            <w:shd w:val="clear" w:color="auto" w:fill="BFBFBF" w:themeFill="background1" w:themeFillShade="BF"/>
          </w:tcPr>
          <w:p w14:paraId="42CFA5D6" w14:textId="77777777" w:rsidR="003C0968" w:rsidRPr="00921C73" w:rsidRDefault="003C0968" w:rsidP="007550CD">
            <w:pPr>
              <w:pStyle w:val="ListParagraph"/>
              <w:ind w:left="360"/>
              <w:rPr>
                <w:rFonts w:asciiTheme="minorHAnsi" w:hAnsiTheme="minorHAnsi"/>
                <w:b/>
              </w:rPr>
            </w:pPr>
          </w:p>
        </w:tc>
        <w:tc>
          <w:tcPr>
            <w:tcW w:w="2126" w:type="dxa"/>
            <w:gridSpan w:val="2"/>
            <w:shd w:val="clear" w:color="auto" w:fill="auto"/>
          </w:tcPr>
          <w:p w14:paraId="3319DF81" w14:textId="77777777" w:rsidR="003C0968" w:rsidRPr="00921C73" w:rsidRDefault="003C0968"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02A02CC3" w14:textId="77777777" w:rsidR="003C0968" w:rsidRPr="00921C73" w:rsidRDefault="003C0968" w:rsidP="007550CD">
            <w:pPr>
              <w:pStyle w:val="ListParagraph"/>
              <w:ind w:left="360"/>
              <w:rPr>
                <w:rFonts w:asciiTheme="minorHAnsi" w:hAnsiTheme="minorHAnsi"/>
                <w:b/>
              </w:rPr>
            </w:pPr>
          </w:p>
        </w:tc>
        <w:tc>
          <w:tcPr>
            <w:tcW w:w="8505" w:type="dxa"/>
            <w:gridSpan w:val="4"/>
          </w:tcPr>
          <w:p w14:paraId="55E1E099" w14:textId="77777777" w:rsidR="003C0968" w:rsidRPr="00921C73" w:rsidRDefault="003C0968" w:rsidP="007550CD">
            <w:pPr>
              <w:jc w:val="center"/>
              <w:rPr>
                <w:rFonts w:asciiTheme="minorHAnsi" w:hAnsiTheme="minorHAnsi"/>
              </w:rPr>
            </w:pPr>
            <w:r>
              <w:rPr>
                <w:rFonts w:asciiTheme="minorHAnsi" w:hAnsiTheme="minorHAnsi"/>
                <w:b/>
                <w:sz w:val="20"/>
              </w:rPr>
              <w:t>Additional control measures based on the framework</w:t>
            </w:r>
          </w:p>
        </w:tc>
        <w:tc>
          <w:tcPr>
            <w:tcW w:w="1990" w:type="dxa"/>
            <w:gridSpan w:val="2"/>
          </w:tcPr>
          <w:p w14:paraId="55722A6B" w14:textId="77777777" w:rsidR="003C0968" w:rsidRPr="00C8218E" w:rsidRDefault="003C0968" w:rsidP="007550CD">
            <w:pPr>
              <w:jc w:val="center"/>
              <w:rPr>
                <w:rFonts w:asciiTheme="minorHAnsi" w:hAnsiTheme="minorHAnsi"/>
                <w:b/>
              </w:rPr>
            </w:pPr>
            <w:r w:rsidRPr="00C8218E">
              <w:rPr>
                <w:rFonts w:asciiTheme="minorHAnsi" w:hAnsiTheme="minorHAnsi"/>
                <w:b/>
              </w:rPr>
              <w:t>Risk level after control</w:t>
            </w:r>
          </w:p>
        </w:tc>
      </w:tr>
      <w:tr w:rsidR="003C0968" w:rsidRPr="00921C73" w14:paraId="0E828DA1" w14:textId="77777777" w:rsidTr="003C0968">
        <w:trPr>
          <w:jc w:val="center"/>
        </w:trPr>
        <w:tc>
          <w:tcPr>
            <w:tcW w:w="1129" w:type="dxa"/>
            <w:vAlign w:val="center"/>
          </w:tcPr>
          <w:p w14:paraId="77974097"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Hazard</w:t>
            </w:r>
          </w:p>
        </w:tc>
        <w:tc>
          <w:tcPr>
            <w:tcW w:w="1276" w:type="dxa"/>
            <w:vAlign w:val="center"/>
          </w:tcPr>
          <w:p w14:paraId="0095E542" w14:textId="77777777" w:rsidR="003C0968" w:rsidRPr="00C8218E" w:rsidRDefault="003C0968" w:rsidP="003C0968">
            <w:pPr>
              <w:pStyle w:val="Heading1"/>
              <w:jc w:val="center"/>
              <w:rPr>
                <w:rFonts w:asciiTheme="minorHAnsi" w:hAnsiTheme="minorHAnsi"/>
                <w:sz w:val="20"/>
              </w:rPr>
            </w:pPr>
            <w:bookmarkStart w:id="87" w:name="_People_@_4"/>
            <w:bookmarkStart w:id="88" w:name="_Toc65483501"/>
            <w:bookmarkStart w:id="89" w:name="_Toc65498275"/>
            <w:bookmarkStart w:id="90" w:name="_Toc65648985"/>
            <w:bookmarkStart w:id="91" w:name="_Toc65741636"/>
            <w:bookmarkStart w:id="92" w:name="_Toc65751845"/>
            <w:bookmarkStart w:id="93" w:name="_Toc65752081"/>
            <w:bookmarkStart w:id="94" w:name="_Toc65752329"/>
            <w:bookmarkStart w:id="95" w:name="_Toc65752464"/>
            <w:bookmarkStart w:id="96" w:name="_Toc65773595"/>
            <w:bookmarkStart w:id="97" w:name="_Toc65845791"/>
            <w:bookmarkStart w:id="98" w:name="_Toc65849130"/>
            <w:bookmarkStart w:id="99" w:name="_Toc65926412"/>
            <w:bookmarkStart w:id="100" w:name="_Toc65928263"/>
            <w:bookmarkStart w:id="101" w:name="_Toc66687440"/>
            <w:bookmarkStart w:id="102" w:name="_Toc67233456"/>
            <w:bookmarkStart w:id="103" w:name="_Toc72403931"/>
            <w:bookmarkStart w:id="104" w:name="_Toc73022888"/>
            <w:bookmarkStart w:id="105" w:name="_Toc73088927"/>
            <w:bookmarkStart w:id="106" w:name="_Toc73106041"/>
            <w:bookmarkEnd w:id="87"/>
            <w:r w:rsidRPr="00C8218E">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1188C6F5"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47455E66"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4B4359A4"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71D2BDFE" w14:textId="77777777" w:rsidR="003C0968" w:rsidRPr="00C8218E" w:rsidRDefault="003C0968" w:rsidP="003C0968">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3CCFBC2C"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0872CA6A"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36CC0399" w14:textId="77777777" w:rsidR="003C0968" w:rsidRDefault="003C0968" w:rsidP="003C0968">
            <w:pPr>
              <w:jc w:val="center"/>
              <w:rPr>
                <w:rFonts w:asciiTheme="minorHAnsi" w:hAnsiTheme="minorHAnsi"/>
                <w:b/>
                <w:sz w:val="20"/>
              </w:rPr>
            </w:pPr>
            <w:r w:rsidRPr="000A7058">
              <w:rPr>
                <w:rFonts w:asciiTheme="minorHAnsi" w:hAnsiTheme="minorHAnsi"/>
                <w:b/>
                <w:color w:val="FFFFFF" w:themeColor="background1"/>
                <w:sz w:val="20"/>
              </w:rPr>
              <w:t>HIGH</w:t>
            </w:r>
          </w:p>
        </w:tc>
        <w:tc>
          <w:tcPr>
            <w:tcW w:w="2268" w:type="dxa"/>
            <w:shd w:val="clear" w:color="auto" w:fill="C00000"/>
          </w:tcPr>
          <w:p w14:paraId="4BB2DC2C" w14:textId="77777777" w:rsidR="003C0968" w:rsidRDefault="003C0968" w:rsidP="003C0968">
            <w:pPr>
              <w:jc w:val="center"/>
              <w:rPr>
                <w:rFonts w:asciiTheme="minorHAnsi" w:hAnsiTheme="minorHAnsi"/>
                <w:b/>
                <w:sz w:val="20"/>
              </w:rPr>
            </w:pPr>
            <w:r>
              <w:rPr>
                <w:rFonts w:asciiTheme="minorHAnsi" w:hAnsiTheme="minorHAnsi"/>
                <w:b/>
                <w:sz w:val="20"/>
              </w:rPr>
              <w:t>VERY HIGH</w:t>
            </w:r>
          </w:p>
        </w:tc>
        <w:tc>
          <w:tcPr>
            <w:tcW w:w="1134" w:type="dxa"/>
            <w:vAlign w:val="center"/>
          </w:tcPr>
          <w:p w14:paraId="27B56ACA"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75CE82F3" w14:textId="77777777" w:rsidR="003C0968" w:rsidRPr="00C8218E" w:rsidRDefault="003C0968" w:rsidP="003C0968">
            <w:pPr>
              <w:jc w:val="center"/>
              <w:rPr>
                <w:rFonts w:asciiTheme="minorHAnsi" w:hAnsiTheme="minorHAnsi"/>
                <w:b/>
                <w:sz w:val="20"/>
              </w:rPr>
            </w:pPr>
            <w:r w:rsidRPr="00C8218E">
              <w:rPr>
                <w:rFonts w:asciiTheme="minorHAnsi" w:hAnsiTheme="minorHAnsi"/>
                <w:b/>
                <w:sz w:val="20"/>
              </w:rPr>
              <w:t>Risk Rating</w:t>
            </w:r>
          </w:p>
        </w:tc>
      </w:tr>
      <w:tr w:rsidR="00C31D0C" w:rsidRPr="00921C73" w14:paraId="5C40D54D" w14:textId="77777777" w:rsidTr="002D73BB">
        <w:trPr>
          <w:trHeight w:val="421"/>
          <w:jc w:val="center"/>
        </w:trPr>
        <w:tc>
          <w:tcPr>
            <w:tcW w:w="1129" w:type="dxa"/>
            <w:vMerge w:val="restart"/>
          </w:tcPr>
          <w:p w14:paraId="41801BF3" w14:textId="77777777" w:rsidR="00C31D0C" w:rsidRPr="00257C27" w:rsidRDefault="00C31D0C" w:rsidP="007550CD">
            <w:pPr>
              <w:rPr>
                <w:rFonts w:asciiTheme="minorHAnsi" w:hAnsiTheme="minorHAnsi"/>
                <w:b/>
              </w:rPr>
            </w:pPr>
            <w:r>
              <w:rPr>
                <w:rFonts w:asciiTheme="minorHAnsi" w:hAnsiTheme="minorHAnsi"/>
                <w:b/>
              </w:rPr>
              <w:t xml:space="preserve">5.0 </w:t>
            </w:r>
          </w:p>
          <w:p w14:paraId="6ABD1789" w14:textId="77777777" w:rsidR="00C31D0C" w:rsidRPr="00257C27" w:rsidRDefault="00C31D0C" w:rsidP="007550CD">
            <w:pPr>
              <w:rPr>
                <w:rFonts w:asciiTheme="minorHAnsi" w:hAnsiTheme="minorHAnsi"/>
                <w:b/>
              </w:rPr>
            </w:pPr>
            <w:r w:rsidRPr="00257C27">
              <w:rPr>
                <w:rFonts w:asciiTheme="minorHAnsi" w:hAnsiTheme="minorHAnsi"/>
                <w:b/>
              </w:rPr>
              <w:lastRenderedPageBreak/>
              <w:t>Risk of taking Covid-19 home</w:t>
            </w:r>
          </w:p>
        </w:tc>
        <w:tc>
          <w:tcPr>
            <w:tcW w:w="1276" w:type="dxa"/>
            <w:vMerge w:val="restart"/>
          </w:tcPr>
          <w:p w14:paraId="733CCFF0" w14:textId="77777777" w:rsidR="00C31D0C" w:rsidRPr="00921C73" w:rsidRDefault="00C31D0C" w:rsidP="007550CD">
            <w:pPr>
              <w:jc w:val="center"/>
              <w:rPr>
                <w:rFonts w:asciiTheme="minorHAnsi" w:hAnsiTheme="minorHAnsi"/>
                <w:b/>
              </w:rPr>
            </w:pPr>
            <w:r>
              <w:rPr>
                <w:rFonts w:asciiTheme="minorHAnsi" w:hAnsiTheme="minorHAnsi"/>
                <w:b/>
              </w:rPr>
              <w:lastRenderedPageBreak/>
              <w:t>All persons</w:t>
            </w:r>
          </w:p>
        </w:tc>
        <w:tc>
          <w:tcPr>
            <w:tcW w:w="1134" w:type="dxa"/>
            <w:vMerge w:val="restart"/>
          </w:tcPr>
          <w:p w14:paraId="7F021CF9" w14:textId="77777777" w:rsidR="00C31D0C" w:rsidRPr="00921C73" w:rsidRDefault="00C31D0C" w:rsidP="007550C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0F1E8727" w14:textId="77777777" w:rsidR="00C31D0C" w:rsidRPr="00921C73" w:rsidRDefault="00C31D0C" w:rsidP="007550CD">
            <w:pPr>
              <w:jc w:val="center"/>
              <w:rPr>
                <w:rFonts w:asciiTheme="minorHAnsi" w:hAnsiTheme="minorHAnsi"/>
                <w:b/>
              </w:rPr>
            </w:pPr>
            <w:r>
              <w:rPr>
                <w:rFonts w:asciiTheme="minorHAnsi" w:hAnsiTheme="minorHAnsi"/>
                <w:b/>
              </w:rPr>
              <w:t>16</w:t>
            </w:r>
          </w:p>
        </w:tc>
        <w:tc>
          <w:tcPr>
            <w:tcW w:w="6379" w:type="dxa"/>
            <w:vMerge w:val="restart"/>
          </w:tcPr>
          <w:p w14:paraId="21339F0A" w14:textId="26052BC1" w:rsidR="00D766FC" w:rsidRPr="00D766FC" w:rsidRDefault="00A23F8F" w:rsidP="00C31D0C">
            <w:pPr>
              <w:pStyle w:val="ListParagraph"/>
              <w:numPr>
                <w:ilvl w:val="0"/>
                <w:numId w:val="5"/>
              </w:numPr>
              <w:rPr>
                <w:rFonts w:asciiTheme="minorHAnsi" w:hAnsiTheme="minorHAnsi"/>
                <w:b/>
              </w:rPr>
            </w:pPr>
            <w:r>
              <w:rPr>
                <w:rFonts w:asciiTheme="minorHAnsi" w:hAnsiTheme="minorHAnsi"/>
              </w:rPr>
              <w:t>All staff to maintain</w:t>
            </w:r>
            <w:r w:rsidRPr="00A23F8F">
              <w:rPr>
                <w:rFonts w:asciiTheme="minorHAnsi" w:hAnsiTheme="minorHAnsi"/>
              </w:rPr>
              <w:t xml:space="preserve"> </w:t>
            </w:r>
            <w:r w:rsidR="00D766FC" w:rsidRPr="00A23F8F">
              <w:rPr>
                <w:rFonts w:asciiTheme="minorHAnsi" w:hAnsiTheme="minorHAnsi"/>
              </w:rPr>
              <w:t xml:space="preserve">physical </w:t>
            </w:r>
            <w:r w:rsidR="00C31D0C" w:rsidRPr="006F2B23">
              <w:rPr>
                <w:rFonts w:asciiTheme="minorHAnsi" w:hAnsiTheme="minorHAnsi"/>
              </w:rPr>
              <w:t>distancing</w:t>
            </w:r>
            <w:r w:rsidR="00C31D0C">
              <w:rPr>
                <w:rFonts w:asciiTheme="minorHAnsi" w:hAnsiTheme="minorHAnsi"/>
              </w:rPr>
              <w:t xml:space="preserve"> in line with schools/settings risk framework</w:t>
            </w:r>
            <w:r w:rsidR="00D766FC">
              <w:rPr>
                <w:rFonts w:asciiTheme="minorHAnsi" w:hAnsiTheme="minorHAnsi"/>
              </w:rPr>
              <w:t>. A</w:t>
            </w:r>
            <w:r w:rsidR="00C31D0C">
              <w:rPr>
                <w:rFonts w:asciiTheme="minorHAnsi" w:hAnsiTheme="minorHAnsi"/>
              </w:rPr>
              <w:t>lso</w:t>
            </w:r>
            <w:r w:rsidR="00C31D0C" w:rsidRPr="006F2B23">
              <w:rPr>
                <w:rFonts w:asciiTheme="minorHAnsi" w:hAnsiTheme="minorHAnsi"/>
              </w:rPr>
              <w:t xml:space="preserve"> wash their hands regularly in line </w:t>
            </w:r>
            <w:r w:rsidR="00C31D0C" w:rsidRPr="008223A2">
              <w:rPr>
                <w:rFonts w:asciiTheme="minorHAnsi" w:hAnsiTheme="minorHAnsi"/>
              </w:rPr>
              <w:t>with WG requirements. See columns to the right</w:t>
            </w:r>
          </w:p>
          <w:p w14:paraId="5468FB21" w14:textId="77777777" w:rsidR="00C31D0C" w:rsidRPr="008223A2" w:rsidRDefault="00C31D0C" w:rsidP="00D766FC">
            <w:pPr>
              <w:pStyle w:val="ListParagraph"/>
              <w:ind w:left="360"/>
              <w:rPr>
                <w:rFonts w:asciiTheme="minorHAnsi" w:hAnsiTheme="minorHAnsi"/>
                <w:b/>
              </w:rPr>
            </w:pPr>
            <w:r w:rsidRPr="008223A2">
              <w:rPr>
                <w:rFonts w:asciiTheme="minorHAnsi" w:hAnsiTheme="minorHAnsi"/>
              </w:rPr>
              <w:t xml:space="preserve"> </w:t>
            </w:r>
          </w:p>
          <w:p w14:paraId="5A76F92D" w14:textId="77777777" w:rsidR="00C31D0C" w:rsidRPr="00D766FC" w:rsidRDefault="00C31D0C" w:rsidP="00C31D0C">
            <w:pPr>
              <w:pStyle w:val="ListParagraph"/>
              <w:numPr>
                <w:ilvl w:val="0"/>
                <w:numId w:val="5"/>
              </w:numPr>
              <w:rPr>
                <w:rFonts w:asciiTheme="minorHAnsi" w:hAnsiTheme="minorHAnsi"/>
                <w:b/>
              </w:rPr>
            </w:pPr>
            <w:r w:rsidRPr="008223A2">
              <w:rPr>
                <w:rFonts w:asciiTheme="minorHAnsi" w:hAnsiTheme="minorHAnsi"/>
              </w:rPr>
              <w:t xml:space="preserve">Hygiene practices are maintained throughout day such as regular hand washing &amp; catch it bin it kill it approach </w:t>
            </w:r>
          </w:p>
          <w:p w14:paraId="21422B89" w14:textId="77777777" w:rsidR="00D766FC" w:rsidRPr="00D766FC" w:rsidRDefault="00D766FC" w:rsidP="00D766FC">
            <w:pPr>
              <w:rPr>
                <w:rFonts w:asciiTheme="minorHAnsi" w:hAnsiTheme="minorHAnsi"/>
                <w:b/>
              </w:rPr>
            </w:pPr>
          </w:p>
          <w:p w14:paraId="028CE7BD" w14:textId="77777777" w:rsidR="00C31D0C" w:rsidRPr="00D766FC" w:rsidRDefault="00C31D0C" w:rsidP="00C31D0C">
            <w:pPr>
              <w:pStyle w:val="ListParagraph"/>
              <w:numPr>
                <w:ilvl w:val="0"/>
                <w:numId w:val="5"/>
              </w:numPr>
              <w:rPr>
                <w:rFonts w:asciiTheme="minorHAnsi" w:hAnsiTheme="minorHAnsi"/>
                <w:b/>
              </w:rPr>
            </w:pPr>
            <w:r w:rsidRPr="008223A2">
              <w:rPr>
                <w:rFonts w:asciiTheme="minorHAnsi" w:hAnsiTheme="minorHAnsi"/>
              </w:rPr>
              <w:t xml:space="preserve">Should staff be unable to socially distance (Foundation Phase/ALN/special schools/Flying start, individual pupil/child risk assessment) the Headteacher should review any specific risk assessment for employees who are in the CEV/CV  category. These will assessed on a case-by-case basis. </w:t>
            </w:r>
          </w:p>
          <w:p w14:paraId="72A2DD47" w14:textId="77777777" w:rsidR="00D766FC" w:rsidRPr="00D766FC" w:rsidRDefault="00D766FC" w:rsidP="00D766FC">
            <w:pPr>
              <w:rPr>
                <w:rFonts w:asciiTheme="minorHAnsi" w:hAnsiTheme="minorHAnsi"/>
                <w:b/>
              </w:rPr>
            </w:pPr>
          </w:p>
          <w:p w14:paraId="6D0FDFA8" w14:textId="77777777" w:rsidR="00C31D0C" w:rsidRPr="008223A2" w:rsidRDefault="00C31D0C" w:rsidP="00C31D0C">
            <w:pPr>
              <w:pStyle w:val="ListParagraph"/>
              <w:numPr>
                <w:ilvl w:val="0"/>
                <w:numId w:val="5"/>
              </w:numPr>
              <w:rPr>
                <w:rFonts w:asciiTheme="minorHAnsi" w:hAnsiTheme="minorHAnsi"/>
                <w:b/>
              </w:rPr>
            </w:pPr>
            <w:r w:rsidRPr="008223A2">
              <w:rPr>
                <w:rFonts w:asciiTheme="minorHAnsi" w:hAnsiTheme="minorHAnsi"/>
              </w:rPr>
              <w:t>All staff have been provided with 3 layer face coverings which they can wear when social distancing cannot be maintained in line with WG framework see columns to the right</w:t>
            </w:r>
          </w:p>
          <w:p w14:paraId="15043256" w14:textId="77777777" w:rsidR="00C31D0C" w:rsidRPr="006F2B23" w:rsidRDefault="00C31D0C" w:rsidP="007550CD">
            <w:pPr>
              <w:pStyle w:val="ListParagraph"/>
              <w:ind w:left="360"/>
              <w:rPr>
                <w:rFonts w:asciiTheme="minorHAnsi" w:hAnsiTheme="minorHAnsi"/>
                <w:b/>
              </w:rPr>
            </w:pPr>
          </w:p>
        </w:tc>
        <w:tc>
          <w:tcPr>
            <w:tcW w:w="8505" w:type="dxa"/>
            <w:gridSpan w:val="4"/>
          </w:tcPr>
          <w:p w14:paraId="5D0BBBEC" w14:textId="77777777" w:rsidR="00C31D0C" w:rsidRPr="008223A2" w:rsidRDefault="00C31D0C" w:rsidP="00C31D0C">
            <w:pPr>
              <w:jc w:val="center"/>
              <w:rPr>
                <w:rFonts w:asciiTheme="minorHAnsi" w:hAnsiTheme="minorHAnsi"/>
                <w:b/>
              </w:rPr>
            </w:pPr>
            <w:r w:rsidRPr="008223A2">
              <w:rPr>
                <w:rFonts w:asciiTheme="minorHAnsi" w:hAnsiTheme="minorHAnsi"/>
                <w:b/>
              </w:rPr>
              <w:t>Physical distancing</w:t>
            </w:r>
          </w:p>
          <w:p w14:paraId="26352CCB" w14:textId="77777777" w:rsidR="00C31D0C" w:rsidRPr="008223A2" w:rsidRDefault="00C31D0C" w:rsidP="00C31D0C">
            <w:pPr>
              <w:jc w:val="center"/>
              <w:rPr>
                <w:rFonts w:asciiTheme="minorHAnsi" w:hAnsiTheme="minorHAnsi"/>
                <w:b/>
              </w:rPr>
            </w:pPr>
          </w:p>
        </w:tc>
        <w:tc>
          <w:tcPr>
            <w:tcW w:w="1134" w:type="dxa"/>
            <w:vMerge w:val="restart"/>
          </w:tcPr>
          <w:p w14:paraId="61043C57" w14:textId="77777777" w:rsidR="00C31D0C" w:rsidRPr="00921C73" w:rsidRDefault="00C31D0C" w:rsidP="007550CD">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7A8BB237" w14:textId="77777777" w:rsidR="00C31D0C" w:rsidRPr="00921C73" w:rsidRDefault="00C31D0C" w:rsidP="007550CD">
            <w:pPr>
              <w:jc w:val="center"/>
              <w:rPr>
                <w:rFonts w:asciiTheme="minorHAnsi" w:hAnsiTheme="minorHAnsi"/>
                <w:b/>
              </w:rPr>
            </w:pPr>
            <w:r>
              <w:rPr>
                <w:rFonts w:asciiTheme="minorHAnsi" w:hAnsiTheme="minorHAnsi"/>
                <w:b/>
              </w:rPr>
              <w:t>8</w:t>
            </w:r>
          </w:p>
        </w:tc>
      </w:tr>
      <w:tr w:rsidR="00C31D0C" w:rsidRPr="00921C73" w14:paraId="09BCDDA8" w14:textId="77777777" w:rsidTr="003C0968">
        <w:trPr>
          <w:trHeight w:val="419"/>
          <w:jc w:val="center"/>
        </w:trPr>
        <w:tc>
          <w:tcPr>
            <w:tcW w:w="1129" w:type="dxa"/>
            <w:vMerge/>
          </w:tcPr>
          <w:p w14:paraId="3E43C569" w14:textId="77777777" w:rsidR="00C31D0C" w:rsidRDefault="00C31D0C" w:rsidP="007550CD">
            <w:pPr>
              <w:rPr>
                <w:rFonts w:asciiTheme="minorHAnsi" w:hAnsiTheme="minorHAnsi"/>
                <w:b/>
              </w:rPr>
            </w:pPr>
          </w:p>
        </w:tc>
        <w:tc>
          <w:tcPr>
            <w:tcW w:w="1276" w:type="dxa"/>
            <w:vMerge/>
          </w:tcPr>
          <w:p w14:paraId="48F93033" w14:textId="77777777" w:rsidR="00C31D0C" w:rsidRDefault="00C31D0C" w:rsidP="007550CD">
            <w:pPr>
              <w:jc w:val="center"/>
              <w:rPr>
                <w:rFonts w:asciiTheme="minorHAnsi" w:hAnsiTheme="minorHAnsi"/>
                <w:b/>
              </w:rPr>
            </w:pPr>
          </w:p>
        </w:tc>
        <w:tc>
          <w:tcPr>
            <w:tcW w:w="1134" w:type="dxa"/>
            <w:vMerge/>
          </w:tcPr>
          <w:p w14:paraId="1ABAF350" w14:textId="77777777" w:rsidR="00C31D0C" w:rsidRDefault="00C31D0C" w:rsidP="007550CD">
            <w:pPr>
              <w:jc w:val="center"/>
              <w:rPr>
                <w:rFonts w:asciiTheme="minorHAnsi" w:hAnsiTheme="minorHAnsi"/>
                <w:b/>
              </w:rPr>
            </w:pPr>
          </w:p>
        </w:tc>
        <w:tc>
          <w:tcPr>
            <w:tcW w:w="992" w:type="dxa"/>
            <w:vMerge/>
            <w:shd w:val="clear" w:color="auto" w:fill="FF0000"/>
          </w:tcPr>
          <w:p w14:paraId="1115154A" w14:textId="77777777" w:rsidR="00C31D0C" w:rsidRDefault="00C31D0C" w:rsidP="007550CD">
            <w:pPr>
              <w:jc w:val="center"/>
              <w:rPr>
                <w:rFonts w:asciiTheme="minorHAnsi" w:hAnsiTheme="minorHAnsi"/>
                <w:b/>
              </w:rPr>
            </w:pPr>
          </w:p>
        </w:tc>
        <w:tc>
          <w:tcPr>
            <w:tcW w:w="6379" w:type="dxa"/>
            <w:vMerge/>
          </w:tcPr>
          <w:p w14:paraId="70DE6776" w14:textId="77777777" w:rsidR="00C31D0C" w:rsidRPr="006F2B23" w:rsidRDefault="00C31D0C" w:rsidP="007550CD">
            <w:pPr>
              <w:pStyle w:val="ListParagraph"/>
              <w:ind w:left="360"/>
              <w:rPr>
                <w:rFonts w:asciiTheme="minorHAnsi" w:hAnsiTheme="minorHAnsi"/>
                <w:b/>
              </w:rPr>
            </w:pPr>
          </w:p>
        </w:tc>
        <w:tc>
          <w:tcPr>
            <w:tcW w:w="1985" w:type="dxa"/>
          </w:tcPr>
          <w:p w14:paraId="1F3400D2" w14:textId="77777777" w:rsidR="00C31D0C" w:rsidRPr="00DF1415" w:rsidRDefault="00C31D0C" w:rsidP="00C31D0C">
            <w:pPr>
              <w:rPr>
                <w:rFonts w:asciiTheme="minorHAnsi" w:hAnsiTheme="minorHAnsi"/>
              </w:rPr>
            </w:pPr>
            <w:r w:rsidRPr="00DF1415">
              <w:rPr>
                <w:rFonts w:asciiTheme="minorHAnsi" w:hAnsiTheme="minorHAnsi"/>
              </w:rPr>
              <w:t>Encourage physical distancing in indoor communal areas outside of the classroom, such as corridors, recognising that this may not be possible with younger children or with learners that require one to one support.</w:t>
            </w:r>
          </w:p>
          <w:p w14:paraId="291041F2" w14:textId="77777777" w:rsidR="00C31D0C" w:rsidRPr="00DF1415" w:rsidRDefault="00C31D0C" w:rsidP="00C31D0C">
            <w:pPr>
              <w:rPr>
                <w:rFonts w:asciiTheme="minorHAnsi" w:hAnsiTheme="minorHAnsi"/>
              </w:rPr>
            </w:pPr>
          </w:p>
        </w:tc>
        <w:tc>
          <w:tcPr>
            <w:tcW w:w="1984" w:type="dxa"/>
          </w:tcPr>
          <w:p w14:paraId="6FBEA998" w14:textId="77777777" w:rsidR="00C31D0C" w:rsidRPr="00DF1415" w:rsidRDefault="00C31D0C" w:rsidP="00C31D0C">
            <w:pPr>
              <w:rPr>
                <w:rFonts w:asciiTheme="minorHAnsi" w:hAnsiTheme="minorHAnsi"/>
              </w:rPr>
            </w:pPr>
            <w:r w:rsidRPr="00DF1415">
              <w:rPr>
                <w:rFonts w:asciiTheme="minorHAnsi" w:hAnsiTheme="minorHAnsi"/>
              </w:rPr>
              <w:t>Physical distancing in place in classrooms depending on room capacity and risk assessment, recognising that this may not be possible with younger children or with learners that require one to one support.</w:t>
            </w:r>
          </w:p>
          <w:p w14:paraId="007D0D68" w14:textId="77777777" w:rsidR="00C31D0C" w:rsidRPr="00DF1415" w:rsidRDefault="00C31D0C" w:rsidP="00C31D0C">
            <w:pPr>
              <w:rPr>
                <w:rFonts w:asciiTheme="minorHAnsi" w:hAnsiTheme="minorHAnsi"/>
              </w:rPr>
            </w:pPr>
          </w:p>
          <w:p w14:paraId="5877F285" w14:textId="77777777" w:rsidR="00C31D0C" w:rsidRPr="00DF1415" w:rsidRDefault="00C31D0C" w:rsidP="00C31D0C">
            <w:pPr>
              <w:rPr>
                <w:rFonts w:asciiTheme="minorHAnsi" w:hAnsiTheme="minorHAnsi"/>
              </w:rPr>
            </w:pPr>
          </w:p>
        </w:tc>
        <w:tc>
          <w:tcPr>
            <w:tcW w:w="2268" w:type="dxa"/>
          </w:tcPr>
          <w:p w14:paraId="0C9FCAD0" w14:textId="77777777" w:rsidR="00C31D0C" w:rsidRPr="008223A2" w:rsidRDefault="00C31D0C" w:rsidP="00C31D0C">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69343B1E" w14:textId="77777777" w:rsidR="00C31D0C" w:rsidRPr="008223A2" w:rsidRDefault="00C31D0C" w:rsidP="00C31D0C">
            <w:pPr>
              <w:rPr>
                <w:rFonts w:asciiTheme="minorHAnsi" w:hAnsiTheme="minorHAnsi"/>
                <w:b/>
              </w:rPr>
            </w:pPr>
          </w:p>
        </w:tc>
        <w:tc>
          <w:tcPr>
            <w:tcW w:w="2268" w:type="dxa"/>
          </w:tcPr>
          <w:p w14:paraId="13CCD886" w14:textId="77777777" w:rsidR="00C31D0C" w:rsidRPr="00DF1415" w:rsidRDefault="00C31D0C" w:rsidP="00C31D0C">
            <w:pPr>
              <w:rPr>
                <w:rFonts w:asciiTheme="minorHAnsi" w:hAnsiTheme="minorHAnsi"/>
              </w:rPr>
            </w:pPr>
            <w:r w:rsidRPr="00DF1415">
              <w:rPr>
                <w:rFonts w:asciiTheme="minorHAnsi" w:hAnsiTheme="minorHAnsi"/>
              </w:rPr>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349B525D" w14:textId="77777777" w:rsidR="00C31D0C" w:rsidRPr="008223A2" w:rsidRDefault="00C31D0C" w:rsidP="00C31D0C">
            <w:pPr>
              <w:rPr>
                <w:rFonts w:asciiTheme="minorHAnsi" w:hAnsiTheme="minorHAnsi"/>
                <w:b/>
              </w:rPr>
            </w:pPr>
          </w:p>
        </w:tc>
        <w:tc>
          <w:tcPr>
            <w:tcW w:w="1134" w:type="dxa"/>
            <w:vMerge/>
          </w:tcPr>
          <w:p w14:paraId="45B390C7" w14:textId="77777777" w:rsidR="00C31D0C" w:rsidRDefault="00C31D0C" w:rsidP="007550CD">
            <w:pPr>
              <w:jc w:val="center"/>
              <w:rPr>
                <w:rFonts w:asciiTheme="minorHAnsi" w:hAnsiTheme="minorHAnsi"/>
                <w:b/>
              </w:rPr>
            </w:pPr>
          </w:p>
        </w:tc>
        <w:tc>
          <w:tcPr>
            <w:tcW w:w="856" w:type="dxa"/>
            <w:vMerge/>
            <w:shd w:val="clear" w:color="auto" w:fill="00B050"/>
          </w:tcPr>
          <w:p w14:paraId="14C5F7B7" w14:textId="77777777" w:rsidR="00C31D0C" w:rsidRDefault="00C31D0C" w:rsidP="007550CD">
            <w:pPr>
              <w:jc w:val="center"/>
              <w:rPr>
                <w:rFonts w:asciiTheme="minorHAnsi" w:hAnsiTheme="minorHAnsi"/>
                <w:b/>
              </w:rPr>
            </w:pPr>
          </w:p>
        </w:tc>
      </w:tr>
      <w:tr w:rsidR="00C31D0C" w:rsidRPr="00921C73" w14:paraId="0F066F75" w14:textId="77777777" w:rsidTr="000E31CE">
        <w:trPr>
          <w:trHeight w:val="419"/>
          <w:jc w:val="center"/>
        </w:trPr>
        <w:tc>
          <w:tcPr>
            <w:tcW w:w="1129" w:type="dxa"/>
            <w:vMerge/>
          </w:tcPr>
          <w:p w14:paraId="2D903605" w14:textId="77777777" w:rsidR="00C31D0C" w:rsidRDefault="00C31D0C" w:rsidP="007550CD">
            <w:pPr>
              <w:rPr>
                <w:rFonts w:asciiTheme="minorHAnsi" w:hAnsiTheme="minorHAnsi"/>
                <w:b/>
              </w:rPr>
            </w:pPr>
          </w:p>
        </w:tc>
        <w:tc>
          <w:tcPr>
            <w:tcW w:w="1276" w:type="dxa"/>
            <w:vMerge/>
          </w:tcPr>
          <w:p w14:paraId="10753C4E" w14:textId="77777777" w:rsidR="00C31D0C" w:rsidRDefault="00C31D0C" w:rsidP="007550CD">
            <w:pPr>
              <w:jc w:val="center"/>
              <w:rPr>
                <w:rFonts w:asciiTheme="minorHAnsi" w:hAnsiTheme="minorHAnsi"/>
                <w:b/>
              </w:rPr>
            </w:pPr>
          </w:p>
        </w:tc>
        <w:tc>
          <w:tcPr>
            <w:tcW w:w="1134" w:type="dxa"/>
            <w:vMerge/>
          </w:tcPr>
          <w:p w14:paraId="7C9731AE" w14:textId="77777777" w:rsidR="00C31D0C" w:rsidRDefault="00C31D0C" w:rsidP="007550CD">
            <w:pPr>
              <w:jc w:val="center"/>
              <w:rPr>
                <w:rFonts w:asciiTheme="minorHAnsi" w:hAnsiTheme="minorHAnsi"/>
                <w:b/>
              </w:rPr>
            </w:pPr>
          </w:p>
        </w:tc>
        <w:tc>
          <w:tcPr>
            <w:tcW w:w="992" w:type="dxa"/>
            <w:vMerge/>
            <w:shd w:val="clear" w:color="auto" w:fill="FF0000"/>
          </w:tcPr>
          <w:p w14:paraId="4F59ED00" w14:textId="77777777" w:rsidR="00C31D0C" w:rsidRDefault="00C31D0C" w:rsidP="007550CD">
            <w:pPr>
              <w:jc w:val="center"/>
              <w:rPr>
                <w:rFonts w:asciiTheme="minorHAnsi" w:hAnsiTheme="minorHAnsi"/>
                <w:b/>
              </w:rPr>
            </w:pPr>
          </w:p>
        </w:tc>
        <w:tc>
          <w:tcPr>
            <w:tcW w:w="6379" w:type="dxa"/>
            <w:vMerge/>
          </w:tcPr>
          <w:p w14:paraId="47E5FE87" w14:textId="77777777" w:rsidR="00C31D0C" w:rsidRPr="006F2B23" w:rsidRDefault="00C31D0C" w:rsidP="007550CD">
            <w:pPr>
              <w:pStyle w:val="ListParagraph"/>
              <w:ind w:left="360"/>
              <w:rPr>
                <w:rFonts w:asciiTheme="minorHAnsi" w:hAnsiTheme="minorHAnsi"/>
                <w:b/>
              </w:rPr>
            </w:pPr>
          </w:p>
        </w:tc>
        <w:tc>
          <w:tcPr>
            <w:tcW w:w="8505" w:type="dxa"/>
            <w:gridSpan w:val="4"/>
          </w:tcPr>
          <w:p w14:paraId="5D625F9A" w14:textId="77777777" w:rsidR="00C31D0C" w:rsidRPr="00B47E44" w:rsidRDefault="00C31D0C" w:rsidP="00C31D0C">
            <w:pPr>
              <w:jc w:val="center"/>
              <w:rPr>
                <w:rFonts w:asciiTheme="minorHAnsi" w:hAnsiTheme="minorHAnsi"/>
                <w:b/>
                <w:color w:val="FF0000"/>
              </w:rPr>
            </w:pPr>
            <w:r w:rsidRPr="00B47E44">
              <w:rPr>
                <w:rFonts w:asciiTheme="minorHAnsi" w:hAnsiTheme="minorHAnsi"/>
                <w:b/>
                <w:color w:val="FF0000"/>
              </w:rPr>
              <w:t xml:space="preserve">Use of face coverings </w:t>
            </w:r>
          </w:p>
          <w:p w14:paraId="21FA79A1" w14:textId="77777777" w:rsidR="00C31D0C" w:rsidRPr="008223A2" w:rsidRDefault="00C31D0C" w:rsidP="00C31D0C">
            <w:pPr>
              <w:jc w:val="center"/>
              <w:rPr>
                <w:rFonts w:asciiTheme="minorHAnsi" w:hAnsiTheme="minorHAnsi"/>
                <w:b/>
              </w:rPr>
            </w:pPr>
          </w:p>
        </w:tc>
        <w:tc>
          <w:tcPr>
            <w:tcW w:w="1134" w:type="dxa"/>
            <w:vMerge/>
          </w:tcPr>
          <w:p w14:paraId="2118D16F" w14:textId="77777777" w:rsidR="00C31D0C" w:rsidRDefault="00C31D0C" w:rsidP="007550CD">
            <w:pPr>
              <w:jc w:val="center"/>
              <w:rPr>
                <w:rFonts w:asciiTheme="minorHAnsi" w:hAnsiTheme="minorHAnsi"/>
                <w:b/>
              </w:rPr>
            </w:pPr>
          </w:p>
        </w:tc>
        <w:tc>
          <w:tcPr>
            <w:tcW w:w="856" w:type="dxa"/>
            <w:vMerge/>
            <w:shd w:val="clear" w:color="auto" w:fill="00B050"/>
          </w:tcPr>
          <w:p w14:paraId="50274ECA" w14:textId="77777777" w:rsidR="00C31D0C" w:rsidRDefault="00C31D0C" w:rsidP="007550CD">
            <w:pPr>
              <w:jc w:val="center"/>
              <w:rPr>
                <w:rFonts w:asciiTheme="minorHAnsi" w:hAnsiTheme="minorHAnsi"/>
                <w:b/>
              </w:rPr>
            </w:pPr>
          </w:p>
        </w:tc>
      </w:tr>
      <w:tr w:rsidR="00B47E44" w:rsidRPr="00921C73" w14:paraId="28E7D7CA" w14:textId="77777777" w:rsidTr="00A67EEF">
        <w:trPr>
          <w:trHeight w:val="419"/>
          <w:jc w:val="center"/>
        </w:trPr>
        <w:tc>
          <w:tcPr>
            <w:tcW w:w="1129" w:type="dxa"/>
            <w:vMerge/>
          </w:tcPr>
          <w:p w14:paraId="04EE8757" w14:textId="77777777" w:rsidR="00B47E44" w:rsidRDefault="00B47E44" w:rsidP="007550CD">
            <w:pPr>
              <w:rPr>
                <w:rFonts w:asciiTheme="minorHAnsi" w:hAnsiTheme="minorHAnsi"/>
                <w:b/>
              </w:rPr>
            </w:pPr>
          </w:p>
        </w:tc>
        <w:tc>
          <w:tcPr>
            <w:tcW w:w="1276" w:type="dxa"/>
            <w:vMerge/>
          </w:tcPr>
          <w:p w14:paraId="4DCAD20C" w14:textId="77777777" w:rsidR="00B47E44" w:rsidRDefault="00B47E44" w:rsidP="007550CD">
            <w:pPr>
              <w:jc w:val="center"/>
              <w:rPr>
                <w:rFonts w:asciiTheme="minorHAnsi" w:hAnsiTheme="minorHAnsi"/>
                <w:b/>
              </w:rPr>
            </w:pPr>
          </w:p>
        </w:tc>
        <w:tc>
          <w:tcPr>
            <w:tcW w:w="1134" w:type="dxa"/>
            <w:vMerge/>
          </w:tcPr>
          <w:p w14:paraId="78E8EE19" w14:textId="77777777" w:rsidR="00B47E44" w:rsidRDefault="00B47E44" w:rsidP="007550CD">
            <w:pPr>
              <w:jc w:val="center"/>
              <w:rPr>
                <w:rFonts w:asciiTheme="minorHAnsi" w:hAnsiTheme="minorHAnsi"/>
                <w:b/>
              </w:rPr>
            </w:pPr>
          </w:p>
        </w:tc>
        <w:tc>
          <w:tcPr>
            <w:tcW w:w="992" w:type="dxa"/>
            <w:vMerge/>
            <w:shd w:val="clear" w:color="auto" w:fill="FF0000"/>
          </w:tcPr>
          <w:p w14:paraId="1B0329D3" w14:textId="77777777" w:rsidR="00B47E44" w:rsidRDefault="00B47E44" w:rsidP="007550CD">
            <w:pPr>
              <w:jc w:val="center"/>
              <w:rPr>
                <w:rFonts w:asciiTheme="minorHAnsi" w:hAnsiTheme="minorHAnsi"/>
                <w:b/>
              </w:rPr>
            </w:pPr>
          </w:p>
        </w:tc>
        <w:tc>
          <w:tcPr>
            <w:tcW w:w="6379" w:type="dxa"/>
            <w:vMerge/>
          </w:tcPr>
          <w:p w14:paraId="63683720" w14:textId="77777777" w:rsidR="00B47E44" w:rsidRPr="006F2B23" w:rsidRDefault="00B47E44" w:rsidP="007550CD">
            <w:pPr>
              <w:pStyle w:val="ListParagraph"/>
              <w:ind w:left="360"/>
              <w:rPr>
                <w:rFonts w:asciiTheme="minorHAnsi" w:hAnsiTheme="minorHAnsi"/>
                <w:b/>
              </w:rPr>
            </w:pPr>
          </w:p>
        </w:tc>
        <w:tc>
          <w:tcPr>
            <w:tcW w:w="8505" w:type="dxa"/>
            <w:gridSpan w:val="4"/>
          </w:tcPr>
          <w:p w14:paraId="3017BEA9"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 xml:space="preserve">From 28 February 2022, face coverings will no longer be routinely recommended in classrooms. </w:t>
            </w:r>
          </w:p>
          <w:p w14:paraId="19FA32C9"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 xml:space="preserve">Face coverings should however be worn by staff visitors, and secondary aged learners when moving around indoor communal areas outside the classroom, such as corridors, where physical distance cannot be maintained. </w:t>
            </w:r>
          </w:p>
          <w:p w14:paraId="2E7B173F"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If anyone wishes to wear a face covering for personal reasons anywhere in the school they should be permitted to do so. This may help support their wider well-being, reduce anxiety and provide additional reassurance for some individuals alongside other mitigating measures.</w:t>
            </w:r>
          </w:p>
          <w:p w14:paraId="433797A4"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Face coverings continue to be recommended to be worn by secondary aged learners on school transport.</w:t>
            </w:r>
          </w:p>
          <w:p w14:paraId="46C13A8E" w14:textId="77777777" w:rsidR="00181CEE" w:rsidRPr="00181CEE" w:rsidRDefault="00181CEE" w:rsidP="00181CEE">
            <w:pPr>
              <w:shd w:val="clear" w:color="auto" w:fill="FFFFFF"/>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There will be some learners and staff who are exempt from wearing face coverings, we do not expect this to change that position as the wellbeing of individuals is critical to any considerations around whether staff or learners should wear face coverings. </w:t>
            </w:r>
          </w:p>
          <w:p w14:paraId="7DF03A77" w14:textId="77777777" w:rsidR="00B47E44" w:rsidRPr="008223A2" w:rsidRDefault="00B47E44" w:rsidP="00181CEE">
            <w:pPr>
              <w:ind w:left="720"/>
              <w:rPr>
                <w:rFonts w:asciiTheme="minorHAnsi" w:hAnsiTheme="minorHAnsi"/>
                <w:b/>
              </w:rPr>
            </w:pPr>
          </w:p>
        </w:tc>
        <w:tc>
          <w:tcPr>
            <w:tcW w:w="1134" w:type="dxa"/>
            <w:vMerge/>
          </w:tcPr>
          <w:p w14:paraId="03FFE21E" w14:textId="77777777" w:rsidR="00B47E44" w:rsidRDefault="00B47E44" w:rsidP="007550CD">
            <w:pPr>
              <w:jc w:val="center"/>
              <w:rPr>
                <w:rFonts w:asciiTheme="minorHAnsi" w:hAnsiTheme="minorHAnsi"/>
                <w:b/>
              </w:rPr>
            </w:pPr>
          </w:p>
        </w:tc>
        <w:tc>
          <w:tcPr>
            <w:tcW w:w="856" w:type="dxa"/>
            <w:vMerge/>
            <w:shd w:val="clear" w:color="auto" w:fill="00B050"/>
          </w:tcPr>
          <w:p w14:paraId="0A92482F" w14:textId="77777777" w:rsidR="00B47E44" w:rsidRDefault="00B47E44" w:rsidP="007550CD">
            <w:pPr>
              <w:jc w:val="center"/>
              <w:rPr>
                <w:rFonts w:asciiTheme="minorHAnsi" w:hAnsiTheme="minorHAnsi"/>
                <w:b/>
              </w:rPr>
            </w:pPr>
          </w:p>
        </w:tc>
      </w:tr>
      <w:tr w:rsidR="003C0968" w:rsidRPr="00921C73" w14:paraId="02143D97" w14:textId="77777777" w:rsidTr="00667ED9">
        <w:trPr>
          <w:jc w:val="center"/>
        </w:trPr>
        <w:tc>
          <w:tcPr>
            <w:tcW w:w="21405" w:type="dxa"/>
            <w:gridSpan w:val="11"/>
          </w:tcPr>
          <w:p w14:paraId="614E3A5F" w14:textId="77777777" w:rsidR="003C0968" w:rsidRPr="00921C73" w:rsidRDefault="003C0968"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5B772EC" w14:textId="77777777" w:rsidR="00AF3A8D" w:rsidRPr="00921C73" w:rsidRDefault="00AF3A8D" w:rsidP="00AF3A8D">
            <w:pPr>
              <w:rPr>
                <w:rFonts w:asciiTheme="minorHAnsi" w:hAnsiTheme="minorHAnsi"/>
                <w:b/>
              </w:rPr>
            </w:pPr>
            <w:r>
              <w:rPr>
                <w:rFonts w:asciiTheme="minorHAnsi" w:hAnsiTheme="minorHAnsi"/>
                <w:b/>
              </w:rPr>
              <w:t>Vulnerable staff have individual risk assessments as needed.</w:t>
            </w:r>
          </w:p>
          <w:p w14:paraId="49C0C41D" w14:textId="77777777" w:rsidR="00AF3A8D" w:rsidRPr="00921C73" w:rsidRDefault="00AF3A8D" w:rsidP="00AF3A8D">
            <w:pPr>
              <w:rPr>
                <w:rFonts w:asciiTheme="minorHAnsi" w:hAnsiTheme="minorHAnsi"/>
                <w:b/>
              </w:rPr>
            </w:pPr>
          </w:p>
          <w:p w14:paraId="03307A76" w14:textId="77777777" w:rsidR="00AF3A8D" w:rsidRPr="00921C73" w:rsidRDefault="00AF3A8D" w:rsidP="00AF3A8D">
            <w:pPr>
              <w:rPr>
                <w:rFonts w:asciiTheme="minorHAnsi" w:hAnsiTheme="minorHAnsi"/>
                <w:b/>
              </w:rPr>
            </w:pPr>
          </w:p>
          <w:p w14:paraId="75D69FE2" w14:textId="77777777" w:rsidR="00AF3A8D" w:rsidRDefault="00AF3A8D" w:rsidP="00AF3A8D">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11222E20" w14:textId="77777777" w:rsidR="003C0968" w:rsidRPr="00921C73" w:rsidRDefault="003C0968" w:rsidP="007550CD">
            <w:pPr>
              <w:rPr>
                <w:rFonts w:asciiTheme="minorHAnsi" w:hAnsiTheme="minorHAnsi"/>
                <w:b/>
              </w:rPr>
            </w:pPr>
          </w:p>
          <w:p w14:paraId="538074F8" w14:textId="77777777" w:rsidR="003C0968" w:rsidRPr="00921C73" w:rsidRDefault="003C0968" w:rsidP="00AF3A8D">
            <w:pPr>
              <w:rPr>
                <w:rFonts w:asciiTheme="minorHAnsi" w:hAnsiTheme="minorHAnsi"/>
                <w:b/>
              </w:rPr>
            </w:pPr>
          </w:p>
        </w:tc>
      </w:tr>
    </w:tbl>
    <w:p w14:paraId="5D8B881F" w14:textId="77777777" w:rsidR="00257C27" w:rsidRDefault="00257C27" w:rsidP="00EB668F">
      <w:pPr>
        <w:rPr>
          <w:rFonts w:asciiTheme="minorHAnsi" w:hAnsiTheme="minorHAnsi"/>
          <w:b/>
          <w:bCs/>
        </w:rPr>
      </w:pPr>
    </w:p>
    <w:p w14:paraId="4CF1E4EE" w14:textId="77777777" w:rsidR="00D54FC8" w:rsidRDefault="00D54FC8" w:rsidP="00EB668F">
      <w:pPr>
        <w:rPr>
          <w:rFonts w:asciiTheme="minorHAnsi" w:hAnsiTheme="minorHAnsi"/>
          <w:b/>
          <w:bCs/>
        </w:rPr>
      </w:pPr>
    </w:p>
    <w:p w14:paraId="76E85CDE" w14:textId="77777777" w:rsidR="00D54FC8" w:rsidRDefault="00D54FC8" w:rsidP="00EB668F">
      <w:pPr>
        <w:rPr>
          <w:rFonts w:asciiTheme="minorHAnsi" w:hAnsiTheme="minorHAnsi"/>
          <w:b/>
          <w:bCs/>
        </w:rPr>
      </w:pPr>
    </w:p>
    <w:p w14:paraId="4B3FABC1"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134"/>
        <w:gridCol w:w="1134"/>
        <w:gridCol w:w="993"/>
        <w:gridCol w:w="6378"/>
        <w:gridCol w:w="1985"/>
        <w:gridCol w:w="1984"/>
        <w:gridCol w:w="2268"/>
        <w:gridCol w:w="1837"/>
        <w:gridCol w:w="1424"/>
        <w:gridCol w:w="856"/>
      </w:tblGrid>
      <w:tr w:rsidR="00C31D0C" w:rsidRPr="00921C73" w14:paraId="74E1A5EF" w14:textId="77777777" w:rsidTr="00C8218E">
        <w:trPr>
          <w:jc w:val="center"/>
        </w:trPr>
        <w:tc>
          <w:tcPr>
            <w:tcW w:w="2694" w:type="dxa"/>
            <w:gridSpan w:val="2"/>
            <w:shd w:val="clear" w:color="auto" w:fill="BFBFBF" w:themeFill="background1" w:themeFillShade="BF"/>
          </w:tcPr>
          <w:p w14:paraId="64ACF5BC" w14:textId="77777777" w:rsidR="00C31D0C" w:rsidRPr="00921C73" w:rsidRDefault="00C31D0C" w:rsidP="007550CD">
            <w:pPr>
              <w:pStyle w:val="ListParagraph"/>
              <w:ind w:left="360"/>
              <w:rPr>
                <w:rFonts w:asciiTheme="minorHAnsi" w:hAnsiTheme="minorHAnsi"/>
                <w:b/>
              </w:rPr>
            </w:pPr>
          </w:p>
        </w:tc>
        <w:tc>
          <w:tcPr>
            <w:tcW w:w="2127" w:type="dxa"/>
            <w:gridSpan w:val="2"/>
            <w:shd w:val="clear" w:color="auto" w:fill="auto"/>
          </w:tcPr>
          <w:p w14:paraId="5A5C1958" w14:textId="77777777" w:rsidR="00C31D0C" w:rsidRPr="00921C73" w:rsidRDefault="00C31D0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1A451BF7" w14:textId="77777777" w:rsidR="00C31D0C" w:rsidRPr="00921C73" w:rsidRDefault="00C31D0C" w:rsidP="007550CD">
            <w:pPr>
              <w:pStyle w:val="ListParagraph"/>
              <w:ind w:left="360"/>
              <w:rPr>
                <w:rFonts w:asciiTheme="minorHAnsi" w:hAnsiTheme="minorHAnsi"/>
                <w:b/>
              </w:rPr>
            </w:pPr>
          </w:p>
        </w:tc>
        <w:tc>
          <w:tcPr>
            <w:tcW w:w="8074" w:type="dxa"/>
            <w:gridSpan w:val="4"/>
          </w:tcPr>
          <w:p w14:paraId="684E81C9" w14:textId="77777777" w:rsidR="00C31D0C" w:rsidRPr="00921C73" w:rsidRDefault="00C31D0C" w:rsidP="007550CD">
            <w:pPr>
              <w:jc w:val="center"/>
              <w:rPr>
                <w:rFonts w:asciiTheme="minorHAnsi" w:hAnsiTheme="minorHAnsi"/>
              </w:rPr>
            </w:pPr>
            <w:r>
              <w:rPr>
                <w:rFonts w:asciiTheme="minorHAnsi" w:hAnsiTheme="minorHAnsi"/>
                <w:b/>
                <w:sz w:val="20"/>
              </w:rPr>
              <w:t>Additional control measures based on the framework</w:t>
            </w:r>
          </w:p>
        </w:tc>
        <w:tc>
          <w:tcPr>
            <w:tcW w:w="2280" w:type="dxa"/>
            <w:gridSpan w:val="2"/>
          </w:tcPr>
          <w:p w14:paraId="26D5D88F" w14:textId="77777777" w:rsidR="00C31D0C" w:rsidRPr="00C8218E" w:rsidRDefault="00C31D0C" w:rsidP="007550CD">
            <w:pPr>
              <w:jc w:val="center"/>
              <w:rPr>
                <w:rFonts w:asciiTheme="minorHAnsi" w:hAnsiTheme="minorHAnsi"/>
                <w:b/>
              </w:rPr>
            </w:pPr>
            <w:r w:rsidRPr="00C8218E">
              <w:rPr>
                <w:rFonts w:asciiTheme="minorHAnsi" w:hAnsiTheme="minorHAnsi"/>
                <w:b/>
              </w:rPr>
              <w:t>Risk level after control</w:t>
            </w:r>
          </w:p>
        </w:tc>
      </w:tr>
      <w:tr w:rsidR="00C8218E" w:rsidRPr="00921C73" w14:paraId="3596E0C0" w14:textId="77777777" w:rsidTr="00C8218E">
        <w:trPr>
          <w:jc w:val="center"/>
        </w:trPr>
        <w:tc>
          <w:tcPr>
            <w:tcW w:w="1560" w:type="dxa"/>
            <w:vAlign w:val="center"/>
          </w:tcPr>
          <w:p w14:paraId="0FA7C6AD"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327D9046" w14:textId="77777777" w:rsidR="00C31D0C" w:rsidRPr="00C8218E" w:rsidRDefault="00C31D0C" w:rsidP="00C31D0C">
            <w:pPr>
              <w:pStyle w:val="Heading1"/>
              <w:jc w:val="center"/>
              <w:rPr>
                <w:rFonts w:asciiTheme="minorHAnsi" w:hAnsiTheme="minorHAnsi"/>
                <w:sz w:val="20"/>
              </w:rPr>
            </w:pPr>
            <w:bookmarkStart w:id="107" w:name="_People_@_5"/>
            <w:bookmarkStart w:id="108" w:name="_Toc65483502"/>
            <w:bookmarkStart w:id="109" w:name="_Toc65498276"/>
            <w:bookmarkStart w:id="110" w:name="_Toc65648986"/>
            <w:bookmarkStart w:id="111" w:name="_Toc65741637"/>
            <w:bookmarkStart w:id="112" w:name="_Toc65751846"/>
            <w:bookmarkStart w:id="113" w:name="_Toc65752082"/>
            <w:bookmarkStart w:id="114" w:name="_Toc65752330"/>
            <w:bookmarkStart w:id="115" w:name="_Toc65752465"/>
            <w:bookmarkStart w:id="116" w:name="_Toc65773596"/>
            <w:bookmarkStart w:id="117" w:name="_Toc65845792"/>
            <w:bookmarkStart w:id="118" w:name="_Toc65849131"/>
            <w:bookmarkStart w:id="119" w:name="_Toc65926413"/>
            <w:bookmarkStart w:id="120" w:name="_Toc65928264"/>
            <w:bookmarkStart w:id="121" w:name="_Toc66687441"/>
            <w:bookmarkStart w:id="122" w:name="_Toc67233457"/>
            <w:bookmarkStart w:id="123" w:name="_Toc72403932"/>
            <w:bookmarkStart w:id="124" w:name="_Toc73022889"/>
            <w:bookmarkStart w:id="125" w:name="_Toc73088928"/>
            <w:bookmarkStart w:id="126" w:name="_Toc73106042"/>
            <w:bookmarkEnd w:id="107"/>
            <w:r w:rsidRPr="00C8218E">
              <w:rPr>
                <w:rFonts w:asciiTheme="minorHAnsi" w:hAnsiTheme="minorHAnsi"/>
                <w:sz w:val="20"/>
              </w:rPr>
              <w:t>People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16149477"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2E905433"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993" w:type="dxa"/>
            <w:shd w:val="clear" w:color="auto" w:fill="FF0000"/>
            <w:vAlign w:val="center"/>
          </w:tcPr>
          <w:p w14:paraId="71FB007E"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c>
          <w:tcPr>
            <w:tcW w:w="6378" w:type="dxa"/>
            <w:vAlign w:val="center"/>
          </w:tcPr>
          <w:p w14:paraId="454EC50E" w14:textId="77777777" w:rsidR="00C31D0C" w:rsidRPr="00C8218E" w:rsidRDefault="00C31D0C" w:rsidP="00C31D0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79EA777C"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32F6C23D"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3F86711B" w14:textId="77777777" w:rsidR="00C31D0C" w:rsidRDefault="00C31D0C" w:rsidP="00C31D0C">
            <w:pPr>
              <w:jc w:val="center"/>
              <w:rPr>
                <w:rFonts w:asciiTheme="minorHAnsi" w:hAnsiTheme="minorHAnsi"/>
                <w:b/>
                <w:sz w:val="20"/>
              </w:rPr>
            </w:pPr>
            <w:r w:rsidRPr="000A7058">
              <w:rPr>
                <w:rFonts w:asciiTheme="minorHAnsi" w:hAnsiTheme="minorHAnsi"/>
                <w:b/>
                <w:color w:val="FFFFFF" w:themeColor="background1"/>
                <w:sz w:val="20"/>
              </w:rPr>
              <w:t>HIGH</w:t>
            </w:r>
          </w:p>
        </w:tc>
        <w:tc>
          <w:tcPr>
            <w:tcW w:w="1837" w:type="dxa"/>
            <w:shd w:val="clear" w:color="auto" w:fill="C00000"/>
          </w:tcPr>
          <w:p w14:paraId="23ADF592" w14:textId="77777777" w:rsidR="00C31D0C" w:rsidRDefault="00C31D0C" w:rsidP="00C31D0C">
            <w:pPr>
              <w:jc w:val="center"/>
              <w:rPr>
                <w:rFonts w:asciiTheme="minorHAnsi" w:hAnsiTheme="minorHAnsi"/>
                <w:b/>
                <w:sz w:val="20"/>
              </w:rPr>
            </w:pPr>
            <w:r>
              <w:rPr>
                <w:rFonts w:asciiTheme="minorHAnsi" w:hAnsiTheme="minorHAnsi"/>
                <w:b/>
                <w:sz w:val="20"/>
              </w:rPr>
              <w:t>VERY HIGH</w:t>
            </w:r>
          </w:p>
        </w:tc>
        <w:tc>
          <w:tcPr>
            <w:tcW w:w="1424" w:type="dxa"/>
            <w:vAlign w:val="center"/>
          </w:tcPr>
          <w:p w14:paraId="63B2B6EE"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Severity x Likelihood</w:t>
            </w:r>
          </w:p>
        </w:tc>
        <w:tc>
          <w:tcPr>
            <w:tcW w:w="856" w:type="dxa"/>
            <w:shd w:val="clear" w:color="auto" w:fill="auto"/>
            <w:vAlign w:val="center"/>
          </w:tcPr>
          <w:p w14:paraId="5A20C0F2" w14:textId="77777777" w:rsidR="00C31D0C" w:rsidRPr="00C8218E" w:rsidRDefault="00C31D0C" w:rsidP="00C31D0C">
            <w:pPr>
              <w:jc w:val="center"/>
              <w:rPr>
                <w:rFonts w:asciiTheme="minorHAnsi" w:hAnsiTheme="minorHAnsi"/>
                <w:b/>
                <w:sz w:val="20"/>
              </w:rPr>
            </w:pPr>
            <w:r w:rsidRPr="00C8218E">
              <w:rPr>
                <w:rFonts w:asciiTheme="minorHAnsi" w:hAnsiTheme="minorHAnsi"/>
                <w:b/>
                <w:sz w:val="20"/>
              </w:rPr>
              <w:t>Risk Rating</w:t>
            </w:r>
          </w:p>
        </w:tc>
      </w:tr>
      <w:tr w:rsidR="00FE0AB1" w:rsidRPr="00921C73" w14:paraId="575C822C" w14:textId="77777777" w:rsidTr="00C8218E">
        <w:trPr>
          <w:trHeight w:val="297"/>
          <w:jc w:val="center"/>
        </w:trPr>
        <w:tc>
          <w:tcPr>
            <w:tcW w:w="1560" w:type="dxa"/>
            <w:vMerge w:val="restart"/>
          </w:tcPr>
          <w:p w14:paraId="7839019C" w14:textId="77777777" w:rsidR="00FE0AB1" w:rsidRPr="00257C27" w:rsidRDefault="00FE0AB1" w:rsidP="00257C27">
            <w:pPr>
              <w:rPr>
                <w:rFonts w:asciiTheme="minorHAnsi" w:hAnsiTheme="minorHAnsi"/>
                <w:b/>
              </w:rPr>
            </w:pPr>
            <w:r>
              <w:rPr>
                <w:rFonts w:asciiTheme="minorHAnsi" w:hAnsiTheme="minorHAnsi"/>
                <w:b/>
              </w:rPr>
              <w:lastRenderedPageBreak/>
              <w:t>6</w:t>
            </w:r>
            <w:r w:rsidRPr="00257C27">
              <w:rPr>
                <w:rFonts w:asciiTheme="minorHAnsi" w:hAnsiTheme="minorHAnsi"/>
                <w:b/>
              </w:rPr>
              <w:t xml:space="preserve">.0 </w:t>
            </w:r>
          </w:p>
          <w:p w14:paraId="3DFFB209" w14:textId="77777777" w:rsidR="00FE0AB1" w:rsidRPr="00257C27" w:rsidRDefault="00FE0AB1" w:rsidP="00257C27">
            <w:pPr>
              <w:rPr>
                <w:rFonts w:asciiTheme="minorHAnsi" w:hAnsiTheme="minorHAnsi"/>
              </w:rPr>
            </w:pPr>
            <w:r w:rsidRPr="00257C27">
              <w:rPr>
                <w:rFonts w:asciiTheme="minorHAnsi" w:hAnsiTheme="minorHAnsi"/>
                <w:b/>
              </w:rPr>
              <w:t>Commute to &amp; from work</w:t>
            </w:r>
          </w:p>
        </w:tc>
        <w:tc>
          <w:tcPr>
            <w:tcW w:w="1134" w:type="dxa"/>
            <w:vMerge w:val="restart"/>
          </w:tcPr>
          <w:p w14:paraId="155DE08F" w14:textId="77777777" w:rsidR="00FE0AB1" w:rsidRPr="00921C73" w:rsidRDefault="00FE0AB1" w:rsidP="00257C27">
            <w:pPr>
              <w:jc w:val="center"/>
              <w:rPr>
                <w:rFonts w:asciiTheme="minorHAnsi" w:hAnsiTheme="minorHAnsi"/>
                <w:b/>
              </w:rPr>
            </w:pPr>
            <w:r>
              <w:rPr>
                <w:rFonts w:asciiTheme="minorHAnsi" w:hAnsiTheme="minorHAnsi"/>
                <w:b/>
              </w:rPr>
              <w:t>All persons</w:t>
            </w:r>
          </w:p>
        </w:tc>
        <w:tc>
          <w:tcPr>
            <w:tcW w:w="1134" w:type="dxa"/>
            <w:vMerge w:val="restart"/>
          </w:tcPr>
          <w:p w14:paraId="4D7C86E5" w14:textId="77777777" w:rsidR="00FE0AB1" w:rsidRPr="00921C73" w:rsidRDefault="00FE0AB1" w:rsidP="00257C27">
            <w:pPr>
              <w:jc w:val="center"/>
              <w:rPr>
                <w:rFonts w:asciiTheme="minorHAnsi" w:hAnsiTheme="minorHAnsi"/>
                <w:b/>
              </w:rPr>
            </w:pPr>
            <w:r>
              <w:rPr>
                <w:rFonts w:asciiTheme="minorHAnsi" w:hAnsiTheme="minorHAnsi"/>
                <w:b/>
              </w:rPr>
              <w:t>4x 4</w:t>
            </w:r>
          </w:p>
        </w:tc>
        <w:tc>
          <w:tcPr>
            <w:tcW w:w="993" w:type="dxa"/>
            <w:vMerge w:val="restart"/>
            <w:shd w:val="clear" w:color="auto" w:fill="FF0000"/>
          </w:tcPr>
          <w:p w14:paraId="3D4FDAD4" w14:textId="77777777" w:rsidR="00FE0AB1" w:rsidRPr="00921C73" w:rsidRDefault="00FE0AB1" w:rsidP="00257C27">
            <w:pPr>
              <w:jc w:val="center"/>
              <w:rPr>
                <w:rFonts w:asciiTheme="minorHAnsi" w:hAnsiTheme="minorHAnsi"/>
                <w:b/>
              </w:rPr>
            </w:pPr>
            <w:r>
              <w:rPr>
                <w:rFonts w:asciiTheme="minorHAnsi" w:hAnsiTheme="minorHAnsi"/>
                <w:b/>
              </w:rPr>
              <w:t>16</w:t>
            </w:r>
          </w:p>
        </w:tc>
        <w:tc>
          <w:tcPr>
            <w:tcW w:w="6378" w:type="dxa"/>
            <w:vMerge w:val="restart"/>
          </w:tcPr>
          <w:p w14:paraId="3B8AD67A" w14:textId="46836151" w:rsidR="00FE0AB1" w:rsidRPr="00A23F8F" w:rsidRDefault="00FE0AB1" w:rsidP="00FE0AB1">
            <w:pPr>
              <w:pStyle w:val="ListParagraph"/>
              <w:numPr>
                <w:ilvl w:val="0"/>
                <w:numId w:val="6"/>
              </w:numPr>
              <w:rPr>
                <w:rFonts w:asciiTheme="minorHAnsi" w:hAnsiTheme="minorHAnsi"/>
                <w:b/>
              </w:rPr>
            </w:pPr>
            <w:r w:rsidRPr="006F2B23">
              <w:rPr>
                <w:rFonts w:asciiTheme="minorHAnsi" w:hAnsiTheme="minorHAnsi"/>
                <w:bCs/>
                <w:iCs/>
              </w:rPr>
              <w:t>Staff that drive cars to commute to work can do so as normal, but should follow Government Guidance</w:t>
            </w:r>
            <w:r w:rsidR="00D766FC">
              <w:rPr>
                <w:rFonts w:asciiTheme="minorHAnsi" w:hAnsiTheme="minorHAnsi"/>
                <w:bCs/>
                <w:iCs/>
              </w:rPr>
              <w:t>.</w:t>
            </w:r>
            <w:r w:rsidRPr="006F2B23">
              <w:rPr>
                <w:rFonts w:asciiTheme="minorHAnsi" w:hAnsiTheme="minorHAnsi"/>
                <w:bCs/>
                <w:iCs/>
              </w:rPr>
              <w:t xml:space="preserve"> </w:t>
            </w:r>
            <w:r w:rsidR="00D766FC" w:rsidRPr="00A23F8F">
              <w:rPr>
                <w:rFonts w:asciiTheme="minorHAnsi" w:hAnsiTheme="minorHAnsi"/>
                <w:bCs/>
                <w:iCs/>
              </w:rPr>
              <w:t xml:space="preserve">If car sharing with a colleague, </w:t>
            </w:r>
            <w:r w:rsidR="00D766FC" w:rsidRPr="00A23F8F">
              <w:t>Always ensure face coverings are worn, windows are open to encourage fresh air circulation, turn off the vehicles ventilation system, ensure the vehicle is cleaned regularly, wash hands according to PHW guidance, using soap and water or use hand sanitiser.</w:t>
            </w:r>
            <w:r w:rsidRPr="00A23F8F">
              <w:rPr>
                <w:rFonts w:asciiTheme="minorHAnsi" w:hAnsiTheme="minorHAnsi"/>
                <w:bCs/>
                <w:iCs/>
              </w:rPr>
              <w:t xml:space="preserve"> </w:t>
            </w:r>
          </w:p>
          <w:p w14:paraId="5852C988" w14:textId="77777777" w:rsidR="00FE0AB1" w:rsidRPr="006F2B23" w:rsidRDefault="00FE0AB1" w:rsidP="00FE0AB1">
            <w:pPr>
              <w:pStyle w:val="ListParagraph"/>
              <w:numPr>
                <w:ilvl w:val="0"/>
                <w:numId w:val="6"/>
              </w:numPr>
              <w:rPr>
                <w:rFonts w:asciiTheme="minorHAnsi" w:hAnsiTheme="minorHAnsi"/>
                <w:b/>
              </w:rPr>
            </w:pPr>
            <w:r w:rsidRPr="006F2B23">
              <w:rPr>
                <w:rFonts w:asciiTheme="minorHAnsi" w:hAnsiTheme="minorHAnsi"/>
              </w:rPr>
              <w:t xml:space="preserve">Any staff that cycle, walk or run to and from work can continue to do so in line with WG/PHW guidance. </w:t>
            </w:r>
          </w:p>
          <w:p w14:paraId="7B0A3D9F" w14:textId="77777777" w:rsidR="00FE0AB1" w:rsidRPr="00DD5954" w:rsidRDefault="00FE0AB1" w:rsidP="00FE0AB1">
            <w:pPr>
              <w:pStyle w:val="ListParagraph"/>
              <w:numPr>
                <w:ilvl w:val="0"/>
                <w:numId w:val="6"/>
              </w:numPr>
              <w:rPr>
                <w:rFonts w:asciiTheme="minorHAnsi" w:hAnsiTheme="minorHAnsi"/>
                <w:b/>
              </w:rPr>
            </w:pPr>
            <w:r w:rsidRPr="006F2B23">
              <w:rPr>
                <w:rFonts w:asciiTheme="minorHAnsi" w:hAnsiTheme="minorHAnsi"/>
                <w:bCs/>
                <w:iCs/>
              </w:rPr>
              <w:t>If staff use public transport, they must follow the instructions provided by the transport company and its staff with regard to seating and social distancing. Staff attention is drawn to WG guidance which stipulates the use of 3 ply face masks whilst using public transport as mandatory.  Once the journey has finished always exercise personal hygiene Wash hands with soap and water for a minimum of 20 seconds on reaching the workplace.</w:t>
            </w:r>
          </w:p>
          <w:p w14:paraId="52EAE716" w14:textId="77777777" w:rsidR="00FE0AB1" w:rsidRPr="006F2B23" w:rsidRDefault="00FE0AB1" w:rsidP="00FE0AB1">
            <w:pPr>
              <w:pStyle w:val="ListParagraph"/>
              <w:numPr>
                <w:ilvl w:val="0"/>
                <w:numId w:val="6"/>
              </w:numPr>
              <w:rPr>
                <w:rFonts w:asciiTheme="minorHAnsi" w:hAnsiTheme="minorHAnsi"/>
                <w:b/>
              </w:rPr>
            </w:pPr>
            <w:r>
              <w:rPr>
                <w:rFonts w:asciiTheme="minorHAnsi" w:hAnsiTheme="minorHAnsi"/>
                <w:bCs/>
                <w:iCs/>
              </w:rPr>
              <w:t xml:space="preserve">Please see link for further guidance from Swansea University and BBC News and the research of positive ventilation in shared vehicles </w:t>
            </w:r>
            <w:hyperlink r:id="rId24" w:history="1">
              <w:r>
                <w:rPr>
                  <w:rStyle w:val="Hyperlink"/>
                </w:rPr>
                <w:t>https://www.bbc.co.uk/news/uk-wales-58202468</w:t>
              </w:r>
            </w:hyperlink>
          </w:p>
          <w:p w14:paraId="18B0073E" w14:textId="77777777" w:rsidR="00FE0AB1" w:rsidRPr="006F2B23" w:rsidRDefault="00FE0AB1" w:rsidP="009D5050">
            <w:pPr>
              <w:pStyle w:val="ListParagraph"/>
              <w:ind w:left="360"/>
              <w:rPr>
                <w:rFonts w:asciiTheme="minorHAnsi" w:hAnsiTheme="minorHAnsi"/>
                <w:b/>
              </w:rPr>
            </w:pPr>
          </w:p>
        </w:tc>
        <w:tc>
          <w:tcPr>
            <w:tcW w:w="8074" w:type="dxa"/>
            <w:gridSpan w:val="4"/>
          </w:tcPr>
          <w:p w14:paraId="34129D9B" w14:textId="3CAEA3BB" w:rsidR="00FE0AB1" w:rsidRPr="008223A2" w:rsidRDefault="00FE0AB1" w:rsidP="00FE0AB1">
            <w:pPr>
              <w:jc w:val="center"/>
              <w:rPr>
                <w:rFonts w:asciiTheme="minorHAnsi" w:hAnsiTheme="minorHAnsi"/>
                <w:b/>
                <w:sz w:val="20"/>
              </w:rPr>
            </w:pPr>
            <w:r w:rsidRPr="008223A2">
              <w:rPr>
                <w:rFonts w:asciiTheme="minorHAnsi" w:hAnsiTheme="minorHAnsi"/>
                <w:b/>
                <w:sz w:val="20"/>
              </w:rPr>
              <w:t>At the time of this risk ass</w:t>
            </w:r>
            <w:r w:rsidR="008223A2">
              <w:rPr>
                <w:rFonts w:asciiTheme="minorHAnsi" w:hAnsiTheme="minorHAnsi"/>
                <w:b/>
                <w:sz w:val="20"/>
              </w:rPr>
              <w:t xml:space="preserve">essment being </w:t>
            </w:r>
            <w:r w:rsidR="008223A2" w:rsidRPr="00A23F8F">
              <w:rPr>
                <w:rFonts w:asciiTheme="minorHAnsi" w:hAnsiTheme="minorHAnsi"/>
                <w:b/>
                <w:sz w:val="20"/>
              </w:rPr>
              <w:t xml:space="preserve">updated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w:t>
            </w:r>
            <w:r w:rsidR="00752F07">
              <w:rPr>
                <w:rFonts w:asciiTheme="minorHAnsi" w:hAnsiTheme="minorHAnsi"/>
                <w:b/>
                <w:sz w:val="20"/>
              </w:rPr>
              <w:t>at alert level</w:t>
            </w:r>
            <w:r w:rsidR="00752F07" w:rsidRPr="00802EB2">
              <w:rPr>
                <w:rFonts w:asciiTheme="minorHAnsi" w:hAnsiTheme="minorHAnsi"/>
                <w:b/>
                <w:bCs/>
              </w:rPr>
              <w:t xml:space="preserve"> zero</w:t>
            </w:r>
            <w:r w:rsidRPr="008223A2">
              <w:rPr>
                <w:rFonts w:asciiTheme="minorHAnsi" w:hAnsiTheme="minorHAnsi"/>
                <w:b/>
                <w:sz w:val="20"/>
              </w:rPr>
              <w:t xml:space="preserve"> the control measures for the commute to work is the same regardless of the risk level we are placed in. If this changes update in</w:t>
            </w:r>
            <w:r w:rsidR="00AB3A6C" w:rsidRPr="008223A2">
              <w:rPr>
                <w:rFonts w:asciiTheme="minorHAnsi" w:hAnsiTheme="minorHAnsi"/>
                <w:b/>
                <w:sz w:val="20"/>
              </w:rPr>
              <w:t xml:space="preserve"> </w:t>
            </w:r>
            <w:r w:rsidRPr="008223A2">
              <w:rPr>
                <w:rFonts w:asciiTheme="minorHAnsi" w:hAnsiTheme="minorHAnsi"/>
                <w:b/>
                <w:sz w:val="20"/>
              </w:rPr>
              <w:t>line with WG.</w:t>
            </w:r>
          </w:p>
          <w:p w14:paraId="4935131B" w14:textId="77777777" w:rsidR="00FE0AB1" w:rsidRDefault="00FE0AB1" w:rsidP="00257C27">
            <w:pPr>
              <w:jc w:val="center"/>
              <w:rPr>
                <w:rFonts w:asciiTheme="minorHAnsi" w:hAnsiTheme="minorHAnsi"/>
                <w:b/>
              </w:rPr>
            </w:pPr>
          </w:p>
        </w:tc>
        <w:tc>
          <w:tcPr>
            <w:tcW w:w="1424" w:type="dxa"/>
            <w:vMerge w:val="restart"/>
          </w:tcPr>
          <w:p w14:paraId="142ADDCF" w14:textId="77777777" w:rsidR="00FE0AB1" w:rsidRPr="00921C73" w:rsidRDefault="00FE0AB1" w:rsidP="00257C27">
            <w:pPr>
              <w:jc w:val="center"/>
              <w:rPr>
                <w:rFonts w:asciiTheme="minorHAnsi" w:hAnsiTheme="minorHAnsi"/>
                <w:b/>
              </w:rPr>
            </w:pPr>
            <w:r>
              <w:rPr>
                <w:rFonts w:asciiTheme="minorHAnsi" w:hAnsiTheme="minorHAnsi"/>
                <w:b/>
              </w:rPr>
              <w:t>4 x 2</w:t>
            </w:r>
          </w:p>
        </w:tc>
        <w:tc>
          <w:tcPr>
            <w:tcW w:w="856" w:type="dxa"/>
            <w:vMerge w:val="restart"/>
            <w:shd w:val="clear" w:color="auto" w:fill="00B050"/>
          </w:tcPr>
          <w:p w14:paraId="4B8C105C" w14:textId="77777777" w:rsidR="00FE0AB1" w:rsidRPr="00921C73" w:rsidRDefault="00FE0AB1" w:rsidP="00257C27">
            <w:pPr>
              <w:jc w:val="center"/>
              <w:rPr>
                <w:rFonts w:asciiTheme="minorHAnsi" w:hAnsiTheme="minorHAnsi"/>
                <w:b/>
              </w:rPr>
            </w:pPr>
            <w:r>
              <w:rPr>
                <w:rFonts w:asciiTheme="minorHAnsi" w:hAnsiTheme="minorHAnsi"/>
                <w:b/>
              </w:rPr>
              <w:t>8</w:t>
            </w:r>
          </w:p>
        </w:tc>
      </w:tr>
      <w:tr w:rsidR="00FE0AB1" w:rsidRPr="00921C73" w14:paraId="7926EEA5" w14:textId="77777777" w:rsidTr="00C8218E">
        <w:trPr>
          <w:trHeight w:val="3024"/>
          <w:jc w:val="center"/>
        </w:trPr>
        <w:tc>
          <w:tcPr>
            <w:tcW w:w="1560" w:type="dxa"/>
            <w:vMerge/>
          </w:tcPr>
          <w:p w14:paraId="12FAA947" w14:textId="77777777" w:rsidR="00FE0AB1" w:rsidRDefault="00FE0AB1" w:rsidP="00257C27">
            <w:pPr>
              <w:rPr>
                <w:rFonts w:asciiTheme="minorHAnsi" w:hAnsiTheme="minorHAnsi"/>
                <w:b/>
              </w:rPr>
            </w:pPr>
          </w:p>
        </w:tc>
        <w:tc>
          <w:tcPr>
            <w:tcW w:w="1134" w:type="dxa"/>
            <w:vMerge/>
          </w:tcPr>
          <w:p w14:paraId="353CD3B9" w14:textId="77777777" w:rsidR="00FE0AB1" w:rsidRDefault="00FE0AB1" w:rsidP="00257C27">
            <w:pPr>
              <w:jc w:val="center"/>
              <w:rPr>
                <w:rFonts w:asciiTheme="minorHAnsi" w:hAnsiTheme="minorHAnsi"/>
                <w:b/>
              </w:rPr>
            </w:pPr>
          </w:p>
        </w:tc>
        <w:tc>
          <w:tcPr>
            <w:tcW w:w="1134" w:type="dxa"/>
            <w:vMerge/>
          </w:tcPr>
          <w:p w14:paraId="79932C42" w14:textId="77777777" w:rsidR="00FE0AB1" w:rsidRDefault="00FE0AB1" w:rsidP="00257C27">
            <w:pPr>
              <w:jc w:val="center"/>
              <w:rPr>
                <w:rFonts w:asciiTheme="minorHAnsi" w:hAnsiTheme="minorHAnsi"/>
                <w:b/>
              </w:rPr>
            </w:pPr>
          </w:p>
        </w:tc>
        <w:tc>
          <w:tcPr>
            <w:tcW w:w="993" w:type="dxa"/>
            <w:vMerge/>
            <w:shd w:val="clear" w:color="auto" w:fill="FF0000"/>
          </w:tcPr>
          <w:p w14:paraId="1E15C7D4" w14:textId="77777777" w:rsidR="00FE0AB1" w:rsidRDefault="00FE0AB1" w:rsidP="00257C27">
            <w:pPr>
              <w:jc w:val="center"/>
              <w:rPr>
                <w:rFonts w:asciiTheme="minorHAnsi" w:hAnsiTheme="minorHAnsi"/>
                <w:b/>
              </w:rPr>
            </w:pPr>
          </w:p>
        </w:tc>
        <w:tc>
          <w:tcPr>
            <w:tcW w:w="6378" w:type="dxa"/>
            <w:vMerge/>
          </w:tcPr>
          <w:p w14:paraId="449FE090" w14:textId="77777777" w:rsidR="00FE0AB1" w:rsidRPr="006F2B23" w:rsidRDefault="00FE0AB1" w:rsidP="006B4CA9">
            <w:pPr>
              <w:pStyle w:val="ListParagraph"/>
              <w:numPr>
                <w:ilvl w:val="0"/>
                <w:numId w:val="6"/>
              </w:numPr>
              <w:rPr>
                <w:rFonts w:asciiTheme="minorHAnsi" w:hAnsiTheme="minorHAnsi"/>
                <w:bCs/>
                <w:iCs/>
              </w:rPr>
            </w:pPr>
          </w:p>
        </w:tc>
        <w:tc>
          <w:tcPr>
            <w:tcW w:w="1985" w:type="dxa"/>
            <w:shd w:val="clear" w:color="auto" w:fill="D9D9D9" w:themeFill="background1" w:themeFillShade="D9"/>
          </w:tcPr>
          <w:p w14:paraId="4476D844" w14:textId="77777777" w:rsidR="00FE0AB1" w:rsidRDefault="00FE0AB1" w:rsidP="00257C27">
            <w:pPr>
              <w:jc w:val="center"/>
              <w:rPr>
                <w:rFonts w:asciiTheme="minorHAnsi" w:hAnsiTheme="minorHAnsi"/>
                <w:b/>
              </w:rPr>
            </w:pPr>
          </w:p>
        </w:tc>
        <w:tc>
          <w:tcPr>
            <w:tcW w:w="1984" w:type="dxa"/>
            <w:shd w:val="clear" w:color="auto" w:fill="D9D9D9" w:themeFill="background1" w:themeFillShade="D9"/>
          </w:tcPr>
          <w:p w14:paraId="1E538E62" w14:textId="77777777" w:rsidR="00FE0AB1" w:rsidRDefault="00FE0AB1" w:rsidP="00257C27">
            <w:pPr>
              <w:jc w:val="center"/>
              <w:rPr>
                <w:rFonts w:asciiTheme="minorHAnsi" w:hAnsiTheme="minorHAnsi"/>
                <w:b/>
              </w:rPr>
            </w:pPr>
          </w:p>
        </w:tc>
        <w:tc>
          <w:tcPr>
            <w:tcW w:w="2268" w:type="dxa"/>
            <w:shd w:val="clear" w:color="auto" w:fill="D9D9D9" w:themeFill="background1" w:themeFillShade="D9"/>
          </w:tcPr>
          <w:p w14:paraId="068A0BBD" w14:textId="77777777" w:rsidR="00FE0AB1" w:rsidRDefault="00FE0AB1" w:rsidP="00257C27">
            <w:pPr>
              <w:jc w:val="center"/>
              <w:rPr>
                <w:rFonts w:asciiTheme="minorHAnsi" w:hAnsiTheme="minorHAnsi"/>
                <w:b/>
              </w:rPr>
            </w:pPr>
          </w:p>
        </w:tc>
        <w:tc>
          <w:tcPr>
            <w:tcW w:w="1837" w:type="dxa"/>
            <w:shd w:val="clear" w:color="auto" w:fill="D9D9D9" w:themeFill="background1" w:themeFillShade="D9"/>
          </w:tcPr>
          <w:p w14:paraId="78F105BB" w14:textId="77777777" w:rsidR="00FE0AB1" w:rsidRDefault="00FE0AB1" w:rsidP="00257C27">
            <w:pPr>
              <w:jc w:val="center"/>
              <w:rPr>
                <w:rFonts w:asciiTheme="minorHAnsi" w:hAnsiTheme="minorHAnsi"/>
                <w:b/>
              </w:rPr>
            </w:pPr>
          </w:p>
        </w:tc>
        <w:tc>
          <w:tcPr>
            <w:tcW w:w="1424" w:type="dxa"/>
            <w:vMerge/>
          </w:tcPr>
          <w:p w14:paraId="5175E05A" w14:textId="77777777" w:rsidR="00FE0AB1" w:rsidRDefault="00FE0AB1" w:rsidP="00257C27">
            <w:pPr>
              <w:jc w:val="center"/>
              <w:rPr>
                <w:rFonts w:asciiTheme="minorHAnsi" w:hAnsiTheme="minorHAnsi"/>
                <w:b/>
              </w:rPr>
            </w:pPr>
          </w:p>
        </w:tc>
        <w:tc>
          <w:tcPr>
            <w:tcW w:w="856" w:type="dxa"/>
            <w:vMerge/>
            <w:shd w:val="clear" w:color="auto" w:fill="00B050"/>
          </w:tcPr>
          <w:p w14:paraId="322CBBA1" w14:textId="77777777" w:rsidR="00FE0AB1" w:rsidRDefault="00FE0AB1" w:rsidP="00257C27">
            <w:pPr>
              <w:jc w:val="center"/>
              <w:rPr>
                <w:rFonts w:asciiTheme="minorHAnsi" w:hAnsiTheme="minorHAnsi"/>
                <w:b/>
              </w:rPr>
            </w:pPr>
          </w:p>
        </w:tc>
      </w:tr>
      <w:tr w:rsidR="00A039A5" w:rsidRPr="00921C73" w14:paraId="703A33C8" w14:textId="77777777" w:rsidTr="009F2875">
        <w:trPr>
          <w:jc w:val="center"/>
        </w:trPr>
        <w:tc>
          <w:tcPr>
            <w:tcW w:w="21553" w:type="dxa"/>
            <w:gridSpan w:val="11"/>
          </w:tcPr>
          <w:p w14:paraId="659E2401" w14:textId="77777777" w:rsidR="00A039A5" w:rsidRPr="00921C73" w:rsidRDefault="00A039A5"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18F3B75" w14:textId="77777777" w:rsidR="00941965" w:rsidRPr="00921C73" w:rsidRDefault="00941965" w:rsidP="00941965">
            <w:pPr>
              <w:rPr>
                <w:rFonts w:asciiTheme="minorHAnsi" w:hAnsiTheme="minorHAnsi"/>
                <w:b/>
              </w:rPr>
            </w:pPr>
            <w:r>
              <w:rPr>
                <w:rFonts w:asciiTheme="minorHAnsi" w:hAnsiTheme="minorHAnsi"/>
                <w:b/>
              </w:rPr>
              <w:t>All staff aware of this guidance.</w:t>
            </w:r>
          </w:p>
          <w:p w14:paraId="1EE8F5C3" w14:textId="77777777" w:rsidR="00941965" w:rsidRPr="00921C73" w:rsidRDefault="00941965" w:rsidP="00941965">
            <w:pPr>
              <w:rPr>
                <w:rFonts w:asciiTheme="minorHAnsi" w:hAnsiTheme="minorHAnsi"/>
                <w:b/>
              </w:rPr>
            </w:pPr>
          </w:p>
          <w:p w14:paraId="6A28EFDC" w14:textId="77777777" w:rsidR="00941965" w:rsidRPr="00921C73" w:rsidRDefault="00941965" w:rsidP="00941965">
            <w:pPr>
              <w:rPr>
                <w:rFonts w:asciiTheme="minorHAnsi" w:hAnsiTheme="minorHAnsi"/>
                <w:b/>
              </w:rPr>
            </w:pPr>
          </w:p>
          <w:p w14:paraId="3F86C9B3" w14:textId="77777777" w:rsidR="00941965" w:rsidRDefault="00941965" w:rsidP="00941965">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1C7C8655" w14:textId="77777777" w:rsidR="00A039A5" w:rsidRPr="00921C73" w:rsidRDefault="00A039A5" w:rsidP="00941965">
            <w:pPr>
              <w:rPr>
                <w:rFonts w:asciiTheme="minorHAnsi" w:hAnsiTheme="minorHAnsi"/>
                <w:b/>
              </w:rPr>
            </w:pPr>
          </w:p>
        </w:tc>
      </w:tr>
    </w:tbl>
    <w:p w14:paraId="03E175BF" w14:textId="77777777" w:rsidR="00257C27" w:rsidRDefault="00257C27" w:rsidP="00EB668F">
      <w:pPr>
        <w:rPr>
          <w:rFonts w:asciiTheme="minorHAnsi" w:hAnsiTheme="minorHAnsi"/>
          <w:b/>
          <w:bCs/>
        </w:rPr>
      </w:pPr>
    </w:p>
    <w:p w14:paraId="7B6EDE0D" w14:textId="77777777" w:rsidR="00237E50" w:rsidRDefault="00237E50" w:rsidP="00EB668F">
      <w:pPr>
        <w:rPr>
          <w:rFonts w:asciiTheme="minorHAnsi" w:hAnsiTheme="minorHAnsi"/>
          <w:b/>
          <w:bCs/>
        </w:rPr>
      </w:pPr>
    </w:p>
    <w:p w14:paraId="6749855E" w14:textId="77777777" w:rsidR="008A37B5" w:rsidRDefault="008A37B5" w:rsidP="00EB668F">
      <w:pPr>
        <w:rPr>
          <w:rFonts w:asciiTheme="minorHAnsi" w:hAnsiTheme="minorHAnsi"/>
          <w:b/>
          <w:bCs/>
        </w:rPr>
      </w:pPr>
    </w:p>
    <w:p w14:paraId="0A8E4FAD" w14:textId="77777777" w:rsidR="00237E50" w:rsidRDefault="00237E50" w:rsidP="00EB668F">
      <w:pPr>
        <w:rPr>
          <w:rFonts w:asciiTheme="minorHAnsi" w:hAnsiTheme="minorHAnsi"/>
          <w:b/>
          <w:bCs/>
        </w:rPr>
      </w:pPr>
    </w:p>
    <w:p w14:paraId="1093623D" w14:textId="77777777" w:rsidR="00257C27" w:rsidRDefault="00257C27" w:rsidP="00EB668F">
      <w:pPr>
        <w:rPr>
          <w:rFonts w:asciiTheme="minorHAnsi" w:hAnsiTheme="minorHAnsi"/>
          <w:b/>
          <w:bCs/>
        </w:rPr>
      </w:pPr>
    </w:p>
    <w:tbl>
      <w:tblPr>
        <w:tblW w:w="21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1984"/>
        <w:gridCol w:w="1843"/>
        <w:gridCol w:w="2410"/>
        <w:gridCol w:w="2126"/>
        <w:gridCol w:w="1134"/>
        <w:gridCol w:w="862"/>
      </w:tblGrid>
      <w:tr w:rsidR="00A039A5" w:rsidRPr="00921C73" w14:paraId="3861085F" w14:textId="77777777" w:rsidTr="00F31BDE">
        <w:trPr>
          <w:jc w:val="center"/>
        </w:trPr>
        <w:tc>
          <w:tcPr>
            <w:tcW w:w="2689" w:type="dxa"/>
            <w:gridSpan w:val="2"/>
            <w:shd w:val="clear" w:color="auto" w:fill="BFBFBF" w:themeFill="background1" w:themeFillShade="BF"/>
          </w:tcPr>
          <w:p w14:paraId="012C6F18" w14:textId="77777777" w:rsidR="00A039A5" w:rsidRPr="00921C73" w:rsidRDefault="00A039A5" w:rsidP="007550CD">
            <w:pPr>
              <w:pStyle w:val="ListParagraph"/>
              <w:ind w:left="360"/>
              <w:rPr>
                <w:rFonts w:asciiTheme="minorHAnsi" w:hAnsiTheme="minorHAnsi"/>
                <w:b/>
              </w:rPr>
            </w:pPr>
          </w:p>
        </w:tc>
        <w:tc>
          <w:tcPr>
            <w:tcW w:w="2126" w:type="dxa"/>
            <w:gridSpan w:val="2"/>
            <w:shd w:val="clear" w:color="auto" w:fill="auto"/>
          </w:tcPr>
          <w:p w14:paraId="20AE9049" w14:textId="77777777" w:rsidR="00A039A5" w:rsidRPr="00921C73" w:rsidRDefault="00A039A5"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63E20C92" w14:textId="77777777" w:rsidR="00A039A5" w:rsidRPr="00921C73" w:rsidRDefault="00A039A5" w:rsidP="007550CD">
            <w:pPr>
              <w:pStyle w:val="ListParagraph"/>
              <w:ind w:left="360"/>
              <w:rPr>
                <w:rFonts w:asciiTheme="minorHAnsi" w:hAnsiTheme="minorHAnsi"/>
                <w:b/>
              </w:rPr>
            </w:pPr>
          </w:p>
        </w:tc>
        <w:tc>
          <w:tcPr>
            <w:tcW w:w="8363" w:type="dxa"/>
            <w:gridSpan w:val="4"/>
          </w:tcPr>
          <w:p w14:paraId="72093063" w14:textId="77777777" w:rsidR="00A039A5" w:rsidRPr="00921C73" w:rsidRDefault="00A039A5" w:rsidP="007550CD">
            <w:pPr>
              <w:jc w:val="center"/>
              <w:rPr>
                <w:rFonts w:asciiTheme="minorHAnsi" w:hAnsiTheme="minorHAnsi"/>
              </w:rPr>
            </w:pPr>
            <w:r>
              <w:rPr>
                <w:rFonts w:asciiTheme="minorHAnsi" w:hAnsiTheme="minorHAnsi"/>
                <w:b/>
                <w:sz w:val="20"/>
              </w:rPr>
              <w:t>Additional control measures based on the framework</w:t>
            </w:r>
          </w:p>
        </w:tc>
        <w:tc>
          <w:tcPr>
            <w:tcW w:w="1996" w:type="dxa"/>
            <w:gridSpan w:val="2"/>
          </w:tcPr>
          <w:p w14:paraId="65924B56" w14:textId="77777777" w:rsidR="00A039A5" w:rsidRPr="00C8218E" w:rsidRDefault="00A039A5" w:rsidP="007550CD">
            <w:pPr>
              <w:jc w:val="center"/>
              <w:rPr>
                <w:rFonts w:asciiTheme="minorHAnsi" w:hAnsiTheme="minorHAnsi"/>
                <w:b/>
              </w:rPr>
            </w:pPr>
            <w:r w:rsidRPr="00C8218E">
              <w:rPr>
                <w:rFonts w:asciiTheme="minorHAnsi" w:hAnsiTheme="minorHAnsi"/>
                <w:b/>
              </w:rPr>
              <w:t>Risk level after control</w:t>
            </w:r>
          </w:p>
        </w:tc>
      </w:tr>
      <w:tr w:rsidR="00A039A5" w:rsidRPr="00921C73" w14:paraId="56C33228" w14:textId="77777777" w:rsidTr="00A039A5">
        <w:trPr>
          <w:jc w:val="center"/>
        </w:trPr>
        <w:tc>
          <w:tcPr>
            <w:tcW w:w="1555" w:type="dxa"/>
            <w:vAlign w:val="center"/>
          </w:tcPr>
          <w:p w14:paraId="7D8AEE16"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Hazard</w:t>
            </w:r>
          </w:p>
        </w:tc>
        <w:tc>
          <w:tcPr>
            <w:tcW w:w="1134" w:type="dxa"/>
            <w:vAlign w:val="center"/>
          </w:tcPr>
          <w:p w14:paraId="55DCD06E" w14:textId="77777777" w:rsidR="00A039A5" w:rsidRPr="00A039A5" w:rsidRDefault="00A039A5" w:rsidP="00A039A5">
            <w:pPr>
              <w:pStyle w:val="Heading1"/>
              <w:jc w:val="center"/>
              <w:rPr>
                <w:rFonts w:asciiTheme="minorHAnsi" w:hAnsiTheme="minorHAnsi"/>
                <w:sz w:val="20"/>
              </w:rPr>
            </w:pPr>
            <w:bookmarkStart w:id="127" w:name="_People_@_6"/>
            <w:bookmarkStart w:id="128" w:name="_Toc65483503"/>
            <w:bookmarkStart w:id="129" w:name="_Toc65498277"/>
            <w:bookmarkStart w:id="130" w:name="_Toc65648987"/>
            <w:bookmarkStart w:id="131" w:name="_Toc65741638"/>
            <w:bookmarkStart w:id="132" w:name="_Toc65751847"/>
            <w:bookmarkStart w:id="133" w:name="_Toc65752083"/>
            <w:bookmarkStart w:id="134" w:name="_Toc65752331"/>
            <w:bookmarkStart w:id="135" w:name="_Toc65752466"/>
            <w:bookmarkStart w:id="136" w:name="_Toc65773597"/>
            <w:bookmarkStart w:id="137" w:name="_Toc65845793"/>
            <w:bookmarkStart w:id="138" w:name="_Toc65849132"/>
            <w:bookmarkStart w:id="139" w:name="_Toc65926414"/>
            <w:bookmarkStart w:id="140" w:name="_Toc65928265"/>
            <w:bookmarkStart w:id="141" w:name="_Toc66687442"/>
            <w:bookmarkStart w:id="142" w:name="_Toc67233458"/>
            <w:bookmarkStart w:id="143" w:name="_Toc72403933"/>
            <w:bookmarkStart w:id="144" w:name="_Toc73022890"/>
            <w:bookmarkStart w:id="145" w:name="_Toc73088929"/>
            <w:bookmarkStart w:id="146" w:name="_Toc73106043"/>
            <w:bookmarkEnd w:id="127"/>
            <w:r w:rsidRPr="00A039A5">
              <w:rPr>
                <w:rFonts w:asciiTheme="minorHAnsi" w:hAnsiTheme="minorHAnsi"/>
                <w:sz w:val="20"/>
              </w:rPr>
              <w:t>People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1334F158"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w:t>
            </w:r>
          </w:p>
        </w:tc>
        <w:tc>
          <w:tcPr>
            <w:tcW w:w="1134" w:type="dxa"/>
            <w:vAlign w:val="center"/>
          </w:tcPr>
          <w:p w14:paraId="711B673A"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Severity x Likelihood</w:t>
            </w:r>
          </w:p>
        </w:tc>
        <w:tc>
          <w:tcPr>
            <w:tcW w:w="992" w:type="dxa"/>
            <w:shd w:val="clear" w:color="auto" w:fill="FF0000"/>
            <w:vAlign w:val="center"/>
          </w:tcPr>
          <w:p w14:paraId="435406FE" w14:textId="77777777" w:rsidR="00A039A5" w:rsidRPr="00A039A5" w:rsidRDefault="00A039A5" w:rsidP="00A039A5">
            <w:pPr>
              <w:jc w:val="center"/>
              <w:rPr>
                <w:rFonts w:asciiTheme="minorHAnsi" w:hAnsiTheme="minorHAnsi"/>
                <w:b/>
                <w:sz w:val="20"/>
              </w:rPr>
            </w:pPr>
            <w:r w:rsidRPr="00A039A5">
              <w:rPr>
                <w:rFonts w:asciiTheme="minorHAnsi" w:hAnsiTheme="minorHAnsi"/>
                <w:b/>
                <w:sz w:val="20"/>
              </w:rPr>
              <w:t>Risk Rating</w:t>
            </w:r>
          </w:p>
        </w:tc>
        <w:tc>
          <w:tcPr>
            <w:tcW w:w="6379" w:type="dxa"/>
            <w:vAlign w:val="center"/>
          </w:tcPr>
          <w:p w14:paraId="099D1FE9" w14:textId="77777777" w:rsidR="00A039A5" w:rsidRPr="00A039A5" w:rsidRDefault="00A039A5" w:rsidP="00A039A5">
            <w:pPr>
              <w:pStyle w:val="ListParagraph"/>
              <w:ind w:left="360"/>
              <w:jc w:val="center"/>
              <w:rPr>
                <w:rFonts w:asciiTheme="minorHAnsi" w:hAnsiTheme="minorHAnsi"/>
                <w:b/>
                <w:sz w:val="20"/>
              </w:rPr>
            </w:pPr>
            <w:r w:rsidRPr="00A039A5">
              <w:rPr>
                <w:rFonts w:asciiTheme="minorHAnsi" w:hAnsiTheme="minorHAnsi"/>
                <w:b/>
                <w:sz w:val="20"/>
              </w:rPr>
              <w:t>Existing Control /New Controls</w:t>
            </w:r>
          </w:p>
        </w:tc>
        <w:tc>
          <w:tcPr>
            <w:tcW w:w="1984" w:type="dxa"/>
            <w:shd w:val="clear" w:color="auto" w:fill="92D050"/>
          </w:tcPr>
          <w:p w14:paraId="6BDDD4C1"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3837E946"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53FCF154" w14:textId="77777777" w:rsidR="00A039A5" w:rsidRDefault="00A039A5" w:rsidP="00A039A5">
            <w:pPr>
              <w:jc w:val="center"/>
              <w:rPr>
                <w:rFonts w:asciiTheme="minorHAnsi" w:hAnsiTheme="minorHAnsi"/>
                <w:b/>
                <w:sz w:val="20"/>
              </w:rPr>
            </w:pPr>
            <w:r w:rsidRPr="000A7058">
              <w:rPr>
                <w:rFonts w:asciiTheme="minorHAnsi" w:hAnsiTheme="minorHAnsi"/>
                <w:b/>
                <w:color w:val="FFFFFF" w:themeColor="background1"/>
                <w:sz w:val="20"/>
              </w:rPr>
              <w:t>HIGH</w:t>
            </w:r>
          </w:p>
        </w:tc>
        <w:tc>
          <w:tcPr>
            <w:tcW w:w="2126" w:type="dxa"/>
            <w:shd w:val="clear" w:color="auto" w:fill="C00000"/>
          </w:tcPr>
          <w:p w14:paraId="29C3079F" w14:textId="77777777" w:rsidR="00A039A5" w:rsidRDefault="00A039A5" w:rsidP="00A039A5">
            <w:pPr>
              <w:jc w:val="center"/>
              <w:rPr>
                <w:rFonts w:asciiTheme="minorHAnsi" w:hAnsiTheme="minorHAnsi"/>
                <w:b/>
                <w:sz w:val="20"/>
              </w:rPr>
            </w:pPr>
            <w:r>
              <w:rPr>
                <w:rFonts w:asciiTheme="minorHAnsi" w:hAnsiTheme="minorHAnsi"/>
                <w:b/>
                <w:sz w:val="20"/>
              </w:rPr>
              <w:t>VERY HIGH</w:t>
            </w:r>
          </w:p>
        </w:tc>
        <w:tc>
          <w:tcPr>
            <w:tcW w:w="1134" w:type="dxa"/>
            <w:vAlign w:val="center"/>
          </w:tcPr>
          <w:p w14:paraId="3A082C03"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Severity x Likelihood</w:t>
            </w:r>
          </w:p>
        </w:tc>
        <w:tc>
          <w:tcPr>
            <w:tcW w:w="862" w:type="dxa"/>
            <w:shd w:val="clear" w:color="auto" w:fill="auto"/>
            <w:vAlign w:val="center"/>
          </w:tcPr>
          <w:p w14:paraId="668D5358" w14:textId="77777777" w:rsidR="00A039A5" w:rsidRPr="00C8218E" w:rsidRDefault="00A039A5" w:rsidP="00A039A5">
            <w:pPr>
              <w:jc w:val="center"/>
              <w:rPr>
                <w:rFonts w:asciiTheme="minorHAnsi" w:hAnsiTheme="minorHAnsi"/>
                <w:b/>
                <w:sz w:val="20"/>
              </w:rPr>
            </w:pPr>
            <w:r w:rsidRPr="00C8218E">
              <w:rPr>
                <w:rFonts w:asciiTheme="minorHAnsi" w:hAnsiTheme="minorHAnsi"/>
                <w:b/>
                <w:sz w:val="20"/>
              </w:rPr>
              <w:t>Risk Rating</w:t>
            </w:r>
          </w:p>
        </w:tc>
      </w:tr>
      <w:tr w:rsidR="00181CC4" w:rsidRPr="00921C73" w14:paraId="56AD2136" w14:textId="77777777" w:rsidTr="006F2F26">
        <w:trPr>
          <w:trHeight w:val="590"/>
          <w:jc w:val="center"/>
        </w:trPr>
        <w:tc>
          <w:tcPr>
            <w:tcW w:w="1555" w:type="dxa"/>
            <w:vMerge w:val="restart"/>
          </w:tcPr>
          <w:p w14:paraId="1968048C" w14:textId="77777777" w:rsidR="00181CC4" w:rsidRPr="00257C27" w:rsidRDefault="00181CC4" w:rsidP="00257C27">
            <w:pPr>
              <w:rPr>
                <w:rFonts w:asciiTheme="minorHAnsi" w:hAnsiTheme="minorHAnsi"/>
                <w:b/>
              </w:rPr>
            </w:pPr>
            <w:r>
              <w:rPr>
                <w:rFonts w:asciiTheme="minorHAnsi" w:hAnsiTheme="minorHAnsi"/>
                <w:b/>
              </w:rPr>
              <w:t>7</w:t>
            </w:r>
            <w:r w:rsidRPr="00257C27">
              <w:rPr>
                <w:rFonts w:asciiTheme="minorHAnsi" w:hAnsiTheme="minorHAnsi"/>
                <w:b/>
              </w:rPr>
              <w:t xml:space="preserve">.0 </w:t>
            </w:r>
          </w:p>
          <w:p w14:paraId="4683246F" w14:textId="77777777" w:rsidR="00181CC4" w:rsidRPr="00257C27" w:rsidRDefault="00181CC4" w:rsidP="00257C27">
            <w:pPr>
              <w:rPr>
                <w:rFonts w:asciiTheme="minorHAnsi" w:hAnsiTheme="minorHAnsi"/>
                <w:b/>
              </w:rPr>
            </w:pPr>
            <w:r w:rsidRPr="00257C27">
              <w:rPr>
                <w:rFonts w:asciiTheme="minorHAnsi" w:hAnsiTheme="minorHAnsi"/>
                <w:b/>
              </w:rPr>
              <w:t>Contact with persons (members of public and staff)</w:t>
            </w:r>
          </w:p>
          <w:p w14:paraId="30198B4B" w14:textId="77777777" w:rsidR="00181CC4" w:rsidRPr="00257C27" w:rsidRDefault="00181CC4" w:rsidP="00257C27">
            <w:pPr>
              <w:rPr>
                <w:rFonts w:asciiTheme="minorHAnsi" w:hAnsiTheme="minorHAnsi"/>
                <w:b/>
              </w:rPr>
            </w:pPr>
          </w:p>
        </w:tc>
        <w:tc>
          <w:tcPr>
            <w:tcW w:w="1134" w:type="dxa"/>
            <w:vMerge w:val="restart"/>
          </w:tcPr>
          <w:p w14:paraId="5F019556" w14:textId="77777777" w:rsidR="00181CC4" w:rsidRPr="00921C73" w:rsidRDefault="00181CC4" w:rsidP="00257C27">
            <w:pPr>
              <w:jc w:val="center"/>
              <w:rPr>
                <w:rFonts w:asciiTheme="minorHAnsi" w:hAnsiTheme="minorHAnsi"/>
                <w:b/>
              </w:rPr>
            </w:pPr>
            <w:r>
              <w:rPr>
                <w:rFonts w:asciiTheme="minorHAnsi" w:hAnsiTheme="minorHAnsi"/>
                <w:b/>
              </w:rPr>
              <w:t>All persons</w:t>
            </w:r>
          </w:p>
        </w:tc>
        <w:tc>
          <w:tcPr>
            <w:tcW w:w="1134" w:type="dxa"/>
            <w:vMerge w:val="restart"/>
          </w:tcPr>
          <w:p w14:paraId="5ACADCF5"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338B7F3E"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099D3801"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Schools should consider how to manage visitors on to the site, such as contractors, and ensure that guidance on physical distancing and hygiene is explained to visitors on or before arrival. </w:t>
            </w:r>
          </w:p>
          <w:p w14:paraId="6F7A46F7"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Signage on the mitigations in place is encouraged and this should be prominently displayed on the premises.</w:t>
            </w:r>
          </w:p>
          <w:p w14:paraId="4101724F"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A record should be kept of all visitors as this may be needed at a future point to assist with contact tracing processes.</w:t>
            </w:r>
          </w:p>
          <w:p w14:paraId="6F8B0ED9" w14:textId="77777777" w:rsidR="00181CC4" w:rsidRPr="008223A2" w:rsidRDefault="00181CC4" w:rsidP="00181CC4">
            <w:pPr>
              <w:numPr>
                <w:ilvl w:val="0"/>
                <w:numId w:val="7"/>
              </w:numPr>
              <w:shd w:val="clear" w:color="auto" w:fill="FFFFFF"/>
              <w:spacing w:before="100" w:beforeAutospacing="1" w:after="100" w:afterAutospacing="1"/>
              <w:rPr>
                <w:rFonts w:asciiTheme="minorHAnsi" w:eastAsia="Times New Roman" w:hAnsiTheme="minorHAnsi"/>
                <w:lang w:eastAsia="en-GB"/>
              </w:rPr>
            </w:pPr>
            <w:r w:rsidRPr="008223A2">
              <w:rPr>
                <w:rFonts w:asciiTheme="minorHAnsi" w:eastAsia="Times New Roman" w:hAnsiTheme="minorHAnsi"/>
                <w:lang w:eastAsia="en-GB"/>
              </w:rPr>
              <w:t>Schools should take steps to encourage parents/carers not to remain on the premises/at the gates longer than necessary especially when dropping off/collecting children.</w:t>
            </w:r>
          </w:p>
          <w:p w14:paraId="44C585FB" w14:textId="77777777" w:rsidR="00181CC4" w:rsidRPr="008223A2"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t>Face-to-face meetings with parents/responsible adults should be discouraged and must be through agreed appointments. Where possible, meetings/discussions will be over the telephone/TEAMS meetings etc.</w:t>
            </w:r>
          </w:p>
          <w:p w14:paraId="68B1BE6E" w14:textId="77777777" w:rsidR="00181CC4" w:rsidRPr="008223A2"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lastRenderedPageBreak/>
              <w:t>All visitors to the school/setting must wear a face covering at all times when in the school premises in line with WG risk framework.</w:t>
            </w:r>
          </w:p>
          <w:p w14:paraId="05E37069" w14:textId="77777777" w:rsidR="00181CC4" w:rsidRPr="008223A2" w:rsidRDefault="00181CC4" w:rsidP="00181CC4">
            <w:pPr>
              <w:pStyle w:val="ListParagraph"/>
              <w:numPr>
                <w:ilvl w:val="0"/>
                <w:numId w:val="7"/>
              </w:numPr>
              <w:rPr>
                <w:b/>
              </w:rPr>
            </w:pPr>
            <w:r w:rsidRPr="008223A2">
              <w:rPr>
                <w:rFonts w:asciiTheme="minorHAnsi" w:hAnsiTheme="minorHAnsi" w:cstheme="minorBidi"/>
              </w:rPr>
              <w:t>Before entry into the school/setting premises, visitors must provide details by following the school/setting TTP procedure</w:t>
            </w:r>
          </w:p>
          <w:p w14:paraId="015C1596" w14:textId="77777777" w:rsidR="00181CC4" w:rsidRPr="006F2B23" w:rsidRDefault="00181CC4" w:rsidP="00181CC4">
            <w:pPr>
              <w:pStyle w:val="ListParagraph"/>
              <w:numPr>
                <w:ilvl w:val="0"/>
                <w:numId w:val="7"/>
              </w:numPr>
              <w:rPr>
                <w:rFonts w:asciiTheme="minorHAnsi" w:hAnsiTheme="minorHAnsi" w:cstheme="minorBidi"/>
                <w:b/>
              </w:rPr>
            </w:pPr>
            <w:r w:rsidRPr="008223A2">
              <w:rPr>
                <w:rFonts w:asciiTheme="minorHAnsi" w:hAnsiTheme="minorHAnsi" w:cstheme="minorBidi"/>
              </w:rPr>
              <w:t>All staff have a responsibility to maintain social distancing when at work if required and in line with the risk fram</w:t>
            </w:r>
            <w:r w:rsidR="00D766FC">
              <w:rPr>
                <w:rFonts w:asciiTheme="minorHAnsi" w:hAnsiTheme="minorHAnsi" w:cstheme="minorBidi"/>
              </w:rPr>
              <w:t xml:space="preserve">ework, See columns to the right. </w:t>
            </w:r>
            <w:r w:rsidRPr="008223A2">
              <w:rPr>
                <w:rFonts w:asciiTheme="minorHAnsi" w:hAnsiTheme="minorHAnsi" w:cstheme="minorBidi"/>
              </w:rPr>
              <w:t xml:space="preserve">Any staff that have concerns over non-compliance, (other staff member, parent or member of </w:t>
            </w:r>
            <w:r w:rsidRPr="006F2B23">
              <w:rPr>
                <w:rFonts w:asciiTheme="minorHAnsi" w:hAnsiTheme="minorHAnsi" w:cstheme="minorBidi"/>
              </w:rPr>
              <w:t xml:space="preserve">the public) must in the first instance remind the other person that social distancing must be maintained. Should this be ignored or an ongoing issue, to discuss this with the Headteacher. </w:t>
            </w:r>
          </w:p>
          <w:p w14:paraId="44B4B9C3" w14:textId="77777777" w:rsidR="00181CC4" w:rsidRPr="006F2B23"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Headteacher/manager advised.  </w:t>
            </w:r>
          </w:p>
          <w:p w14:paraId="6447565D" w14:textId="77777777" w:rsidR="00181CC4" w:rsidRPr="00745851" w:rsidRDefault="00181CC4" w:rsidP="00181CC4">
            <w:pPr>
              <w:pStyle w:val="ListParagraph"/>
              <w:numPr>
                <w:ilvl w:val="0"/>
                <w:numId w:val="7"/>
              </w:numPr>
              <w:rPr>
                <w:rFonts w:asciiTheme="minorHAnsi" w:hAnsiTheme="minorHAnsi" w:cstheme="minorBidi"/>
                <w:b/>
              </w:rPr>
            </w:pPr>
            <w:r w:rsidRPr="006F2B23">
              <w:rPr>
                <w:rFonts w:asciiTheme="minorHAnsi" w:hAnsiTheme="minorHAnsi" w:cstheme="minorBidi"/>
              </w:rPr>
              <w:t>Some work tasks (setting up classrooms, manual handling) will not allow social distancing to be maintained. Should staff be supporting these activities, they are reminded to eliminate any activity if possible, if this is not practical, reducing the amount of time when in close proximity and where required</w:t>
            </w:r>
            <w:r>
              <w:rPr>
                <w:rFonts w:asciiTheme="minorHAnsi" w:hAnsiTheme="minorHAnsi" w:cstheme="minorBidi"/>
              </w:rPr>
              <w:t>, a face covering must be worn.</w:t>
            </w:r>
            <w:r w:rsidRPr="008223A2">
              <w:rPr>
                <w:rFonts w:asciiTheme="minorHAnsi" w:hAnsiTheme="minorHAnsi" w:cstheme="minorBidi"/>
              </w:rPr>
              <w:t xml:space="preserve"> In line with WG framework see columns to the right.</w:t>
            </w:r>
          </w:p>
        </w:tc>
        <w:tc>
          <w:tcPr>
            <w:tcW w:w="8363" w:type="dxa"/>
            <w:gridSpan w:val="4"/>
          </w:tcPr>
          <w:p w14:paraId="1FC92200" w14:textId="77777777" w:rsidR="00181CC4" w:rsidRPr="008223A2" w:rsidRDefault="00181CC4" w:rsidP="00AB3A6C">
            <w:pPr>
              <w:jc w:val="center"/>
              <w:rPr>
                <w:rFonts w:asciiTheme="minorHAnsi" w:hAnsiTheme="minorHAnsi"/>
                <w:b/>
              </w:rPr>
            </w:pPr>
            <w:r w:rsidRPr="008223A2">
              <w:rPr>
                <w:rFonts w:asciiTheme="minorHAnsi" w:hAnsiTheme="minorHAnsi"/>
                <w:b/>
              </w:rPr>
              <w:lastRenderedPageBreak/>
              <w:t>Physical distancing</w:t>
            </w:r>
          </w:p>
          <w:p w14:paraId="022A2947" w14:textId="77777777" w:rsidR="00181CC4" w:rsidRPr="008223A2" w:rsidRDefault="00181CC4" w:rsidP="00257C27">
            <w:pPr>
              <w:jc w:val="center"/>
              <w:rPr>
                <w:rFonts w:asciiTheme="minorHAnsi" w:hAnsiTheme="minorHAnsi"/>
                <w:b/>
              </w:rPr>
            </w:pPr>
          </w:p>
        </w:tc>
        <w:tc>
          <w:tcPr>
            <w:tcW w:w="1134" w:type="dxa"/>
            <w:vMerge w:val="restart"/>
          </w:tcPr>
          <w:p w14:paraId="267E4304"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62" w:type="dxa"/>
            <w:vMerge w:val="restart"/>
            <w:shd w:val="clear" w:color="auto" w:fill="FFC000"/>
          </w:tcPr>
          <w:p w14:paraId="54DDA91A"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4F152F1C" w14:textId="77777777" w:rsidTr="00A039A5">
        <w:trPr>
          <w:trHeight w:val="588"/>
          <w:jc w:val="center"/>
        </w:trPr>
        <w:tc>
          <w:tcPr>
            <w:tcW w:w="1555" w:type="dxa"/>
            <w:vMerge/>
          </w:tcPr>
          <w:p w14:paraId="4ADFFB7E" w14:textId="77777777" w:rsidR="00181CC4" w:rsidRDefault="00181CC4" w:rsidP="00257C27">
            <w:pPr>
              <w:rPr>
                <w:rFonts w:asciiTheme="minorHAnsi" w:hAnsiTheme="minorHAnsi"/>
                <w:b/>
              </w:rPr>
            </w:pPr>
          </w:p>
        </w:tc>
        <w:tc>
          <w:tcPr>
            <w:tcW w:w="1134" w:type="dxa"/>
            <w:vMerge/>
          </w:tcPr>
          <w:p w14:paraId="0DBFF9AD" w14:textId="77777777" w:rsidR="00181CC4" w:rsidRDefault="00181CC4" w:rsidP="00257C27">
            <w:pPr>
              <w:jc w:val="center"/>
              <w:rPr>
                <w:rFonts w:asciiTheme="minorHAnsi" w:hAnsiTheme="minorHAnsi"/>
                <w:b/>
              </w:rPr>
            </w:pPr>
          </w:p>
        </w:tc>
        <w:tc>
          <w:tcPr>
            <w:tcW w:w="1134" w:type="dxa"/>
            <w:vMerge/>
          </w:tcPr>
          <w:p w14:paraId="18DA20B7" w14:textId="77777777" w:rsidR="00181CC4" w:rsidRDefault="00181CC4" w:rsidP="00257C27">
            <w:pPr>
              <w:jc w:val="center"/>
              <w:rPr>
                <w:rFonts w:asciiTheme="minorHAnsi" w:hAnsiTheme="minorHAnsi"/>
                <w:b/>
              </w:rPr>
            </w:pPr>
          </w:p>
        </w:tc>
        <w:tc>
          <w:tcPr>
            <w:tcW w:w="992" w:type="dxa"/>
            <w:vMerge/>
            <w:shd w:val="clear" w:color="auto" w:fill="FF0000"/>
          </w:tcPr>
          <w:p w14:paraId="0325CF2C" w14:textId="77777777" w:rsidR="00181CC4" w:rsidRDefault="00181CC4" w:rsidP="00257C27">
            <w:pPr>
              <w:jc w:val="center"/>
              <w:rPr>
                <w:rFonts w:asciiTheme="minorHAnsi" w:hAnsiTheme="minorHAnsi"/>
                <w:b/>
              </w:rPr>
            </w:pPr>
          </w:p>
        </w:tc>
        <w:tc>
          <w:tcPr>
            <w:tcW w:w="6379" w:type="dxa"/>
            <w:vMerge/>
          </w:tcPr>
          <w:p w14:paraId="5C89716C" w14:textId="77777777" w:rsidR="00181CC4" w:rsidRPr="00745851" w:rsidRDefault="00181CC4" w:rsidP="00745851">
            <w:pPr>
              <w:pStyle w:val="ListParagraph"/>
              <w:numPr>
                <w:ilvl w:val="0"/>
                <w:numId w:val="7"/>
              </w:numPr>
              <w:rPr>
                <w:rFonts w:asciiTheme="minorHAnsi" w:hAnsiTheme="minorHAnsi" w:cstheme="minorBidi"/>
                <w:b/>
              </w:rPr>
            </w:pPr>
          </w:p>
        </w:tc>
        <w:tc>
          <w:tcPr>
            <w:tcW w:w="1984" w:type="dxa"/>
          </w:tcPr>
          <w:p w14:paraId="1FD11D0C" w14:textId="77777777" w:rsidR="00181CC4" w:rsidRPr="00DF1415" w:rsidRDefault="00181CC4" w:rsidP="00181CC4">
            <w:pPr>
              <w:rPr>
                <w:rFonts w:asciiTheme="minorHAnsi" w:hAnsiTheme="minorHAnsi"/>
              </w:rPr>
            </w:pPr>
            <w:r w:rsidRPr="00DF1415">
              <w:rPr>
                <w:rFonts w:asciiTheme="minorHAnsi" w:hAnsiTheme="minorHAnsi"/>
              </w:rPr>
              <w:t>Encourage physical distancing in indoor communal areas outside of the classroom, such as corridors, recognising that this may not be possible with younger children or with learners that require one to one support.</w:t>
            </w:r>
          </w:p>
          <w:p w14:paraId="3454138D" w14:textId="77777777" w:rsidR="00181CC4" w:rsidRPr="00DF1415" w:rsidRDefault="00181CC4" w:rsidP="00181CC4">
            <w:pPr>
              <w:rPr>
                <w:rFonts w:asciiTheme="minorHAnsi" w:hAnsiTheme="minorHAnsi"/>
              </w:rPr>
            </w:pPr>
          </w:p>
          <w:p w14:paraId="187ED8EC" w14:textId="77777777" w:rsidR="00181CC4" w:rsidRPr="00DF1415" w:rsidRDefault="00181CC4" w:rsidP="00181CC4">
            <w:pPr>
              <w:rPr>
                <w:rFonts w:asciiTheme="minorHAnsi" w:hAnsiTheme="minorHAnsi"/>
              </w:rPr>
            </w:pPr>
          </w:p>
        </w:tc>
        <w:tc>
          <w:tcPr>
            <w:tcW w:w="1843" w:type="dxa"/>
          </w:tcPr>
          <w:p w14:paraId="5554A143" w14:textId="77777777" w:rsidR="00181CC4" w:rsidRPr="00DF1415" w:rsidRDefault="00181CC4" w:rsidP="00181CC4">
            <w:pPr>
              <w:rPr>
                <w:rFonts w:asciiTheme="minorHAnsi" w:hAnsiTheme="minorHAnsi"/>
              </w:rPr>
            </w:pPr>
            <w:r w:rsidRPr="00DF1415">
              <w:rPr>
                <w:rFonts w:asciiTheme="minorHAnsi" w:hAnsiTheme="minorHAnsi"/>
              </w:rPr>
              <w:t>Physical distancing in place in classrooms depending on room capacity and risk assessment, recognising that this may not be possible with younger children or with learners that require one to one support.</w:t>
            </w:r>
          </w:p>
          <w:p w14:paraId="2ABB64C7" w14:textId="77777777" w:rsidR="00181CC4" w:rsidRPr="00DF1415" w:rsidRDefault="00181CC4" w:rsidP="00181CC4">
            <w:pPr>
              <w:rPr>
                <w:rFonts w:asciiTheme="minorHAnsi" w:hAnsiTheme="minorHAnsi"/>
              </w:rPr>
            </w:pPr>
          </w:p>
        </w:tc>
        <w:tc>
          <w:tcPr>
            <w:tcW w:w="2410" w:type="dxa"/>
          </w:tcPr>
          <w:p w14:paraId="7215ED2C" w14:textId="77777777" w:rsidR="00181CC4" w:rsidRPr="008223A2" w:rsidRDefault="00181CC4" w:rsidP="00181CC4">
            <w:pPr>
              <w:rPr>
                <w:rFonts w:asciiTheme="minorHAnsi" w:hAnsiTheme="minorHAnsi"/>
                <w:b/>
              </w:rPr>
            </w:pPr>
            <w:r w:rsidRPr="008223A2">
              <w:rPr>
                <w:rFonts w:asciiTheme="minorHAnsi" w:hAnsiTheme="minorHAnsi"/>
                <w:b/>
              </w:rPr>
              <w:lastRenderedPageBreak/>
              <w:t>Physical distancing and seating plans in place in classrooms. This may include forward facing desks depending on room capacity and risk assessment, recognising that this may not be possible with younger children or with learners that require one to one support.</w:t>
            </w:r>
          </w:p>
          <w:p w14:paraId="4E38AABE" w14:textId="77777777" w:rsidR="00181CC4" w:rsidRPr="008223A2" w:rsidRDefault="00181CC4" w:rsidP="00181CC4">
            <w:pPr>
              <w:rPr>
                <w:rFonts w:asciiTheme="minorHAnsi" w:hAnsiTheme="minorHAnsi"/>
                <w:b/>
              </w:rPr>
            </w:pPr>
          </w:p>
          <w:p w14:paraId="6EFB1B4E" w14:textId="77777777" w:rsidR="00181CC4" w:rsidRPr="008223A2" w:rsidRDefault="00181CC4" w:rsidP="00181CC4">
            <w:pPr>
              <w:rPr>
                <w:rFonts w:asciiTheme="minorHAnsi" w:hAnsiTheme="minorHAnsi"/>
                <w:b/>
              </w:rPr>
            </w:pPr>
          </w:p>
        </w:tc>
        <w:tc>
          <w:tcPr>
            <w:tcW w:w="2126" w:type="dxa"/>
          </w:tcPr>
          <w:p w14:paraId="325368D6" w14:textId="77777777" w:rsidR="00181CC4" w:rsidRPr="008223A2" w:rsidRDefault="00181CC4" w:rsidP="00181CC4">
            <w:pPr>
              <w:rPr>
                <w:rFonts w:asciiTheme="minorHAnsi" w:hAnsiTheme="minorHAnsi"/>
                <w:b/>
              </w:rPr>
            </w:pPr>
            <w:r w:rsidRPr="00DF1415">
              <w:rPr>
                <w:rFonts w:asciiTheme="minorHAnsi" w:hAnsiTheme="minorHAnsi"/>
              </w:rPr>
              <w:t>Physical distancing and seating plans in place in classrooms. This may include forward facing desks depending on room capacity and risk assessment, recognising that this may not be possible with younger children or with learners that require one to one support</w:t>
            </w:r>
            <w:r w:rsidRPr="008223A2">
              <w:rPr>
                <w:rFonts w:asciiTheme="minorHAnsi" w:hAnsiTheme="minorHAnsi"/>
                <w:b/>
              </w:rPr>
              <w:t>.</w:t>
            </w:r>
          </w:p>
          <w:p w14:paraId="44E9A9FE" w14:textId="77777777" w:rsidR="00181CC4" w:rsidRPr="008223A2" w:rsidRDefault="00181CC4" w:rsidP="00181CC4">
            <w:pPr>
              <w:rPr>
                <w:rFonts w:asciiTheme="minorHAnsi" w:hAnsiTheme="minorHAnsi"/>
                <w:b/>
              </w:rPr>
            </w:pPr>
          </w:p>
          <w:p w14:paraId="532B3D5B" w14:textId="77777777" w:rsidR="00181CC4" w:rsidRPr="008223A2" w:rsidRDefault="00181CC4" w:rsidP="00181CC4">
            <w:pPr>
              <w:rPr>
                <w:rFonts w:asciiTheme="minorHAnsi" w:hAnsiTheme="minorHAnsi"/>
                <w:b/>
              </w:rPr>
            </w:pPr>
          </w:p>
        </w:tc>
        <w:tc>
          <w:tcPr>
            <w:tcW w:w="1134" w:type="dxa"/>
            <w:vMerge/>
          </w:tcPr>
          <w:p w14:paraId="3CDD9BDC" w14:textId="77777777" w:rsidR="00181CC4" w:rsidRDefault="00181CC4" w:rsidP="00257C27">
            <w:pPr>
              <w:jc w:val="center"/>
              <w:rPr>
                <w:rFonts w:asciiTheme="minorHAnsi" w:hAnsiTheme="minorHAnsi"/>
                <w:b/>
              </w:rPr>
            </w:pPr>
          </w:p>
        </w:tc>
        <w:tc>
          <w:tcPr>
            <w:tcW w:w="862" w:type="dxa"/>
            <w:vMerge/>
            <w:shd w:val="clear" w:color="auto" w:fill="FFC000"/>
          </w:tcPr>
          <w:p w14:paraId="1CB10B8F" w14:textId="77777777" w:rsidR="00181CC4" w:rsidRDefault="00181CC4" w:rsidP="00257C27">
            <w:pPr>
              <w:jc w:val="center"/>
              <w:rPr>
                <w:rFonts w:asciiTheme="minorHAnsi" w:hAnsiTheme="minorHAnsi"/>
                <w:b/>
              </w:rPr>
            </w:pPr>
          </w:p>
        </w:tc>
      </w:tr>
      <w:tr w:rsidR="00181CC4" w:rsidRPr="00921C73" w14:paraId="579EFCF4" w14:textId="77777777" w:rsidTr="00837B8E">
        <w:trPr>
          <w:trHeight w:val="588"/>
          <w:jc w:val="center"/>
        </w:trPr>
        <w:tc>
          <w:tcPr>
            <w:tcW w:w="1555" w:type="dxa"/>
            <w:vMerge/>
          </w:tcPr>
          <w:p w14:paraId="7ABD2DEB" w14:textId="77777777" w:rsidR="00181CC4" w:rsidRDefault="00181CC4" w:rsidP="00257C27">
            <w:pPr>
              <w:rPr>
                <w:rFonts w:asciiTheme="minorHAnsi" w:hAnsiTheme="minorHAnsi"/>
                <w:b/>
              </w:rPr>
            </w:pPr>
          </w:p>
        </w:tc>
        <w:tc>
          <w:tcPr>
            <w:tcW w:w="1134" w:type="dxa"/>
            <w:vMerge/>
          </w:tcPr>
          <w:p w14:paraId="46978E07" w14:textId="77777777" w:rsidR="00181CC4" w:rsidRDefault="00181CC4" w:rsidP="00257C27">
            <w:pPr>
              <w:jc w:val="center"/>
              <w:rPr>
                <w:rFonts w:asciiTheme="minorHAnsi" w:hAnsiTheme="minorHAnsi"/>
                <w:b/>
              </w:rPr>
            </w:pPr>
          </w:p>
        </w:tc>
        <w:tc>
          <w:tcPr>
            <w:tcW w:w="1134" w:type="dxa"/>
            <w:vMerge/>
          </w:tcPr>
          <w:p w14:paraId="3F306D8C" w14:textId="77777777" w:rsidR="00181CC4" w:rsidRDefault="00181CC4" w:rsidP="00257C27">
            <w:pPr>
              <w:jc w:val="center"/>
              <w:rPr>
                <w:rFonts w:asciiTheme="minorHAnsi" w:hAnsiTheme="minorHAnsi"/>
                <w:b/>
              </w:rPr>
            </w:pPr>
          </w:p>
        </w:tc>
        <w:tc>
          <w:tcPr>
            <w:tcW w:w="992" w:type="dxa"/>
            <w:vMerge/>
            <w:shd w:val="clear" w:color="auto" w:fill="FF0000"/>
          </w:tcPr>
          <w:p w14:paraId="3FE766E1" w14:textId="77777777" w:rsidR="00181CC4" w:rsidRDefault="00181CC4" w:rsidP="00257C27">
            <w:pPr>
              <w:jc w:val="center"/>
              <w:rPr>
                <w:rFonts w:asciiTheme="minorHAnsi" w:hAnsiTheme="minorHAnsi"/>
                <w:b/>
              </w:rPr>
            </w:pPr>
          </w:p>
        </w:tc>
        <w:tc>
          <w:tcPr>
            <w:tcW w:w="6379" w:type="dxa"/>
            <w:vMerge/>
          </w:tcPr>
          <w:p w14:paraId="2B62A978" w14:textId="77777777" w:rsidR="00181CC4" w:rsidRPr="00745851" w:rsidRDefault="00181CC4" w:rsidP="00745851">
            <w:pPr>
              <w:pStyle w:val="ListParagraph"/>
              <w:numPr>
                <w:ilvl w:val="0"/>
                <w:numId w:val="7"/>
              </w:numPr>
              <w:rPr>
                <w:rFonts w:asciiTheme="minorHAnsi" w:hAnsiTheme="minorHAnsi" w:cstheme="minorBidi"/>
                <w:b/>
              </w:rPr>
            </w:pPr>
          </w:p>
        </w:tc>
        <w:tc>
          <w:tcPr>
            <w:tcW w:w="8363" w:type="dxa"/>
            <w:gridSpan w:val="4"/>
          </w:tcPr>
          <w:p w14:paraId="030C315F" w14:textId="77777777" w:rsidR="00181CC4" w:rsidRPr="008223A2" w:rsidRDefault="00181CC4" w:rsidP="00181CC4">
            <w:pPr>
              <w:jc w:val="center"/>
              <w:rPr>
                <w:rFonts w:asciiTheme="minorHAnsi" w:hAnsiTheme="minorHAnsi"/>
                <w:b/>
              </w:rPr>
            </w:pPr>
            <w:r w:rsidRPr="008223A2">
              <w:rPr>
                <w:rFonts w:asciiTheme="minorHAnsi" w:hAnsiTheme="minorHAnsi"/>
                <w:b/>
              </w:rPr>
              <w:t xml:space="preserve">Use of face coverings </w:t>
            </w:r>
          </w:p>
          <w:p w14:paraId="05CEB5A6" w14:textId="77777777" w:rsidR="00181CC4" w:rsidRPr="008223A2" w:rsidRDefault="00181CC4" w:rsidP="00181CC4">
            <w:pPr>
              <w:jc w:val="center"/>
              <w:rPr>
                <w:rFonts w:asciiTheme="minorHAnsi" w:hAnsiTheme="minorHAnsi"/>
                <w:b/>
              </w:rPr>
            </w:pPr>
          </w:p>
        </w:tc>
        <w:tc>
          <w:tcPr>
            <w:tcW w:w="1134" w:type="dxa"/>
            <w:vMerge/>
          </w:tcPr>
          <w:p w14:paraId="661B5442" w14:textId="77777777" w:rsidR="00181CC4" w:rsidRDefault="00181CC4" w:rsidP="00257C27">
            <w:pPr>
              <w:jc w:val="center"/>
              <w:rPr>
                <w:rFonts w:asciiTheme="minorHAnsi" w:hAnsiTheme="minorHAnsi"/>
                <w:b/>
              </w:rPr>
            </w:pPr>
          </w:p>
        </w:tc>
        <w:tc>
          <w:tcPr>
            <w:tcW w:w="862" w:type="dxa"/>
            <w:vMerge/>
            <w:shd w:val="clear" w:color="auto" w:fill="FFC000"/>
          </w:tcPr>
          <w:p w14:paraId="417C463A" w14:textId="77777777" w:rsidR="00181CC4" w:rsidRDefault="00181CC4" w:rsidP="00257C27">
            <w:pPr>
              <w:jc w:val="center"/>
              <w:rPr>
                <w:rFonts w:asciiTheme="minorHAnsi" w:hAnsiTheme="minorHAnsi"/>
                <w:b/>
              </w:rPr>
            </w:pPr>
          </w:p>
        </w:tc>
      </w:tr>
      <w:tr w:rsidR="00B47E44" w:rsidRPr="00921C73" w14:paraId="33ECEAC2" w14:textId="77777777" w:rsidTr="00AF56AE">
        <w:trPr>
          <w:trHeight w:val="588"/>
          <w:jc w:val="center"/>
        </w:trPr>
        <w:tc>
          <w:tcPr>
            <w:tcW w:w="1555" w:type="dxa"/>
            <w:vMerge/>
          </w:tcPr>
          <w:p w14:paraId="095B0D56" w14:textId="77777777" w:rsidR="00B47E44" w:rsidRDefault="00B47E44" w:rsidP="00257C27">
            <w:pPr>
              <w:rPr>
                <w:rFonts w:asciiTheme="minorHAnsi" w:hAnsiTheme="minorHAnsi"/>
                <w:b/>
              </w:rPr>
            </w:pPr>
          </w:p>
        </w:tc>
        <w:tc>
          <w:tcPr>
            <w:tcW w:w="1134" w:type="dxa"/>
            <w:vMerge/>
          </w:tcPr>
          <w:p w14:paraId="051B56EA" w14:textId="77777777" w:rsidR="00B47E44" w:rsidRDefault="00B47E44" w:rsidP="00257C27">
            <w:pPr>
              <w:jc w:val="center"/>
              <w:rPr>
                <w:rFonts w:asciiTheme="minorHAnsi" w:hAnsiTheme="minorHAnsi"/>
                <w:b/>
              </w:rPr>
            </w:pPr>
          </w:p>
        </w:tc>
        <w:tc>
          <w:tcPr>
            <w:tcW w:w="1134" w:type="dxa"/>
            <w:vMerge/>
          </w:tcPr>
          <w:p w14:paraId="04E20B1B" w14:textId="77777777" w:rsidR="00B47E44" w:rsidRDefault="00B47E44" w:rsidP="00257C27">
            <w:pPr>
              <w:jc w:val="center"/>
              <w:rPr>
                <w:rFonts w:asciiTheme="minorHAnsi" w:hAnsiTheme="minorHAnsi"/>
                <w:b/>
              </w:rPr>
            </w:pPr>
          </w:p>
        </w:tc>
        <w:tc>
          <w:tcPr>
            <w:tcW w:w="992" w:type="dxa"/>
            <w:vMerge/>
            <w:shd w:val="clear" w:color="auto" w:fill="FF0000"/>
          </w:tcPr>
          <w:p w14:paraId="6ED0B1D8" w14:textId="77777777" w:rsidR="00B47E44" w:rsidRDefault="00B47E44" w:rsidP="00257C27">
            <w:pPr>
              <w:jc w:val="center"/>
              <w:rPr>
                <w:rFonts w:asciiTheme="minorHAnsi" w:hAnsiTheme="minorHAnsi"/>
                <w:b/>
              </w:rPr>
            </w:pPr>
          </w:p>
        </w:tc>
        <w:tc>
          <w:tcPr>
            <w:tcW w:w="6379" w:type="dxa"/>
            <w:vMerge/>
          </w:tcPr>
          <w:p w14:paraId="57439DA9" w14:textId="77777777" w:rsidR="00B47E44" w:rsidRPr="00745851" w:rsidRDefault="00B47E44" w:rsidP="00745851">
            <w:pPr>
              <w:pStyle w:val="ListParagraph"/>
              <w:numPr>
                <w:ilvl w:val="0"/>
                <w:numId w:val="7"/>
              </w:numPr>
              <w:rPr>
                <w:rFonts w:asciiTheme="minorHAnsi" w:hAnsiTheme="minorHAnsi" w:cstheme="minorBidi"/>
                <w:b/>
              </w:rPr>
            </w:pPr>
          </w:p>
        </w:tc>
        <w:tc>
          <w:tcPr>
            <w:tcW w:w="8363" w:type="dxa"/>
            <w:gridSpan w:val="4"/>
          </w:tcPr>
          <w:p w14:paraId="58042F57"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 xml:space="preserve">From 28 February 2022, face coverings will no longer be routinely recommended in classrooms. </w:t>
            </w:r>
          </w:p>
          <w:p w14:paraId="3398F95E"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 xml:space="preserve">Face coverings should however be worn by staff visitors, and secondary aged learners when moving around indoor communal areas outside the classroom, such as corridors, where physical distance cannot be maintained. </w:t>
            </w:r>
          </w:p>
          <w:p w14:paraId="0EA3600C" w14:textId="77777777" w:rsidR="00181CEE" w:rsidRPr="00181CEE" w:rsidRDefault="00181CEE"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If anyone wishes to wear a face covering for personal reasons anywhere in the school they should be permitted to do so. This may help support their wider well-being, reduce anxiety and provide additional reassurance for some individuals alongside other mitigating measures.</w:t>
            </w:r>
          </w:p>
          <w:p w14:paraId="2CA8581E" w14:textId="77777777" w:rsidR="00181CEE" w:rsidRPr="00181CEE" w:rsidRDefault="00181CEE"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Face coverings continue to be recommended to be worn by secondary aged learners on school transport.</w:t>
            </w:r>
          </w:p>
          <w:p w14:paraId="514953BC" w14:textId="77777777" w:rsidR="00181CEE" w:rsidRPr="00181CEE" w:rsidRDefault="00181CEE" w:rsidP="00181CEE">
            <w:pPr>
              <w:shd w:val="clear" w:color="auto" w:fill="FFFFFF"/>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There will be some learners and staff who are exempt from wearing face coverings, we do not expect this to change that position as the wellbeing of individuals is critical to any considerations around whether staff or learners should wear face coverings. </w:t>
            </w:r>
          </w:p>
          <w:p w14:paraId="051E2F2A" w14:textId="77777777" w:rsidR="00B47E44" w:rsidRPr="008223A2" w:rsidRDefault="00B47E44" w:rsidP="00181CEE">
            <w:pPr>
              <w:rPr>
                <w:rFonts w:asciiTheme="minorHAnsi" w:hAnsiTheme="minorHAnsi"/>
                <w:b/>
              </w:rPr>
            </w:pPr>
          </w:p>
        </w:tc>
        <w:tc>
          <w:tcPr>
            <w:tcW w:w="1134" w:type="dxa"/>
            <w:vMerge/>
          </w:tcPr>
          <w:p w14:paraId="720405E4" w14:textId="77777777" w:rsidR="00B47E44" w:rsidRDefault="00B47E44" w:rsidP="00257C27">
            <w:pPr>
              <w:jc w:val="center"/>
              <w:rPr>
                <w:rFonts w:asciiTheme="minorHAnsi" w:hAnsiTheme="minorHAnsi"/>
                <w:b/>
              </w:rPr>
            </w:pPr>
          </w:p>
        </w:tc>
        <w:tc>
          <w:tcPr>
            <w:tcW w:w="862" w:type="dxa"/>
            <w:vMerge/>
            <w:shd w:val="clear" w:color="auto" w:fill="FFC000"/>
          </w:tcPr>
          <w:p w14:paraId="1F62FF68" w14:textId="77777777" w:rsidR="00B47E44" w:rsidRDefault="00B47E44" w:rsidP="00257C27">
            <w:pPr>
              <w:jc w:val="center"/>
              <w:rPr>
                <w:rFonts w:asciiTheme="minorHAnsi" w:hAnsiTheme="minorHAnsi"/>
                <w:b/>
              </w:rPr>
            </w:pPr>
          </w:p>
        </w:tc>
      </w:tr>
      <w:tr w:rsidR="00FE0AB1" w:rsidRPr="00921C73" w14:paraId="7696CE9A" w14:textId="77777777" w:rsidTr="00A039A5">
        <w:trPr>
          <w:jc w:val="center"/>
        </w:trPr>
        <w:tc>
          <w:tcPr>
            <w:tcW w:w="21553" w:type="dxa"/>
            <w:gridSpan w:val="11"/>
          </w:tcPr>
          <w:p w14:paraId="22F6F43D" w14:textId="77777777" w:rsidR="00FE0AB1" w:rsidRPr="00921C73" w:rsidRDefault="00FE0AB1"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6F3DB6D" w14:textId="1023DE27" w:rsidR="004E03AB" w:rsidRPr="00921C73" w:rsidRDefault="004E03AB" w:rsidP="004E03AB">
            <w:pPr>
              <w:rPr>
                <w:rFonts w:asciiTheme="minorHAnsi" w:hAnsiTheme="minorHAnsi"/>
                <w:b/>
              </w:rPr>
            </w:pPr>
            <w:r>
              <w:rPr>
                <w:rFonts w:asciiTheme="minorHAnsi" w:hAnsiTheme="minorHAnsi"/>
                <w:b/>
              </w:rPr>
              <w:t>Teams meetings or phone calls will be used</w:t>
            </w:r>
            <w:r w:rsidR="00D41138">
              <w:rPr>
                <w:rFonts w:asciiTheme="minorHAnsi" w:hAnsiTheme="minorHAnsi"/>
                <w:b/>
              </w:rPr>
              <w:t xml:space="preserve"> to aid </w:t>
            </w:r>
            <w:r>
              <w:rPr>
                <w:rFonts w:asciiTheme="minorHAnsi" w:hAnsiTheme="minorHAnsi"/>
                <w:b/>
              </w:rPr>
              <w:t>parental consultations</w:t>
            </w:r>
            <w:r w:rsidR="00D41138">
              <w:rPr>
                <w:rFonts w:asciiTheme="minorHAnsi" w:hAnsiTheme="minorHAnsi"/>
                <w:b/>
              </w:rPr>
              <w:t xml:space="preserve">. </w:t>
            </w:r>
            <w:r w:rsidR="0047679D">
              <w:rPr>
                <w:rFonts w:asciiTheme="minorHAnsi" w:hAnsiTheme="minorHAnsi"/>
                <w:b/>
              </w:rPr>
              <w:t xml:space="preserve">Parental engagement activities will resume as risk levels allow. </w:t>
            </w:r>
          </w:p>
          <w:p w14:paraId="6435BDC3" w14:textId="77777777" w:rsidR="004E03AB" w:rsidRPr="00921C73" w:rsidRDefault="004E03AB" w:rsidP="004E03AB">
            <w:pPr>
              <w:rPr>
                <w:rFonts w:asciiTheme="minorHAnsi" w:hAnsiTheme="minorHAnsi"/>
                <w:b/>
              </w:rPr>
            </w:pPr>
          </w:p>
          <w:p w14:paraId="7CBDC185" w14:textId="77777777" w:rsidR="004E03AB" w:rsidRDefault="004E03AB" w:rsidP="004E03AB">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770480E1" w14:textId="77777777" w:rsidR="00FE0AB1" w:rsidRPr="00921C73" w:rsidRDefault="00FE0AB1" w:rsidP="00257C27">
            <w:pPr>
              <w:rPr>
                <w:rFonts w:asciiTheme="minorHAnsi" w:hAnsiTheme="minorHAnsi"/>
                <w:b/>
              </w:rPr>
            </w:pPr>
          </w:p>
          <w:p w14:paraId="1C11EBFB" w14:textId="77777777" w:rsidR="00FE0AB1" w:rsidRPr="00921C73" w:rsidRDefault="00FE0AB1" w:rsidP="0047679D">
            <w:pPr>
              <w:rPr>
                <w:rFonts w:asciiTheme="minorHAnsi" w:hAnsiTheme="minorHAnsi"/>
                <w:b/>
              </w:rPr>
            </w:pPr>
          </w:p>
        </w:tc>
      </w:tr>
    </w:tbl>
    <w:p w14:paraId="1280E2A8" w14:textId="77777777" w:rsidR="00181CC4" w:rsidRDefault="00181CC4" w:rsidP="00EB668F">
      <w:pPr>
        <w:rPr>
          <w:rFonts w:asciiTheme="minorHAnsi" w:hAnsiTheme="minorHAnsi"/>
          <w:b/>
          <w:bCs/>
        </w:rPr>
      </w:pPr>
    </w:p>
    <w:p w14:paraId="7584127B" w14:textId="77777777" w:rsidR="00181CC4" w:rsidRDefault="00181CC4" w:rsidP="00EB668F">
      <w:pPr>
        <w:rPr>
          <w:rFonts w:asciiTheme="minorHAnsi" w:hAnsiTheme="minorHAnsi"/>
          <w:b/>
          <w:bCs/>
        </w:rPr>
      </w:pPr>
    </w:p>
    <w:p w14:paraId="66C5F583" w14:textId="77777777" w:rsidR="00181CC4" w:rsidRDefault="00181CC4" w:rsidP="00EB668F">
      <w:pPr>
        <w:rPr>
          <w:rFonts w:asciiTheme="minorHAnsi" w:hAnsiTheme="minorHAnsi"/>
          <w:b/>
          <w:bCs/>
        </w:rPr>
      </w:pPr>
    </w:p>
    <w:tbl>
      <w:tblPr>
        <w:tblW w:w="21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134"/>
        <w:gridCol w:w="992"/>
        <w:gridCol w:w="6379"/>
        <w:gridCol w:w="2126"/>
        <w:gridCol w:w="1843"/>
        <w:gridCol w:w="2268"/>
        <w:gridCol w:w="2016"/>
        <w:gridCol w:w="1134"/>
        <w:gridCol w:w="851"/>
      </w:tblGrid>
      <w:tr w:rsidR="00841367" w:rsidRPr="00921C73" w14:paraId="1DBCEF2B" w14:textId="77777777" w:rsidTr="008406E2">
        <w:trPr>
          <w:jc w:val="center"/>
        </w:trPr>
        <w:tc>
          <w:tcPr>
            <w:tcW w:w="2547" w:type="dxa"/>
            <w:gridSpan w:val="2"/>
            <w:shd w:val="clear" w:color="auto" w:fill="BFBFBF" w:themeFill="background1" w:themeFillShade="BF"/>
          </w:tcPr>
          <w:p w14:paraId="5368941B" w14:textId="77777777" w:rsidR="00841367" w:rsidRPr="00921C73" w:rsidRDefault="00841367" w:rsidP="007550CD">
            <w:pPr>
              <w:pStyle w:val="ListParagraph"/>
              <w:ind w:left="360"/>
              <w:rPr>
                <w:rFonts w:asciiTheme="minorHAnsi" w:hAnsiTheme="minorHAnsi"/>
                <w:b/>
              </w:rPr>
            </w:pPr>
          </w:p>
        </w:tc>
        <w:tc>
          <w:tcPr>
            <w:tcW w:w="2126" w:type="dxa"/>
            <w:gridSpan w:val="2"/>
            <w:shd w:val="clear" w:color="auto" w:fill="auto"/>
          </w:tcPr>
          <w:p w14:paraId="6E06B0C3" w14:textId="77777777" w:rsidR="00841367" w:rsidRPr="00921C73" w:rsidRDefault="00841367"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11B82AB2" w14:textId="77777777" w:rsidR="00841367" w:rsidRPr="00921C73" w:rsidRDefault="00841367" w:rsidP="007550CD">
            <w:pPr>
              <w:pStyle w:val="ListParagraph"/>
              <w:ind w:left="360"/>
              <w:rPr>
                <w:rFonts w:asciiTheme="minorHAnsi" w:hAnsiTheme="minorHAnsi"/>
                <w:b/>
              </w:rPr>
            </w:pPr>
          </w:p>
        </w:tc>
        <w:tc>
          <w:tcPr>
            <w:tcW w:w="8253" w:type="dxa"/>
            <w:gridSpan w:val="4"/>
          </w:tcPr>
          <w:p w14:paraId="614A99E5" w14:textId="77777777" w:rsidR="00841367" w:rsidRPr="00921C73" w:rsidRDefault="00841367"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5FEDEFB" w14:textId="77777777" w:rsidR="00841367" w:rsidRPr="00C8218E" w:rsidRDefault="00841367" w:rsidP="007550CD">
            <w:pPr>
              <w:jc w:val="center"/>
              <w:rPr>
                <w:rFonts w:asciiTheme="minorHAnsi" w:hAnsiTheme="minorHAnsi"/>
                <w:b/>
              </w:rPr>
            </w:pPr>
            <w:r w:rsidRPr="00C8218E">
              <w:rPr>
                <w:rFonts w:asciiTheme="minorHAnsi" w:hAnsiTheme="minorHAnsi"/>
                <w:b/>
              </w:rPr>
              <w:t>Risk level after control</w:t>
            </w:r>
          </w:p>
        </w:tc>
      </w:tr>
      <w:tr w:rsidR="00841367" w:rsidRPr="00921C73" w14:paraId="57B779DE" w14:textId="77777777" w:rsidTr="00841367">
        <w:trPr>
          <w:jc w:val="center"/>
        </w:trPr>
        <w:tc>
          <w:tcPr>
            <w:tcW w:w="1413" w:type="dxa"/>
            <w:vAlign w:val="center"/>
          </w:tcPr>
          <w:p w14:paraId="74300FFF"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72E29F7F" w14:textId="77777777" w:rsidR="00841367" w:rsidRPr="00C8218E" w:rsidRDefault="00841367" w:rsidP="00841367">
            <w:pPr>
              <w:pStyle w:val="Heading1"/>
              <w:jc w:val="center"/>
              <w:rPr>
                <w:rFonts w:asciiTheme="minorHAnsi" w:hAnsiTheme="minorHAnsi"/>
                <w:sz w:val="20"/>
              </w:rPr>
            </w:pPr>
            <w:bookmarkStart w:id="147" w:name="_People_@_7"/>
            <w:bookmarkStart w:id="148" w:name="_Toc65483504"/>
            <w:bookmarkStart w:id="149" w:name="_Toc65498278"/>
            <w:bookmarkStart w:id="150" w:name="_Toc65648988"/>
            <w:bookmarkStart w:id="151" w:name="_Toc65741639"/>
            <w:bookmarkStart w:id="152" w:name="_Toc65751848"/>
            <w:bookmarkStart w:id="153" w:name="_Toc65752084"/>
            <w:bookmarkStart w:id="154" w:name="_Toc65752332"/>
            <w:bookmarkStart w:id="155" w:name="_Toc65752467"/>
            <w:bookmarkStart w:id="156" w:name="_Toc65773598"/>
            <w:bookmarkStart w:id="157" w:name="_Toc65845794"/>
            <w:bookmarkStart w:id="158" w:name="_Toc65849133"/>
            <w:bookmarkStart w:id="159" w:name="_Toc65926415"/>
            <w:bookmarkStart w:id="160" w:name="_Toc65928266"/>
            <w:bookmarkStart w:id="161" w:name="_Toc66687443"/>
            <w:bookmarkStart w:id="162" w:name="_Toc67233459"/>
            <w:bookmarkStart w:id="163" w:name="_Toc72403934"/>
            <w:bookmarkStart w:id="164" w:name="_Toc73022891"/>
            <w:bookmarkStart w:id="165" w:name="_Toc73088930"/>
            <w:bookmarkStart w:id="166" w:name="_Toc73106044"/>
            <w:bookmarkEnd w:id="147"/>
            <w:r w:rsidRPr="00C8218E">
              <w:rPr>
                <w:rFonts w:asciiTheme="minorHAnsi" w:hAnsiTheme="minorHAnsi"/>
                <w:sz w:val="20"/>
              </w:rPr>
              <w:t>People @</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7B0DC0B2"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59A66CB7"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992" w:type="dxa"/>
            <w:shd w:val="clear" w:color="auto" w:fill="FF0000"/>
            <w:vAlign w:val="center"/>
          </w:tcPr>
          <w:p w14:paraId="60A592A7"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4AF7F944" w14:textId="77777777" w:rsidR="00841367" w:rsidRPr="00C8218E" w:rsidRDefault="00841367" w:rsidP="00841367">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2126" w:type="dxa"/>
            <w:shd w:val="clear" w:color="auto" w:fill="92D050"/>
          </w:tcPr>
          <w:p w14:paraId="2622956C"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17CB2368"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671A1815" w14:textId="77777777" w:rsidR="00841367" w:rsidRDefault="00841367" w:rsidP="00841367">
            <w:pPr>
              <w:jc w:val="center"/>
              <w:rPr>
                <w:rFonts w:asciiTheme="minorHAnsi" w:hAnsiTheme="minorHAnsi"/>
                <w:b/>
                <w:sz w:val="20"/>
              </w:rPr>
            </w:pPr>
            <w:r w:rsidRPr="000A7058">
              <w:rPr>
                <w:rFonts w:asciiTheme="minorHAnsi" w:hAnsiTheme="minorHAnsi"/>
                <w:b/>
                <w:color w:val="FFFFFF" w:themeColor="background1"/>
                <w:sz w:val="20"/>
              </w:rPr>
              <w:t>HIGH</w:t>
            </w:r>
          </w:p>
        </w:tc>
        <w:tc>
          <w:tcPr>
            <w:tcW w:w="2016" w:type="dxa"/>
            <w:shd w:val="clear" w:color="auto" w:fill="C00000"/>
          </w:tcPr>
          <w:p w14:paraId="6F1ACC85" w14:textId="77777777" w:rsidR="00841367" w:rsidRDefault="00841367" w:rsidP="00841367">
            <w:pPr>
              <w:jc w:val="center"/>
              <w:rPr>
                <w:rFonts w:asciiTheme="minorHAnsi" w:hAnsiTheme="minorHAnsi"/>
                <w:b/>
                <w:sz w:val="20"/>
              </w:rPr>
            </w:pPr>
            <w:r>
              <w:rPr>
                <w:rFonts w:asciiTheme="minorHAnsi" w:hAnsiTheme="minorHAnsi"/>
                <w:b/>
                <w:sz w:val="20"/>
              </w:rPr>
              <w:t>VERY HIGH</w:t>
            </w:r>
          </w:p>
        </w:tc>
        <w:tc>
          <w:tcPr>
            <w:tcW w:w="1134" w:type="dxa"/>
            <w:vAlign w:val="center"/>
          </w:tcPr>
          <w:p w14:paraId="722503EC"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11146D72" w14:textId="77777777" w:rsidR="00841367" w:rsidRPr="00C8218E" w:rsidRDefault="00841367" w:rsidP="00841367">
            <w:pPr>
              <w:jc w:val="center"/>
              <w:rPr>
                <w:rFonts w:asciiTheme="minorHAnsi" w:hAnsiTheme="minorHAnsi"/>
                <w:b/>
                <w:sz w:val="20"/>
              </w:rPr>
            </w:pPr>
            <w:r w:rsidRPr="00C8218E">
              <w:rPr>
                <w:rFonts w:asciiTheme="minorHAnsi" w:hAnsiTheme="minorHAnsi"/>
                <w:b/>
                <w:sz w:val="20"/>
              </w:rPr>
              <w:t>Risk Rating</w:t>
            </w:r>
          </w:p>
        </w:tc>
      </w:tr>
      <w:tr w:rsidR="00181CC4" w:rsidRPr="00921C73" w14:paraId="0AE1B593" w14:textId="77777777" w:rsidTr="00E96063">
        <w:trPr>
          <w:trHeight w:val="361"/>
          <w:jc w:val="center"/>
        </w:trPr>
        <w:tc>
          <w:tcPr>
            <w:tcW w:w="1413" w:type="dxa"/>
            <w:vMerge w:val="restart"/>
          </w:tcPr>
          <w:p w14:paraId="34CB101E" w14:textId="77777777" w:rsidR="00181CC4" w:rsidRPr="00257C27" w:rsidRDefault="00181CC4" w:rsidP="00257C27">
            <w:pPr>
              <w:rPr>
                <w:rFonts w:asciiTheme="minorHAnsi" w:hAnsiTheme="minorHAnsi"/>
                <w:b/>
              </w:rPr>
            </w:pPr>
            <w:r>
              <w:rPr>
                <w:rFonts w:asciiTheme="minorHAnsi" w:hAnsiTheme="minorHAnsi"/>
                <w:b/>
              </w:rPr>
              <w:t>8</w:t>
            </w:r>
            <w:r w:rsidRPr="00257C27">
              <w:rPr>
                <w:rFonts w:asciiTheme="minorHAnsi" w:hAnsiTheme="minorHAnsi"/>
                <w:b/>
              </w:rPr>
              <w:t>.0</w:t>
            </w:r>
          </w:p>
          <w:p w14:paraId="6D3619E6" w14:textId="77777777" w:rsidR="00181CC4" w:rsidRPr="00257C27" w:rsidRDefault="00181CC4" w:rsidP="00257C27">
            <w:pPr>
              <w:rPr>
                <w:rFonts w:asciiTheme="minorHAnsi" w:hAnsiTheme="minorHAnsi"/>
                <w:b/>
              </w:rPr>
            </w:pPr>
            <w:r w:rsidRPr="00257C27">
              <w:rPr>
                <w:rFonts w:asciiTheme="minorHAnsi" w:hAnsiTheme="minorHAnsi"/>
                <w:b/>
              </w:rPr>
              <w:t>Welfare at work – staff room, break times and WC</w:t>
            </w:r>
          </w:p>
          <w:p w14:paraId="4F8C85F0" w14:textId="77777777" w:rsidR="00181CC4" w:rsidRDefault="00181CC4" w:rsidP="00257C27">
            <w:pPr>
              <w:rPr>
                <w:rFonts w:asciiTheme="minorHAnsi" w:hAnsiTheme="minorHAnsi"/>
              </w:rPr>
            </w:pPr>
          </w:p>
          <w:p w14:paraId="5CFB2BEA" w14:textId="77777777" w:rsidR="00181CC4" w:rsidRPr="00257C27" w:rsidRDefault="00181CC4" w:rsidP="00257C27">
            <w:pPr>
              <w:rPr>
                <w:rFonts w:asciiTheme="minorHAnsi" w:hAnsiTheme="minorHAnsi"/>
              </w:rPr>
            </w:pPr>
          </w:p>
        </w:tc>
        <w:tc>
          <w:tcPr>
            <w:tcW w:w="1134" w:type="dxa"/>
            <w:vMerge w:val="restart"/>
          </w:tcPr>
          <w:p w14:paraId="2AD0A725" w14:textId="77777777" w:rsidR="00181CC4" w:rsidRPr="00921C73" w:rsidRDefault="00181CC4" w:rsidP="00257C27">
            <w:pPr>
              <w:jc w:val="center"/>
              <w:rPr>
                <w:rFonts w:asciiTheme="minorHAnsi" w:hAnsiTheme="minorHAnsi"/>
                <w:b/>
              </w:rPr>
            </w:pPr>
            <w:r>
              <w:rPr>
                <w:rFonts w:asciiTheme="minorHAnsi" w:hAnsiTheme="minorHAnsi"/>
                <w:b/>
              </w:rPr>
              <w:t>All persons</w:t>
            </w:r>
          </w:p>
        </w:tc>
        <w:tc>
          <w:tcPr>
            <w:tcW w:w="1134" w:type="dxa"/>
            <w:vMerge w:val="restart"/>
          </w:tcPr>
          <w:p w14:paraId="21A908F1" w14:textId="77777777" w:rsidR="00181CC4" w:rsidRPr="00921C73" w:rsidRDefault="00181CC4" w:rsidP="00257C27">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6CC8B880" w14:textId="77777777" w:rsidR="00181CC4" w:rsidRPr="00921C73" w:rsidRDefault="00181CC4" w:rsidP="00257C27">
            <w:pPr>
              <w:jc w:val="center"/>
              <w:rPr>
                <w:rFonts w:asciiTheme="minorHAnsi" w:hAnsiTheme="minorHAnsi"/>
                <w:b/>
              </w:rPr>
            </w:pPr>
            <w:r>
              <w:rPr>
                <w:rFonts w:asciiTheme="minorHAnsi" w:hAnsiTheme="minorHAnsi"/>
                <w:b/>
              </w:rPr>
              <w:t>16</w:t>
            </w:r>
          </w:p>
        </w:tc>
        <w:tc>
          <w:tcPr>
            <w:tcW w:w="6379" w:type="dxa"/>
            <w:vMerge w:val="restart"/>
          </w:tcPr>
          <w:p w14:paraId="6B5AF41E"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6F2B23">
              <w:rPr>
                <w:rFonts w:asciiTheme="minorHAnsi" w:hAnsiTheme="minorHAnsi"/>
              </w:rPr>
              <w:t xml:space="preserve">  Where possible, all staff are required to use the staff room, outdoor space or dining hall for breaks.  </w:t>
            </w:r>
          </w:p>
          <w:p w14:paraId="1B541936" w14:textId="288685AB"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The capacity for the staff room has been agreed and seating areas rearranged to a</w:t>
            </w:r>
            <w:r>
              <w:rPr>
                <w:rFonts w:asciiTheme="minorHAnsi" w:hAnsiTheme="minorHAnsi"/>
              </w:rPr>
              <w:t>llow</w:t>
            </w:r>
            <w:r w:rsidR="00D766FC">
              <w:rPr>
                <w:rFonts w:asciiTheme="minorHAnsi" w:hAnsiTheme="minorHAnsi"/>
              </w:rPr>
              <w:t xml:space="preserve"> </w:t>
            </w:r>
            <w:r w:rsidR="00A23F8F" w:rsidRPr="00A23F8F">
              <w:rPr>
                <w:rFonts w:asciiTheme="minorHAnsi" w:hAnsiTheme="minorHAnsi"/>
              </w:rPr>
              <w:t>physical distancing</w:t>
            </w:r>
            <w:r w:rsidRPr="00A23F8F">
              <w:rPr>
                <w:rFonts w:asciiTheme="minorHAnsi" w:hAnsiTheme="minorHAnsi"/>
              </w:rPr>
              <w:t xml:space="preserve"> </w:t>
            </w:r>
            <w:r>
              <w:rPr>
                <w:rFonts w:asciiTheme="minorHAnsi" w:hAnsiTheme="minorHAnsi"/>
              </w:rPr>
              <w:t>if required and in line with WG risk framework</w:t>
            </w:r>
            <w:r w:rsidRPr="006F2B23">
              <w:rPr>
                <w:rFonts w:asciiTheme="minorHAnsi" w:hAnsiTheme="minorHAnsi"/>
              </w:rPr>
              <w:t>.</w:t>
            </w:r>
            <w:r>
              <w:rPr>
                <w:rFonts w:asciiTheme="minorHAnsi" w:hAnsiTheme="minorHAnsi"/>
              </w:rPr>
              <w:t xml:space="preserve"> </w:t>
            </w:r>
            <w:r w:rsidRPr="008223A2">
              <w:rPr>
                <w:rFonts w:asciiTheme="minorHAnsi" w:hAnsiTheme="minorHAnsi"/>
              </w:rPr>
              <w:t>See columns to the right</w:t>
            </w:r>
          </w:p>
          <w:p w14:paraId="0457FF44" w14:textId="2FCBAB19"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Staff are reminded to observe</w:t>
            </w:r>
            <w:r w:rsidRPr="00A23F8F">
              <w:rPr>
                <w:rFonts w:asciiTheme="minorHAnsi" w:hAnsiTheme="minorHAnsi"/>
              </w:rPr>
              <w:t xml:space="preserve"> </w:t>
            </w:r>
            <w:r w:rsidR="00D766FC" w:rsidRPr="00A23F8F">
              <w:rPr>
                <w:rFonts w:asciiTheme="minorHAnsi" w:hAnsiTheme="minorHAnsi"/>
              </w:rPr>
              <w:t>physical</w:t>
            </w:r>
            <w:r w:rsidR="00A23F8F" w:rsidRPr="00A23F8F">
              <w:rPr>
                <w:rFonts w:asciiTheme="minorHAnsi" w:hAnsiTheme="minorHAnsi"/>
              </w:rPr>
              <w:t xml:space="preserve"> </w:t>
            </w:r>
            <w:r w:rsidRPr="006F2B23">
              <w:rPr>
                <w:rFonts w:asciiTheme="minorHAnsi" w:hAnsiTheme="minorHAnsi"/>
              </w:rPr>
              <w:t>distancing at all times when in these facilities and around the school/setting</w:t>
            </w:r>
            <w:r>
              <w:rPr>
                <w:rFonts w:asciiTheme="minorHAnsi" w:hAnsiTheme="minorHAnsi"/>
              </w:rPr>
              <w:t xml:space="preserve"> if required and in line with the schools/settings risk framework</w:t>
            </w:r>
            <w:r w:rsidRPr="006F2B23">
              <w:rPr>
                <w:rFonts w:asciiTheme="minorHAnsi" w:hAnsiTheme="minorHAnsi"/>
              </w:rPr>
              <w:t xml:space="preserve">. </w:t>
            </w:r>
          </w:p>
          <w:p w14:paraId="3EE89497"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 xml:space="preserve">All staff must ensure that they clean all areas including equipment, prior and after any food preparation. </w:t>
            </w:r>
          </w:p>
          <w:p w14:paraId="7B994A3B"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lastRenderedPageBreak/>
              <w:t xml:space="preserve">Break times will be prearranged to allow usage of the welfare facilities, and supporting the supervision of pupils/children whilst on break/lunchtimes. </w:t>
            </w:r>
          </w:p>
          <w:p w14:paraId="42C1B06B" w14:textId="77777777" w:rsidR="00181CC4" w:rsidRPr="00EF20C7" w:rsidRDefault="00181CC4" w:rsidP="008E0B2B">
            <w:pPr>
              <w:pStyle w:val="ListParagraph"/>
              <w:numPr>
                <w:ilvl w:val="0"/>
                <w:numId w:val="8"/>
              </w:numPr>
              <w:rPr>
                <w:rFonts w:asciiTheme="minorHAnsi" w:hAnsiTheme="minorHAnsi"/>
                <w:b/>
              </w:rPr>
            </w:pPr>
            <w:r w:rsidRPr="00EF20C7">
              <w:rPr>
                <w:rFonts w:asciiTheme="minorHAnsi" w:hAnsiTheme="minorHAnsi"/>
              </w:rPr>
              <w:t xml:space="preserve">Staff are reminded to wash hands prior and after food and to maintain personal hygiene at all times.  </w:t>
            </w:r>
          </w:p>
          <w:p w14:paraId="1B99E3CC" w14:textId="77777777" w:rsidR="00181CC4" w:rsidRPr="006F2B23" w:rsidRDefault="00181CC4" w:rsidP="008E0B2B">
            <w:pPr>
              <w:pStyle w:val="ListParagraph"/>
              <w:numPr>
                <w:ilvl w:val="0"/>
                <w:numId w:val="8"/>
              </w:numPr>
              <w:rPr>
                <w:rFonts w:asciiTheme="minorHAnsi" w:hAnsiTheme="minorHAnsi"/>
                <w:b/>
              </w:rPr>
            </w:pPr>
            <w:r w:rsidRPr="006F2B23">
              <w:rPr>
                <w:rFonts w:asciiTheme="minorHAnsi" w:hAnsiTheme="minorHAnsi"/>
              </w:rPr>
              <w:t xml:space="preserve">Staff toilets – always ensure the toilets are clean, after they have been used, wash hands with soap and water after toileting for a minimum of 20 seconds. </w:t>
            </w:r>
          </w:p>
          <w:p w14:paraId="79C4C44D" w14:textId="77777777" w:rsidR="008223A2" w:rsidRPr="008223A2" w:rsidRDefault="00181CC4" w:rsidP="008E0B2B">
            <w:pPr>
              <w:pStyle w:val="ListParagraph"/>
              <w:numPr>
                <w:ilvl w:val="0"/>
                <w:numId w:val="8"/>
              </w:numPr>
              <w:rPr>
                <w:rFonts w:asciiTheme="minorHAnsi" w:hAnsiTheme="minorHAnsi"/>
                <w:b/>
              </w:rPr>
            </w:pPr>
            <w:r w:rsidRPr="006F2B23">
              <w:rPr>
                <w:rFonts w:asciiTheme="minorHAnsi" w:hAnsiTheme="minorHAnsi"/>
              </w:rPr>
              <w:t>All staff reminded of the “clean as you go” principles and these to be maintained at all times.</w:t>
            </w:r>
          </w:p>
          <w:p w14:paraId="0CABAAD9" w14:textId="77777777" w:rsidR="008223A2" w:rsidRPr="00B47E44" w:rsidRDefault="008223A2" w:rsidP="008E0B2B">
            <w:pPr>
              <w:pStyle w:val="ListParagraph"/>
              <w:numPr>
                <w:ilvl w:val="0"/>
                <w:numId w:val="8"/>
              </w:numPr>
            </w:pPr>
            <w:r w:rsidRPr="00B47E44">
              <w:t xml:space="preserve">Ensure windows are open to allow natural ventilation or extractor systems are fully operational. </w:t>
            </w:r>
          </w:p>
          <w:p w14:paraId="30C5F776" w14:textId="77777777" w:rsidR="008E0B2B" w:rsidRPr="00B47E44" w:rsidRDefault="008E0B2B" w:rsidP="008E0B2B">
            <w:pPr>
              <w:pStyle w:val="ListParagraph"/>
              <w:numPr>
                <w:ilvl w:val="0"/>
                <w:numId w:val="8"/>
              </w:numPr>
            </w:pPr>
            <w:r w:rsidRPr="00B47E44">
              <w:t xml:space="preserve">The use of a CO2 monitor can assist staff in managing ventilation </w:t>
            </w:r>
            <w:r w:rsidR="00B47E44">
              <w:t>in the staff room.</w:t>
            </w:r>
          </w:p>
          <w:p w14:paraId="35B33F49" w14:textId="77777777" w:rsidR="00181CC4" w:rsidRPr="006F2B23" w:rsidRDefault="00181CC4" w:rsidP="008223A2">
            <w:pPr>
              <w:pStyle w:val="ListParagraph"/>
              <w:ind w:left="360"/>
              <w:rPr>
                <w:rFonts w:asciiTheme="minorHAnsi" w:hAnsiTheme="minorHAnsi"/>
                <w:b/>
              </w:rPr>
            </w:pPr>
            <w:r w:rsidRPr="006F2B23">
              <w:rPr>
                <w:rFonts w:asciiTheme="minorHAnsi" w:hAnsiTheme="minorHAnsi"/>
              </w:rPr>
              <w:t xml:space="preserve"> </w:t>
            </w:r>
          </w:p>
          <w:p w14:paraId="388FB00F" w14:textId="77777777" w:rsidR="00181CC4" w:rsidRPr="006F2B23" w:rsidRDefault="00181CC4" w:rsidP="00181CC4">
            <w:pPr>
              <w:pStyle w:val="ListParagraph"/>
              <w:ind w:left="360"/>
              <w:rPr>
                <w:rFonts w:asciiTheme="minorHAnsi" w:hAnsiTheme="minorHAnsi"/>
                <w:b/>
              </w:rPr>
            </w:pPr>
          </w:p>
        </w:tc>
        <w:tc>
          <w:tcPr>
            <w:tcW w:w="8253" w:type="dxa"/>
            <w:gridSpan w:val="4"/>
          </w:tcPr>
          <w:p w14:paraId="7B61EF6F" w14:textId="77777777" w:rsidR="00181CC4" w:rsidRPr="008223A2" w:rsidRDefault="00181CC4" w:rsidP="00181CC4">
            <w:pPr>
              <w:jc w:val="center"/>
              <w:rPr>
                <w:rFonts w:asciiTheme="minorHAnsi" w:hAnsiTheme="minorHAnsi"/>
                <w:b/>
              </w:rPr>
            </w:pPr>
            <w:r w:rsidRPr="008223A2">
              <w:rPr>
                <w:rFonts w:asciiTheme="minorHAnsi" w:hAnsiTheme="minorHAnsi"/>
                <w:b/>
              </w:rPr>
              <w:lastRenderedPageBreak/>
              <w:t>Physical distancing</w:t>
            </w:r>
          </w:p>
          <w:p w14:paraId="772B7A2B" w14:textId="77777777" w:rsidR="00181CC4" w:rsidRDefault="00181CC4" w:rsidP="00181CC4">
            <w:pPr>
              <w:jc w:val="center"/>
              <w:rPr>
                <w:rFonts w:asciiTheme="minorHAnsi" w:hAnsiTheme="minorHAnsi"/>
                <w:b/>
              </w:rPr>
            </w:pPr>
          </w:p>
        </w:tc>
        <w:tc>
          <w:tcPr>
            <w:tcW w:w="1134" w:type="dxa"/>
            <w:vMerge w:val="restart"/>
          </w:tcPr>
          <w:p w14:paraId="59FAC5C5" w14:textId="77777777" w:rsidR="00181CC4" w:rsidRPr="00921C73" w:rsidRDefault="00181CC4" w:rsidP="00257C27">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0482040A" w14:textId="77777777" w:rsidR="00181CC4" w:rsidRPr="00921C73" w:rsidRDefault="00181CC4" w:rsidP="00257C27">
            <w:pPr>
              <w:jc w:val="center"/>
              <w:rPr>
                <w:rFonts w:asciiTheme="minorHAnsi" w:hAnsiTheme="minorHAnsi"/>
                <w:b/>
              </w:rPr>
            </w:pPr>
            <w:r>
              <w:rPr>
                <w:rFonts w:asciiTheme="minorHAnsi" w:hAnsiTheme="minorHAnsi"/>
                <w:b/>
              </w:rPr>
              <w:t>12</w:t>
            </w:r>
          </w:p>
        </w:tc>
      </w:tr>
      <w:tr w:rsidR="00181CC4" w:rsidRPr="00921C73" w14:paraId="5925DCD0" w14:textId="77777777" w:rsidTr="00841367">
        <w:trPr>
          <w:trHeight w:val="1346"/>
          <w:jc w:val="center"/>
        </w:trPr>
        <w:tc>
          <w:tcPr>
            <w:tcW w:w="1413" w:type="dxa"/>
            <w:vMerge/>
          </w:tcPr>
          <w:p w14:paraId="0FFF75E3" w14:textId="77777777" w:rsidR="00181CC4" w:rsidRDefault="00181CC4" w:rsidP="00257C27">
            <w:pPr>
              <w:rPr>
                <w:rFonts w:asciiTheme="minorHAnsi" w:hAnsiTheme="minorHAnsi"/>
                <w:b/>
              </w:rPr>
            </w:pPr>
          </w:p>
        </w:tc>
        <w:tc>
          <w:tcPr>
            <w:tcW w:w="1134" w:type="dxa"/>
            <w:vMerge/>
          </w:tcPr>
          <w:p w14:paraId="565A42C1" w14:textId="77777777" w:rsidR="00181CC4" w:rsidRDefault="00181CC4" w:rsidP="00257C27">
            <w:pPr>
              <w:jc w:val="center"/>
              <w:rPr>
                <w:rFonts w:asciiTheme="minorHAnsi" w:hAnsiTheme="minorHAnsi"/>
                <w:b/>
              </w:rPr>
            </w:pPr>
          </w:p>
        </w:tc>
        <w:tc>
          <w:tcPr>
            <w:tcW w:w="1134" w:type="dxa"/>
            <w:vMerge/>
          </w:tcPr>
          <w:p w14:paraId="5FBFD648" w14:textId="77777777" w:rsidR="00181CC4" w:rsidRDefault="00181CC4" w:rsidP="00257C27">
            <w:pPr>
              <w:jc w:val="center"/>
              <w:rPr>
                <w:rFonts w:asciiTheme="minorHAnsi" w:hAnsiTheme="minorHAnsi"/>
                <w:b/>
              </w:rPr>
            </w:pPr>
          </w:p>
        </w:tc>
        <w:tc>
          <w:tcPr>
            <w:tcW w:w="992" w:type="dxa"/>
            <w:vMerge/>
            <w:shd w:val="clear" w:color="auto" w:fill="FF0000"/>
          </w:tcPr>
          <w:p w14:paraId="5D8C5EC6" w14:textId="77777777" w:rsidR="00181CC4" w:rsidRDefault="00181CC4" w:rsidP="00257C27">
            <w:pPr>
              <w:jc w:val="center"/>
              <w:rPr>
                <w:rFonts w:asciiTheme="minorHAnsi" w:hAnsiTheme="minorHAnsi"/>
                <w:b/>
              </w:rPr>
            </w:pPr>
          </w:p>
        </w:tc>
        <w:tc>
          <w:tcPr>
            <w:tcW w:w="6379" w:type="dxa"/>
            <w:vMerge/>
          </w:tcPr>
          <w:p w14:paraId="6D1CAADE" w14:textId="77777777" w:rsidR="00181CC4" w:rsidRPr="006F2B23" w:rsidRDefault="00181CC4" w:rsidP="00FE0AB1">
            <w:pPr>
              <w:pStyle w:val="ListParagraph"/>
              <w:numPr>
                <w:ilvl w:val="0"/>
                <w:numId w:val="8"/>
              </w:numPr>
              <w:rPr>
                <w:rFonts w:asciiTheme="minorHAnsi" w:hAnsiTheme="minorHAnsi"/>
                <w:b/>
              </w:rPr>
            </w:pPr>
          </w:p>
        </w:tc>
        <w:tc>
          <w:tcPr>
            <w:tcW w:w="2126" w:type="dxa"/>
          </w:tcPr>
          <w:p w14:paraId="7FD3F7C9" w14:textId="77777777" w:rsidR="00181CC4" w:rsidRPr="00DF1415" w:rsidRDefault="00181CC4" w:rsidP="00181CC4">
            <w:pPr>
              <w:rPr>
                <w:rFonts w:asciiTheme="minorHAnsi" w:hAnsiTheme="minorHAnsi"/>
              </w:rPr>
            </w:pPr>
            <w:r w:rsidRPr="00DF1415">
              <w:rPr>
                <w:rFonts w:asciiTheme="minorHAnsi" w:hAnsiTheme="minorHAnsi"/>
              </w:rPr>
              <w:t>Encourage physical distancing in indoor communal areas outside of the classroom.</w:t>
            </w:r>
          </w:p>
        </w:tc>
        <w:tc>
          <w:tcPr>
            <w:tcW w:w="1843" w:type="dxa"/>
          </w:tcPr>
          <w:p w14:paraId="01D5E504" w14:textId="77777777" w:rsidR="00181CC4" w:rsidRPr="00DF1415" w:rsidRDefault="00181CC4" w:rsidP="00181CC4">
            <w:pPr>
              <w:rPr>
                <w:rFonts w:asciiTheme="minorHAnsi" w:hAnsiTheme="minorHAnsi"/>
              </w:rPr>
            </w:pPr>
            <w:r w:rsidRPr="00DF1415">
              <w:rPr>
                <w:rFonts w:asciiTheme="minorHAnsi" w:hAnsiTheme="minorHAnsi"/>
              </w:rPr>
              <w:t>Physical distancing in place depending on room capacity and risk assessment</w:t>
            </w:r>
          </w:p>
        </w:tc>
        <w:tc>
          <w:tcPr>
            <w:tcW w:w="2268" w:type="dxa"/>
          </w:tcPr>
          <w:p w14:paraId="05BF7BD6" w14:textId="77777777" w:rsidR="00181CC4" w:rsidRPr="008223A2" w:rsidRDefault="00181CC4" w:rsidP="00181CC4">
            <w:pPr>
              <w:rPr>
                <w:rFonts w:asciiTheme="minorHAnsi" w:hAnsiTheme="minorHAnsi"/>
                <w:b/>
              </w:rPr>
            </w:pPr>
            <w:r w:rsidRPr="008223A2">
              <w:rPr>
                <w:rFonts w:asciiTheme="minorHAnsi" w:hAnsiTheme="minorHAnsi"/>
                <w:b/>
              </w:rPr>
              <w:t>Physical distancing in place depending on room capacity and risk assessment</w:t>
            </w:r>
          </w:p>
        </w:tc>
        <w:tc>
          <w:tcPr>
            <w:tcW w:w="2016" w:type="dxa"/>
          </w:tcPr>
          <w:p w14:paraId="1DFE68C2" w14:textId="77777777" w:rsidR="00181CC4" w:rsidRPr="00DF1415" w:rsidRDefault="00181CC4" w:rsidP="00181CC4">
            <w:pPr>
              <w:rPr>
                <w:rFonts w:asciiTheme="minorHAnsi" w:hAnsiTheme="minorHAnsi"/>
              </w:rPr>
            </w:pPr>
            <w:r w:rsidRPr="00DF1415">
              <w:rPr>
                <w:rFonts w:asciiTheme="minorHAnsi" w:hAnsiTheme="minorHAnsi"/>
              </w:rPr>
              <w:t>Physical distancing in place depending on room capacity and risk assessment</w:t>
            </w:r>
          </w:p>
        </w:tc>
        <w:tc>
          <w:tcPr>
            <w:tcW w:w="1134" w:type="dxa"/>
            <w:vMerge/>
          </w:tcPr>
          <w:p w14:paraId="4405A4CC" w14:textId="77777777" w:rsidR="00181CC4" w:rsidRDefault="00181CC4" w:rsidP="00257C27">
            <w:pPr>
              <w:jc w:val="center"/>
              <w:rPr>
                <w:rFonts w:asciiTheme="minorHAnsi" w:hAnsiTheme="minorHAnsi"/>
                <w:b/>
              </w:rPr>
            </w:pPr>
          </w:p>
        </w:tc>
        <w:tc>
          <w:tcPr>
            <w:tcW w:w="851" w:type="dxa"/>
            <w:vMerge/>
            <w:shd w:val="clear" w:color="auto" w:fill="FFC000"/>
          </w:tcPr>
          <w:p w14:paraId="278FF7E5" w14:textId="77777777" w:rsidR="00181CC4" w:rsidRDefault="00181CC4" w:rsidP="00257C27">
            <w:pPr>
              <w:jc w:val="center"/>
              <w:rPr>
                <w:rFonts w:asciiTheme="minorHAnsi" w:hAnsiTheme="minorHAnsi"/>
                <w:b/>
              </w:rPr>
            </w:pPr>
          </w:p>
        </w:tc>
      </w:tr>
      <w:tr w:rsidR="00841367" w:rsidRPr="00921C73" w14:paraId="6A9CAC1A" w14:textId="77777777" w:rsidTr="00841367">
        <w:trPr>
          <w:jc w:val="center"/>
        </w:trPr>
        <w:tc>
          <w:tcPr>
            <w:tcW w:w="21290" w:type="dxa"/>
            <w:gridSpan w:val="11"/>
          </w:tcPr>
          <w:p w14:paraId="1C95027D" w14:textId="77777777" w:rsidR="00841367" w:rsidRPr="00921C73" w:rsidRDefault="0084136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6C78DA8" w14:textId="4ECD020F" w:rsidR="00A10AF0" w:rsidRPr="00921C73" w:rsidRDefault="00A10AF0" w:rsidP="00A10AF0">
            <w:pPr>
              <w:rPr>
                <w:rFonts w:asciiTheme="minorHAnsi" w:hAnsiTheme="minorHAnsi"/>
                <w:b/>
              </w:rPr>
            </w:pPr>
            <w:r>
              <w:rPr>
                <w:rFonts w:asciiTheme="minorHAnsi" w:hAnsiTheme="minorHAnsi"/>
                <w:b/>
              </w:rPr>
              <w:t xml:space="preserve">Staff have been </w:t>
            </w:r>
            <w:r>
              <w:rPr>
                <w:rFonts w:asciiTheme="minorHAnsi" w:hAnsiTheme="minorHAnsi"/>
                <w:b/>
              </w:rPr>
              <w:t>made aware of the guidance.</w:t>
            </w:r>
          </w:p>
          <w:p w14:paraId="60925632" w14:textId="77777777" w:rsidR="00A10AF0" w:rsidRPr="00921C73" w:rsidRDefault="00A10AF0" w:rsidP="00A10AF0">
            <w:pPr>
              <w:rPr>
                <w:rFonts w:asciiTheme="minorHAnsi" w:hAnsiTheme="minorHAnsi"/>
                <w:b/>
              </w:rPr>
            </w:pPr>
          </w:p>
          <w:p w14:paraId="6901B938" w14:textId="77777777" w:rsidR="00A10AF0" w:rsidRPr="00921C73" w:rsidRDefault="00A10AF0" w:rsidP="00A10AF0">
            <w:pPr>
              <w:rPr>
                <w:rFonts w:asciiTheme="minorHAnsi" w:hAnsiTheme="minorHAnsi"/>
                <w:b/>
              </w:rPr>
            </w:pPr>
          </w:p>
          <w:p w14:paraId="022B7942" w14:textId="77777777" w:rsidR="00A10AF0" w:rsidRDefault="00A10AF0" w:rsidP="00A10AF0">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52ADA4EB" w14:textId="77777777" w:rsidR="00841367" w:rsidRPr="00921C73" w:rsidRDefault="00841367" w:rsidP="00A10AF0">
            <w:pPr>
              <w:rPr>
                <w:rFonts w:asciiTheme="minorHAnsi" w:hAnsiTheme="minorHAnsi"/>
                <w:b/>
              </w:rPr>
            </w:pPr>
          </w:p>
        </w:tc>
      </w:tr>
    </w:tbl>
    <w:p w14:paraId="17834E65" w14:textId="77777777" w:rsidR="00257C27" w:rsidRDefault="00257C27" w:rsidP="00EB668F">
      <w:pPr>
        <w:rPr>
          <w:rFonts w:asciiTheme="minorHAnsi" w:hAnsiTheme="minorHAnsi"/>
          <w:b/>
          <w:bCs/>
        </w:rPr>
      </w:pPr>
    </w:p>
    <w:p w14:paraId="23633037" w14:textId="77777777" w:rsidR="00257C27" w:rsidRDefault="00257C27" w:rsidP="00EB668F">
      <w:pPr>
        <w:rPr>
          <w:rFonts w:asciiTheme="minorHAnsi" w:hAnsiTheme="minorHAnsi"/>
          <w:b/>
          <w:bCs/>
        </w:rPr>
      </w:pPr>
    </w:p>
    <w:tbl>
      <w:tblPr>
        <w:tblW w:w="21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134"/>
        <w:gridCol w:w="1134"/>
        <w:gridCol w:w="992"/>
        <w:gridCol w:w="6379"/>
        <w:gridCol w:w="2126"/>
        <w:gridCol w:w="1843"/>
        <w:gridCol w:w="2268"/>
        <w:gridCol w:w="2152"/>
        <w:gridCol w:w="1134"/>
        <w:gridCol w:w="851"/>
      </w:tblGrid>
      <w:tr w:rsidR="00181CC4" w:rsidRPr="00921C73" w14:paraId="611CD0C9" w14:textId="77777777" w:rsidTr="00130657">
        <w:trPr>
          <w:trHeight w:val="651"/>
          <w:jc w:val="center"/>
        </w:trPr>
        <w:tc>
          <w:tcPr>
            <w:tcW w:w="2689" w:type="dxa"/>
            <w:gridSpan w:val="2"/>
            <w:shd w:val="clear" w:color="auto" w:fill="BFBFBF" w:themeFill="background1" w:themeFillShade="BF"/>
          </w:tcPr>
          <w:p w14:paraId="2F3D7850" w14:textId="77777777" w:rsidR="00181CC4" w:rsidRPr="00921C73" w:rsidRDefault="00181CC4" w:rsidP="007550CD">
            <w:pPr>
              <w:pStyle w:val="ListParagraph"/>
              <w:ind w:left="360"/>
              <w:rPr>
                <w:rFonts w:asciiTheme="minorHAnsi" w:hAnsiTheme="minorHAnsi"/>
                <w:b/>
              </w:rPr>
            </w:pPr>
          </w:p>
        </w:tc>
        <w:tc>
          <w:tcPr>
            <w:tcW w:w="2126" w:type="dxa"/>
            <w:gridSpan w:val="2"/>
            <w:shd w:val="clear" w:color="auto" w:fill="auto"/>
          </w:tcPr>
          <w:p w14:paraId="643D4FBB" w14:textId="77777777" w:rsidR="00181CC4" w:rsidRPr="00921C73" w:rsidRDefault="00181CC4"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1F289B64" w14:textId="77777777" w:rsidR="00181CC4" w:rsidRPr="00921C73" w:rsidRDefault="00181CC4" w:rsidP="007550CD">
            <w:pPr>
              <w:pStyle w:val="ListParagraph"/>
              <w:ind w:left="360"/>
              <w:rPr>
                <w:rFonts w:asciiTheme="minorHAnsi" w:hAnsiTheme="minorHAnsi"/>
                <w:b/>
              </w:rPr>
            </w:pPr>
          </w:p>
        </w:tc>
        <w:tc>
          <w:tcPr>
            <w:tcW w:w="8389" w:type="dxa"/>
            <w:gridSpan w:val="4"/>
          </w:tcPr>
          <w:p w14:paraId="73DE18BA" w14:textId="77777777" w:rsidR="00181CC4" w:rsidRPr="00921C73" w:rsidRDefault="00181CC4"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2A6789C3" w14:textId="77777777" w:rsidR="00181CC4" w:rsidRPr="00130657" w:rsidRDefault="00181CC4" w:rsidP="007550CD">
            <w:pPr>
              <w:jc w:val="center"/>
              <w:rPr>
                <w:rFonts w:asciiTheme="minorHAnsi" w:hAnsiTheme="minorHAnsi"/>
                <w:b/>
              </w:rPr>
            </w:pPr>
            <w:r w:rsidRPr="00130657">
              <w:rPr>
                <w:rFonts w:asciiTheme="minorHAnsi" w:hAnsiTheme="minorHAnsi"/>
                <w:b/>
              </w:rPr>
              <w:t>Risk level after control</w:t>
            </w:r>
          </w:p>
        </w:tc>
      </w:tr>
      <w:tr w:rsidR="00130657" w:rsidRPr="00921C73" w14:paraId="3344FA01" w14:textId="77777777" w:rsidTr="00130657">
        <w:trPr>
          <w:jc w:val="center"/>
        </w:trPr>
        <w:tc>
          <w:tcPr>
            <w:tcW w:w="1555" w:type="dxa"/>
            <w:vAlign w:val="center"/>
          </w:tcPr>
          <w:p w14:paraId="29828BC8"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Hazard</w:t>
            </w:r>
          </w:p>
        </w:tc>
        <w:tc>
          <w:tcPr>
            <w:tcW w:w="1134" w:type="dxa"/>
            <w:vAlign w:val="center"/>
          </w:tcPr>
          <w:p w14:paraId="10394C8E" w14:textId="77777777" w:rsidR="00130657" w:rsidRPr="00130657" w:rsidRDefault="00130657" w:rsidP="00130657">
            <w:pPr>
              <w:pStyle w:val="Heading1"/>
              <w:jc w:val="center"/>
              <w:rPr>
                <w:rFonts w:asciiTheme="minorHAnsi" w:hAnsiTheme="minorHAnsi"/>
                <w:sz w:val="20"/>
              </w:rPr>
            </w:pPr>
            <w:bookmarkStart w:id="167" w:name="_People_@_8"/>
            <w:bookmarkStart w:id="168" w:name="_Toc65483505"/>
            <w:bookmarkStart w:id="169" w:name="_Toc65498279"/>
            <w:bookmarkStart w:id="170" w:name="_Toc65648989"/>
            <w:bookmarkStart w:id="171" w:name="_Toc65741640"/>
            <w:bookmarkStart w:id="172" w:name="_Toc65751849"/>
            <w:bookmarkStart w:id="173" w:name="_Toc65752085"/>
            <w:bookmarkStart w:id="174" w:name="_Toc65752333"/>
            <w:bookmarkStart w:id="175" w:name="_Toc65752468"/>
            <w:bookmarkStart w:id="176" w:name="_Toc65773599"/>
            <w:bookmarkStart w:id="177" w:name="_Toc65845795"/>
            <w:bookmarkStart w:id="178" w:name="_Toc65849134"/>
            <w:bookmarkStart w:id="179" w:name="_Toc65926416"/>
            <w:bookmarkStart w:id="180" w:name="_Toc65928267"/>
            <w:bookmarkStart w:id="181" w:name="_Toc66687444"/>
            <w:bookmarkStart w:id="182" w:name="_Toc67233460"/>
            <w:bookmarkStart w:id="183" w:name="_Toc72403935"/>
            <w:bookmarkStart w:id="184" w:name="_Toc73022892"/>
            <w:bookmarkStart w:id="185" w:name="_Toc73088931"/>
            <w:bookmarkStart w:id="186" w:name="_Toc73106045"/>
            <w:bookmarkEnd w:id="167"/>
            <w:r w:rsidRPr="00130657">
              <w:rPr>
                <w:rFonts w:asciiTheme="minorHAnsi" w:hAnsiTheme="minorHAnsi"/>
                <w:sz w:val="20"/>
              </w:rPr>
              <w:t>People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013A8F59"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w:t>
            </w:r>
          </w:p>
        </w:tc>
        <w:tc>
          <w:tcPr>
            <w:tcW w:w="1134" w:type="dxa"/>
            <w:vAlign w:val="center"/>
          </w:tcPr>
          <w:p w14:paraId="3E99FFCE"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Severity x Likelihood</w:t>
            </w:r>
          </w:p>
        </w:tc>
        <w:tc>
          <w:tcPr>
            <w:tcW w:w="992" w:type="dxa"/>
            <w:shd w:val="clear" w:color="auto" w:fill="FF0000"/>
            <w:vAlign w:val="center"/>
          </w:tcPr>
          <w:p w14:paraId="34F75DB3" w14:textId="77777777" w:rsidR="00130657" w:rsidRPr="00130657" w:rsidRDefault="00130657" w:rsidP="00130657">
            <w:pPr>
              <w:jc w:val="center"/>
              <w:rPr>
                <w:rFonts w:asciiTheme="minorHAnsi" w:hAnsiTheme="minorHAnsi"/>
                <w:b/>
                <w:sz w:val="20"/>
              </w:rPr>
            </w:pPr>
            <w:r w:rsidRPr="00130657">
              <w:rPr>
                <w:rFonts w:asciiTheme="minorHAnsi" w:hAnsiTheme="minorHAnsi"/>
                <w:b/>
                <w:sz w:val="20"/>
              </w:rPr>
              <w:t>Risk Rating</w:t>
            </w:r>
          </w:p>
        </w:tc>
        <w:tc>
          <w:tcPr>
            <w:tcW w:w="6379" w:type="dxa"/>
            <w:vAlign w:val="center"/>
          </w:tcPr>
          <w:p w14:paraId="10D2757F" w14:textId="77777777" w:rsidR="00130657" w:rsidRPr="00921C73" w:rsidRDefault="00130657" w:rsidP="00130657">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6" w:type="dxa"/>
            <w:shd w:val="clear" w:color="auto" w:fill="92D050"/>
          </w:tcPr>
          <w:p w14:paraId="74F237F7"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0B59ECBB"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3DB67ED" w14:textId="77777777" w:rsidR="00130657" w:rsidRDefault="00130657" w:rsidP="00130657">
            <w:pPr>
              <w:jc w:val="center"/>
              <w:rPr>
                <w:rFonts w:asciiTheme="minorHAnsi" w:hAnsiTheme="minorHAnsi"/>
                <w:b/>
                <w:sz w:val="20"/>
              </w:rPr>
            </w:pPr>
            <w:r w:rsidRPr="000A7058">
              <w:rPr>
                <w:rFonts w:asciiTheme="minorHAnsi" w:hAnsiTheme="minorHAnsi"/>
                <w:b/>
                <w:color w:val="FFFFFF" w:themeColor="background1"/>
                <w:sz w:val="20"/>
              </w:rPr>
              <w:t>HIGH</w:t>
            </w:r>
          </w:p>
        </w:tc>
        <w:tc>
          <w:tcPr>
            <w:tcW w:w="2152" w:type="dxa"/>
            <w:shd w:val="clear" w:color="auto" w:fill="C00000"/>
          </w:tcPr>
          <w:p w14:paraId="632EA618" w14:textId="77777777" w:rsidR="00130657" w:rsidRDefault="00130657" w:rsidP="00130657">
            <w:pPr>
              <w:jc w:val="center"/>
              <w:rPr>
                <w:rFonts w:asciiTheme="minorHAnsi" w:hAnsiTheme="minorHAnsi"/>
                <w:b/>
                <w:sz w:val="20"/>
              </w:rPr>
            </w:pPr>
            <w:r>
              <w:rPr>
                <w:rFonts w:asciiTheme="minorHAnsi" w:hAnsiTheme="minorHAnsi"/>
                <w:b/>
                <w:sz w:val="20"/>
              </w:rPr>
              <w:t>VERY HIGH</w:t>
            </w:r>
          </w:p>
        </w:tc>
        <w:tc>
          <w:tcPr>
            <w:tcW w:w="1134" w:type="dxa"/>
            <w:vAlign w:val="center"/>
          </w:tcPr>
          <w:p w14:paraId="0FA6CD00"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D132A28" w14:textId="77777777" w:rsidR="00130657" w:rsidRPr="00C8218E" w:rsidRDefault="00130657" w:rsidP="00130657">
            <w:pPr>
              <w:jc w:val="center"/>
              <w:rPr>
                <w:rFonts w:asciiTheme="minorHAnsi" w:hAnsiTheme="minorHAnsi"/>
                <w:b/>
                <w:sz w:val="20"/>
              </w:rPr>
            </w:pPr>
            <w:r w:rsidRPr="00C8218E">
              <w:rPr>
                <w:rFonts w:asciiTheme="minorHAnsi" w:hAnsiTheme="minorHAnsi"/>
                <w:b/>
                <w:sz w:val="20"/>
              </w:rPr>
              <w:t>Risk Rating</w:t>
            </w:r>
          </w:p>
        </w:tc>
      </w:tr>
      <w:tr w:rsidR="00F93AED" w:rsidRPr="00921C73" w14:paraId="0638F32C" w14:textId="77777777" w:rsidTr="00A153D0">
        <w:trPr>
          <w:trHeight w:val="341"/>
          <w:jc w:val="center"/>
        </w:trPr>
        <w:tc>
          <w:tcPr>
            <w:tcW w:w="1555" w:type="dxa"/>
            <w:vMerge w:val="restart"/>
          </w:tcPr>
          <w:p w14:paraId="7837B80D" w14:textId="77777777" w:rsidR="00F93AED" w:rsidRDefault="00F93AED" w:rsidP="00F93AED">
            <w:pPr>
              <w:rPr>
                <w:rFonts w:asciiTheme="minorHAnsi" w:hAnsiTheme="minorHAnsi"/>
                <w:b/>
              </w:rPr>
            </w:pPr>
            <w:r>
              <w:rPr>
                <w:rFonts w:asciiTheme="minorHAnsi" w:hAnsiTheme="minorHAnsi"/>
                <w:b/>
              </w:rPr>
              <w:t>9.0 Welfare facilities for pupils</w:t>
            </w:r>
          </w:p>
          <w:p w14:paraId="0C9CB3B3" w14:textId="77777777" w:rsidR="00F93AED" w:rsidRDefault="00F93AED" w:rsidP="00F93AED">
            <w:pPr>
              <w:rPr>
                <w:rFonts w:asciiTheme="minorHAnsi" w:hAnsiTheme="minorHAnsi"/>
                <w:b/>
              </w:rPr>
            </w:pPr>
          </w:p>
          <w:p w14:paraId="72A69FEF" w14:textId="77777777" w:rsidR="00F93AED" w:rsidRDefault="00F93AED" w:rsidP="00F93AED">
            <w:pPr>
              <w:rPr>
                <w:rFonts w:asciiTheme="minorHAnsi" w:hAnsiTheme="minorHAnsi"/>
                <w:b/>
              </w:rPr>
            </w:pPr>
          </w:p>
          <w:p w14:paraId="7D527FB8" w14:textId="77777777" w:rsidR="00F93AED" w:rsidRPr="00257C27" w:rsidRDefault="00F93AED" w:rsidP="00F93AED">
            <w:pPr>
              <w:rPr>
                <w:rFonts w:asciiTheme="minorHAnsi" w:hAnsiTheme="minorHAnsi"/>
              </w:rPr>
            </w:pPr>
          </w:p>
        </w:tc>
        <w:tc>
          <w:tcPr>
            <w:tcW w:w="1134" w:type="dxa"/>
            <w:vMerge w:val="restart"/>
          </w:tcPr>
          <w:p w14:paraId="60FAA543" w14:textId="77777777" w:rsidR="00F93AED" w:rsidRPr="00921C73" w:rsidRDefault="00F93AED" w:rsidP="00F93AED">
            <w:pPr>
              <w:jc w:val="center"/>
              <w:rPr>
                <w:rFonts w:asciiTheme="minorHAnsi" w:hAnsiTheme="minorHAnsi"/>
                <w:b/>
              </w:rPr>
            </w:pPr>
            <w:r>
              <w:rPr>
                <w:rFonts w:asciiTheme="minorHAnsi" w:hAnsiTheme="minorHAnsi"/>
                <w:b/>
              </w:rPr>
              <w:t>All staff and pupils</w:t>
            </w:r>
          </w:p>
        </w:tc>
        <w:tc>
          <w:tcPr>
            <w:tcW w:w="1134" w:type="dxa"/>
            <w:vMerge w:val="restart"/>
          </w:tcPr>
          <w:p w14:paraId="0AA2D914" w14:textId="77777777" w:rsidR="00F93AED" w:rsidRPr="00921C73" w:rsidRDefault="00F93AED" w:rsidP="00F93AED">
            <w:pPr>
              <w:jc w:val="center"/>
              <w:rPr>
                <w:rFonts w:asciiTheme="minorHAnsi" w:hAnsiTheme="minorHAnsi"/>
                <w:b/>
              </w:rPr>
            </w:pPr>
            <w:r>
              <w:rPr>
                <w:rFonts w:asciiTheme="minorHAnsi" w:hAnsiTheme="minorHAnsi"/>
                <w:b/>
              </w:rPr>
              <w:t>4x 4</w:t>
            </w:r>
          </w:p>
        </w:tc>
        <w:tc>
          <w:tcPr>
            <w:tcW w:w="992" w:type="dxa"/>
            <w:vMerge w:val="restart"/>
            <w:shd w:val="clear" w:color="auto" w:fill="FF0000"/>
          </w:tcPr>
          <w:p w14:paraId="246E90A9" w14:textId="77777777" w:rsidR="00F93AED" w:rsidRPr="00921C73" w:rsidRDefault="00F93AED" w:rsidP="00F93AED">
            <w:pPr>
              <w:jc w:val="center"/>
              <w:rPr>
                <w:rFonts w:asciiTheme="minorHAnsi" w:hAnsiTheme="minorHAnsi"/>
                <w:b/>
              </w:rPr>
            </w:pPr>
            <w:r>
              <w:rPr>
                <w:rFonts w:asciiTheme="minorHAnsi" w:hAnsiTheme="minorHAnsi"/>
                <w:b/>
              </w:rPr>
              <w:t>16</w:t>
            </w:r>
          </w:p>
        </w:tc>
        <w:tc>
          <w:tcPr>
            <w:tcW w:w="6379" w:type="dxa"/>
            <w:vMerge w:val="restart"/>
          </w:tcPr>
          <w:p w14:paraId="40B0664E" w14:textId="77777777" w:rsidR="00F93AED" w:rsidRPr="00A723F1" w:rsidRDefault="00F93AED" w:rsidP="008223A2">
            <w:pPr>
              <w:pStyle w:val="ListParagraph"/>
              <w:numPr>
                <w:ilvl w:val="0"/>
                <w:numId w:val="21"/>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4A51A00B" w14:textId="77777777" w:rsidR="00F93AED" w:rsidRPr="00A723F1" w:rsidRDefault="00F93AED" w:rsidP="008223A2">
            <w:pPr>
              <w:pStyle w:val="ListParagraph"/>
              <w:numPr>
                <w:ilvl w:val="0"/>
                <w:numId w:val="21"/>
              </w:numPr>
            </w:pPr>
            <w:r w:rsidRPr="00A723F1">
              <w:t xml:space="preserve">Posters to be displayed promoting hand washing and social distancing. </w:t>
            </w:r>
          </w:p>
          <w:p w14:paraId="38759A71" w14:textId="77777777" w:rsidR="00F93AED" w:rsidRPr="00A723F1" w:rsidRDefault="00F93AED" w:rsidP="008223A2">
            <w:pPr>
              <w:pStyle w:val="ListParagraph"/>
              <w:numPr>
                <w:ilvl w:val="0"/>
                <w:numId w:val="21"/>
              </w:numPr>
            </w:pPr>
            <w:r w:rsidRPr="00A723F1">
              <w:t xml:space="preserve">High –Touch areas and surfaces to be cleaned at increased frequency and this included after each break and lunch time period as a minimum and at the end of the day in line with the cleaning schedule. </w:t>
            </w:r>
          </w:p>
          <w:p w14:paraId="12B2AFBB" w14:textId="77777777" w:rsidR="00F93AED" w:rsidRPr="00A723F1" w:rsidRDefault="00F93AED" w:rsidP="008223A2">
            <w:pPr>
              <w:pStyle w:val="ListParagraph"/>
              <w:numPr>
                <w:ilvl w:val="0"/>
                <w:numId w:val="21"/>
              </w:numPr>
            </w:pPr>
            <w:r w:rsidRPr="00A723F1">
              <w:t xml:space="preserve">Incidental cleaning should include: wiping down handles, sinks, taps, light switches, flush systems, hand dryers, door handles/ push pads, replenish hand towels. </w:t>
            </w:r>
          </w:p>
          <w:p w14:paraId="6C0C41C4" w14:textId="77777777" w:rsidR="00F93AED" w:rsidRDefault="00F93AED" w:rsidP="008223A2">
            <w:pPr>
              <w:pStyle w:val="ListParagraph"/>
              <w:numPr>
                <w:ilvl w:val="0"/>
                <w:numId w:val="21"/>
              </w:numPr>
            </w:pPr>
            <w:r w:rsidRPr="00A723F1">
              <w:t xml:space="preserve">Ensure windows are open to allow natural ventilation or extractor systems are fully operational. </w:t>
            </w:r>
          </w:p>
          <w:p w14:paraId="2D43FC2F" w14:textId="77777777" w:rsidR="00F93AED" w:rsidRPr="00A723F1" w:rsidRDefault="00F93AED" w:rsidP="008223A2">
            <w:pPr>
              <w:pStyle w:val="ListParagraph"/>
              <w:numPr>
                <w:ilvl w:val="0"/>
                <w:numId w:val="21"/>
              </w:numPr>
            </w:pPr>
            <w:r w:rsidRPr="00A723F1">
              <w:t xml:space="preserve">In line with waste control, all waste should be held in a secure location within the agreed storage facility of 72 hours and disposed of in line with normal procedures. </w:t>
            </w:r>
          </w:p>
          <w:p w14:paraId="242E53D8" w14:textId="77777777" w:rsidR="00F93AED" w:rsidRPr="00A723F1" w:rsidRDefault="00F93AED" w:rsidP="008223A2">
            <w:pPr>
              <w:pStyle w:val="ListParagraph"/>
              <w:numPr>
                <w:ilvl w:val="0"/>
                <w:numId w:val="21"/>
              </w:numPr>
            </w:pPr>
            <w:r w:rsidRPr="00A723F1">
              <w:t xml:space="preserve">PPE must be worn in line with the cleaning requirements (disposable gloves, disposable apron, and where there is a risk of splashing of bodily fluids, face masks and eye protection to be worn.  </w:t>
            </w:r>
          </w:p>
          <w:p w14:paraId="205344DC" w14:textId="77777777" w:rsidR="00F93AED" w:rsidRDefault="00F93AED" w:rsidP="008223A2">
            <w:pPr>
              <w:pStyle w:val="ListParagraph"/>
              <w:numPr>
                <w:ilvl w:val="0"/>
                <w:numId w:val="21"/>
              </w:numPr>
            </w:pPr>
            <w:r w:rsidRPr="00A723F1">
              <w:t xml:space="preserve">Hand sanitiser dispensers to be located on entry points into the facilities. All sites to assess the location of these and to ensure that they are positioned age appropriately. </w:t>
            </w:r>
          </w:p>
          <w:p w14:paraId="35857906" w14:textId="77777777" w:rsidR="00AB3A6C" w:rsidRPr="00A723F1" w:rsidRDefault="00AB3A6C" w:rsidP="00AB3A6C">
            <w:pPr>
              <w:pStyle w:val="ListParagraph"/>
              <w:ind w:left="360"/>
            </w:pPr>
          </w:p>
        </w:tc>
        <w:tc>
          <w:tcPr>
            <w:tcW w:w="8389" w:type="dxa"/>
            <w:gridSpan w:val="4"/>
          </w:tcPr>
          <w:p w14:paraId="5C80B17F" w14:textId="77777777" w:rsidR="00F93AED" w:rsidRPr="008223A2" w:rsidRDefault="00F93AED" w:rsidP="00F93AED">
            <w:pPr>
              <w:jc w:val="center"/>
              <w:rPr>
                <w:rFonts w:asciiTheme="minorHAnsi" w:hAnsiTheme="minorHAnsi"/>
                <w:b/>
              </w:rPr>
            </w:pPr>
            <w:r w:rsidRPr="008223A2">
              <w:rPr>
                <w:rFonts w:asciiTheme="minorHAnsi" w:hAnsiTheme="minorHAnsi"/>
                <w:b/>
              </w:rPr>
              <w:lastRenderedPageBreak/>
              <w:t xml:space="preserve">Physical distancing </w:t>
            </w:r>
          </w:p>
        </w:tc>
        <w:tc>
          <w:tcPr>
            <w:tcW w:w="1134" w:type="dxa"/>
            <w:vMerge w:val="restart"/>
          </w:tcPr>
          <w:p w14:paraId="50263891" w14:textId="77777777" w:rsidR="00F93AED" w:rsidRPr="00921C73" w:rsidRDefault="00F93AED" w:rsidP="00F93AE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6554EDF0" w14:textId="77777777" w:rsidR="00F93AED" w:rsidRPr="00921C73" w:rsidRDefault="00F93AED" w:rsidP="00F93AED">
            <w:pPr>
              <w:jc w:val="center"/>
              <w:rPr>
                <w:rFonts w:asciiTheme="minorHAnsi" w:hAnsiTheme="minorHAnsi"/>
                <w:b/>
              </w:rPr>
            </w:pPr>
            <w:r>
              <w:rPr>
                <w:rFonts w:asciiTheme="minorHAnsi" w:hAnsiTheme="minorHAnsi"/>
                <w:b/>
              </w:rPr>
              <w:t>12</w:t>
            </w:r>
          </w:p>
        </w:tc>
      </w:tr>
      <w:tr w:rsidR="00F93AED" w:rsidRPr="00921C73" w14:paraId="62BE0CD6" w14:textId="77777777" w:rsidTr="00130657">
        <w:trPr>
          <w:trHeight w:val="1008"/>
          <w:jc w:val="center"/>
        </w:trPr>
        <w:tc>
          <w:tcPr>
            <w:tcW w:w="1555" w:type="dxa"/>
            <w:vMerge/>
          </w:tcPr>
          <w:p w14:paraId="51D59070" w14:textId="77777777" w:rsidR="00F93AED" w:rsidRDefault="00F93AED" w:rsidP="00F93AED">
            <w:pPr>
              <w:rPr>
                <w:rFonts w:asciiTheme="minorHAnsi" w:hAnsiTheme="minorHAnsi"/>
                <w:b/>
              </w:rPr>
            </w:pPr>
          </w:p>
        </w:tc>
        <w:tc>
          <w:tcPr>
            <w:tcW w:w="1134" w:type="dxa"/>
            <w:vMerge/>
          </w:tcPr>
          <w:p w14:paraId="0912EE09" w14:textId="77777777" w:rsidR="00F93AED" w:rsidRDefault="00F93AED" w:rsidP="00F93AED">
            <w:pPr>
              <w:jc w:val="center"/>
              <w:rPr>
                <w:rFonts w:asciiTheme="minorHAnsi" w:hAnsiTheme="minorHAnsi"/>
                <w:b/>
              </w:rPr>
            </w:pPr>
          </w:p>
        </w:tc>
        <w:tc>
          <w:tcPr>
            <w:tcW w:w="1134" w:type="dxa"/>
            <w:vMerge/>
          </w:tcPr>
          <w:p w14:paraId="36427E7A" w14:textId="77777777" w:rsidR="00F93AED" w:rsidRDefault="00F93AED" w:rsidP="00F93AED">
            <w:pPr>
              <w:jc w:val="center"/>
              <w:rPr>
                <w:rFonts w:asciiTheme="minorHAnsi" w:hAnsiTheme="minorHAnsi"/>
                <w:b/>
              </w:rPr>
            </w:pPr>
          </w:p>
        </w:tc>
        <w:tc>
          <w:tcPr>
            <w:tcW w:w="992" w:type="dxa"/>
            <w:vMerge/>
            <w:shd w:val="clear" w:color="auto" w:fill="FF0000"/>
          </w:tcPr>
          <w:p w14:paraId="2FFAD26E" w14:textId="77777777" w:rsidR="00F93AED" w:rsidRDefault="00F93AED" w:rsidP="00F93AED">
            <w:pPr>
              <w:jc w:val="center"/>
              <w:rPr>
                <w:rFonts w:asciiTheme="minorHAnsi" w:hAnsiTheme="minorHAnsi"/>
                <w:b/>
              </w:rPr>
            </w:pPr>
          </w:p>
        </w:tc>
        <w:tc>
          <w:tcPr>
            <w:tcW w:w="6379" w:type="dxa"/>
            <w:vMerge/>
          </w:tcPr>
          <w:p w14:paraId="4467A412" w14:textId="77777777" w:rsidR="00F93AED" w:rsidRPr="00A723F1" w:rsidRDefault="00F93AED" w:rsidP="00D25E15">
            <w:pPr>
              <w:pStyle w:val="ListParagraph"/>
              <w:numPr>
                <w:ilvl w:val="0"/>
                <w:numId w:val="21"/>
              </w:numPr>
            </w:pPr>
          </w:p>
        </w:tc>
        <w:tc>
          <w:tcPr>
            <w:tcW w:w="2126" w:type="dxa"/>
          </w:tcPr>
          <w:p w14:paraId="570E25C6" w14:textId="77777777" w:rsidR="00F93AED" w:rsidRPr="00DF1415" w:rsidRDefault="00F93AED" w:rsidP="00F93AED">
            <w:pPr>
              <w:rPr>
                <w:rFonts w:asciiTheme="minorHAnsi" w:hAnsiTheme="minorHAnsi"/>
              </w:rPr>
            </w:pPr>
            <w:r w:rsidRPr="00DF1415">
              <w:rPr>
                <w:rFonts w:asciiTheme="minorHAnsi" w:hAnsiTheme="minorHAnsi"/>
              </w:rPr>
              <w:t>Encourage physical distancing in indoor communal areas outside of the classroom, such as corridors,</w:t>
            </w:r>
          </w:p>
        </w:tc>
        <w:tc>
          <w:tcPr>
            <w:tcW w:w="1843" w:type="dxa"/>
          </w:tcPr>
          <w:p w14:paraId="54CBF199" w14:textId="77777777" w:rsidR="00F93AED" w:rsidRPr="00DF1415" w:rsidRDefault="00F93AED" w:rsidP="00F93AED">
            <w:pPr>
              <w:rPr>
                <w:rFonts w:asciiTheme="minorHAnsi" w:hAnsiTheme="minorHAnsi"/>
              </w:rPr>
            </w:pPr>
            <w:r w:rsidRPr="00DF1415">
              <w:rPr>
                <w:rFonts w:asciiTheme="minorHAnsi" w:hAnsiTheme="minorHAnsi"/>
              </w:rPr>
              <w:t>Encourage physical distancing in indoor communal areas outside of the classroom, such as corridors,</w:t>
            </w:r>
          </w:p>
        </w:tc>
        <w:tc>
          <w:tcPr>
            <w:tcW w:w="2268" w:type="dxa"/>
          </w:tcPr>
          <w:p w14:paraId="2F005E2A" w14:textId="77777777" w:rsidR="00F93AED" w:rsidRPr="008223A2" w:rsidRDefault="00F93AED" w:rsidP="00F93AED">
            <w:pPr>
              <w:rPr>
                <w:rFonts w:asciiTheme="minorHAnsi" w:hAnsiTheme="minorHAnsi"/>
                <w:b/>
              </w:rPr>
            </w:pPr>
            <w:r w:rsidRPr="008223A2">
              <w:rPr>
                <w:rFonts w:asciiTheme="minorHAnsi" w:hAnsiTheme="minorHAnsi"/>
                <w:b/>
              </w:rPr>
              <w:t>Encourage physical distancing in indoor communal areas outside of the classroom, such as corridors, The use of floor signage is advised</w:t>
            </w:r>
          </w:p>
        </w:tc>
        <w:tc>
          <w:tcPr>
            <w:tcW w:w="2152" w:type="dxa"/>
          </w:tcPr>
          <w:p w14:paraId="3C293418" w14:textId="77777777" w:rsidR="00F93AED" w:rsidRPr="00DF1415" w:rsidRDefault="00F93AED" w:rsidP="00F93AED">
            <w:pPr>
              <w:rPr>
                <w:rFonts w:asciiTheme="minorHAnsi" w:hAnsiTheme="minorHAnsi"/>
              </w:rPr>
            </w:pPr>
            <w:r w:rsidRPr="00DF1415">
              <w:rPr>
                <w:rFonts w:asciiTheme="minorHAnsi" w:hAnsiTheme="minorHAnsi"/>
              </w:rPr>
              <w:t>Encourage physical distancing in indoor communal areas outside of the classroom, such as corridors, the use of floor signage is advised</w:t>
            </w:r>
          </w:p>
        </w:tc>
        <w:tc>
          <w:tcPr>
            <w:tcW w:w="1134" w:type="dxa"/>
            <w:vMerge/>
          </w:tcPr>
          <w:p w14:paraId="13C05776" w14:textId="77777777" w:rsidR="00F93AED" w:rsidRDefault="00F93AED" w:rsidP="00F93AED">
            <w:pPr>
              <w:jc w:val="center"/>
              <w:rPr>
                <w:rFonts w:asciiTheme="minorHAnsi" w:hAnsiTheme="minorHAnsi"/>
                <w:b/>
              </w:rPr>
            </w:pPr>
          </w:p>
        </w:tc>
        <w:tc>
          <w:tcPr>
            <w:tcW w:w="851" w:type="dxa"/>
            <w:vMerge/>
            <w:shd w:val="clear" w:color="auto" w:fill="FFC000"/>
          </w:tcPr>
          <w:p w14:paraId="54E7FC11" w14:textId="77777777" w:rsidR="00F93AED" w:rsidRDefault="00F93AED" w:rsidP="00F93AED">
            <w:pPr>
              <w:jc w:val="center"/>
              <w:rPr>
                <w:rFonts w:asciiTheme="minorHAnsi" w:hAnsiTheme="minorHAnsi"/>
                <w:b/>
              </w:rPr>
            </w:pPr>
          </w:p>
        </w:tc>
      </w:tr>
      <w:tr w:rsidR="00F93AED" w:rsidRPr="00921C73" w14:paraId="0CAB5596" w14:textId="77777777" w:rsidTr="00130657">
        <w:trPr>
          <w:jc w:val="center"/>
        </w:trPr>
        <w:tc>
          <w:tcPr>
            <w:tcW w:w="21568" w:type="dxa"/>
            <w:gridSpan w:val="11"/>
          </w:tcPr>
          <w:p w14:paraId="2FFF66D4" w14:textId="77777777" w:rsidR="00F93AED" w:rsidRPr="00921C73" w:rsidRDefault="00F93AED" w:rsidP="00F93AE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DA37BB0" w14:textId="76B782A9" w:rsidR="00D74E81" w:rsidRPr="00921C73" w:rsidRDefault="00D74E81" w:rsidP="00D74E81">
            <w:pPr>
              <w:rPr>
                <w:rFonts w:asciiTheme="minorHAnsi" w:hAnsiTheme="minorHAnsi"/>
                <w:b/>
              </w:rPr>
            </w:pPr>
            <w:r>
              <w:rPr>
                <w:rFonts w:asciiTheme="minorHAnsi" w:hAnsiTheme="minorHAnsi"/>
                <w:b/>
              </w:rPr>
              <w:t xml:space="preserve">All classes still maintaining </w:t>
            </w:r>
            <w:r>
              <w:rPr>
                <w:rFonts w:asciiTheme="minorHAnsi" w:hAnsiTheme="minorHAnsi"/>
                <w:b/>
              </w:rPr>
              <w:t xml:space="preserve">enhanced </w:t>
            </w:r>
            <w:r>
              <w:rPr>
                <w:rFonts w:asciiTheme="minorHAnsi" w:hAnsiTheme="minorHAnsi"/>
                <w:b/>
              </w:rPr>
              <w:t>cleaning. Hand sanitiser dispensers at all entry points to the building and in the classes.</w:t>
            </w:r>
          </w:p>
          <w:p w14:paraId="43CCEB53" w14:textId="77777777" w:rsidR="00D74E81" w:rsidRPr="00921C73" w:rsidRDefault="00D74E81" w:rsidP="00D74E81">
            <w:pPr>
              <w:rPr>
                <w:rFonts w:asciiTheme="minorHAnsi" w:hAnsiTheme="minorHAnsi"/>
                <w:b/>
              </w:rPr>
            </w:pPr>
          </w:p>
          <w:p w14:paraId="276CA792" w14:textId="77777777" w:rsidR="00D74E81" w:rsidRDefault="00D74E81" w:rsidP="00D74E81">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06AF4309" w14:textId="77777777" w:rsidR="00F93AED" w:rsidRPr="00921C73" w:rsidRDefault="00F93AED" w:rsidP="00D74E81">
            <w:pPr>
              <w:rPr>
                <w:rFonts w:asciiTheme="minorHAnsi" w:hAnsiTheme="minorHAnsi"/>
                <w:b/>
              </w:rPr>
            </w:pPr>
          </w:p>
        </w:tc>
      </w:tr>
    </w:tbl>
    <w:p w14:paraId="23FF2081" w14:textId="77777777" w:rsidR="00257C27" w:rsidRDefault="00257C27" w:rsidP="00EB668F">
      <w:pPr>
        <w:rPr>
          <w:rFonts w:asciiTheme="minorHAnsi" w:hAnsiTheme="minorHAnsi"/>
          <w:b/>
          <w:bCs/>
        </w:rPr>
      </w:pPr>
    </w:p>
    <w:p w14:paraId="0D8EB382" w14:textId="77777777" w:rsidR="00257C27" w:rsidRDefault="00257C27" w:rsidP="00EB668F">
      <w:pPr>
        <w:rPr>
          <w:rFonts w:asciiTheme="minorHAnsi" w:hAnsiTheme="minorHAnsi"/>
          <w:b/>
          <w:bCs/>
        </w:rPr>
      </w:pPr>
    </w:p>
    <w:p w14:paraId="36893002" w14:textId="77777777" w:rsidR="00AB3A6C" w:rsidRDefault="00AB3A6C" w:rsidP="00EB668F">
      <w:pPr>
        <w:rPr>
          <w:rFonts w:asciiTheme="minorHAnsi" w:hAnsiTheme="minorHAnsi"/>
          <w:b/>
          <w:bCs/>
        </w:rPr>
      </w:pPr>
    </w:p>
    <w:p w14:paraId="480395E4" w14:textId="77777777" w:rsidR="008A37B5" w:rsidRDefault="008A37B5" w:rsidP="00EB668F">
      <w:pPr>
        <w:rPr>
          <w:rFonts w:asciiTheme="minorHAnsi" w:hAnsiTheme="minorHAnsi"/>
          <w:b/>
          <w:bCs/>
        </w:rPr>
      </w:pPr>
    </w:p>
    <w:tbl>
      <w:tblPr>
        <w:tblW w:w="21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134"/>
        <w:gridCol w:w="1134"/>
        <w:gridCol w:w="850"/>
        <w:gridCol w:w="6521"/>
        <w:gridCol w:w="1984"/>
        <w:gridCol w:w="1843"/>
        <w:gridCol w:w="2268"/>
        <w:gridCol w:w="2006"/>
        <w:gridCol w:w="1134"/>
        <w:gridCol w:w="851"/>
      </w:tblGrid>
      <w:tr w:rsidR="001B3683" w:rsidRPr="00921C73" w14:paraId="101CCB05" w14:textId="77777777" w:rsidTr="00F93AED">
        <w:trPr>
          <w:jc w:val="center"/>
        </w:trPr>
        <w:tc>
          <w:tcPr>
            <w:tcW w:w="2836" w:type="dxa"/>
            <w:gridSpan w:val="2"/>
            <w:shd w:val="clear" w:color="auto" w:fill="BFBFBF" w:themeFill="background1" w:themeFillShade="BF"/>
          </w:tcPr>
          <w:p w14:paraId="4C9A2B83" w14:textId="77777777" w:rsidR="001B3683" w:rsidRPr="00921C73" w:rsidRDefault="001B3683" w:rsidP="007550CD">
            <w:pPr>
              <w:pStyle w:val="ListParagraph"/>
              <w:ind w:left="360"/>
              <w:rPr>
                <w:rFonts w:asciiTheme="minorHAnsi" w:hAnsiTheme="minorHAnsi"/>
                <w:b/>
              </w:rPr>
            </w:pPr>
          </w:p>
        </w:tc>
        <w:tc>
          <w:tcPr>
            <w:tcW w:w="1984" w:type="dxa"/>
            <w:gridSpan w:val="2"/>
            <w:shd w:val="clear" w:color="auto" w:fill="auto"/>
          </w:tcPr>
          <w:p w14:paraId="518418B4"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3B4A29B" w14:textId="77777777" w:rsidR="001B3683" w:rsidRPr="00921C73" w:rsidRDefault="001B3683" w:rsidP="007550CD">
            <w:pPr>
              <w:pStyle w:val="ListParagraph"/>
              <w:ind w:left="360"/>
              <w:rPr>
                <w:rFonts w:asciiTheme="minorHAnsi" w:hAnsiTheme="minorHAnsi"/>
                <w:b/>
              </w:rPr>
            </w:pPr>
          </w:p>
        </w:tc>
        <w:tc>
          <w:tcPr>
            <w:tcW w:w="8101" w:type="dxa"/>
            <w:gridSpan w:val="4"/>
          </w:tcPr>
          <w:p w14:paraId="53CEFFC1"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47367B16"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565C6D1D" w14:textId="77777777" w:rsidTr="00F93AED">
        <w:trPr>
          <w:jc w:val="center"/>
        </w:trPr>
        <w:tc>
          <w:tcPr>
            <w:tcW w:w="1702" w:type="dxa"/>
            <w:vAlign w:val="center"/>
          </w:tcPr>
          <w:p w14:paraId="3BA531FE"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4B7BB96F" w14:textId="77777777" w:rsidR="001B3683" w:rsidRPr="00C8218E" w:rsidRDefault="001B3683" w:rsidP="001B3683">
            <w:pPr>
              <w:pStyle w:val="Heading1"/>
              <w:jc w:val="center"/>
              <w:rPr>
                <w:rFonts w:asciiTheme="minorHAnsi" w:hAnsiTheme="minorHAnsi"/>
                <w:sz w:val="20"/>
              </w:rPr>
            </w:pPr>
            <w:bookmarkStart w:id="187" w:name="_People_@_9"/>
            <w:bookmarkStart w:id="188" w:name="_Toc65483506"/>
            <w:bookmarkStart w:id="189" w:name="_Toc65498280"/>
            <w:bookmarkStart w:id="190" w:name="_Toc65648990"/>
            <w:bookmarkStart w:id="191" w:name="_Toc65741641"/>
            <w:bookmarkStart w:id="192" w:name="_Toc65751850"/>
            <w:bookmarkStart w:id="193" w:name="_Toc65752086"/>
            <w:bookmarkStart w:id="194" w:name="_Toc65752334"/>
            <w:bookmarkStart w:id="195" w:name="_Toc65752469"/>
            <w:bookmarkStart w:id="196" w:name="_Toc65773600"/>
            <w:bookmarkStart w:id="197" w:name="_Toc65845796"/>
            <w:bookmarkStart w:id="198" w:name="_Toc65849135"/>
            <w:bookmarkStart w:id="199" w:name="_Toc65926417"/>
            <w:bookmarkStart w:id="200" w:name="_Toc65928268"/>
            <w:bookmarkStart w:id="201" w:name="_Toc66687445"/>
            <w:bookmarkStart w:id="202" w:name="_Toc67233461"/>
            <w:bookmarkStart w:id="203" w:name="_Toc72403936"/>
            <w:bookmarkStart w:id="204" w:name="_Toc73022893"/>
            <w:bookmarkStart w:id="205" w:name="_Toc73088932"/>
            <w:bookmarkStart w:id="206" w:name="_Toc73106046"/>
            <w:bookmarkEnd w:id="187"/>
            <w:r w:rsidRPr="00C8218E">
              <w:rPr>
                <w:rFonts w:asciiTheme="minorHAnsi" w:hAnsiTheme="minorHAnsi"/>
                <w:sz w:val="20"/>
              </w:rPr>
              <w:t>People @</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6485C132"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7A518E40"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25CB2D74"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7E9B8CE2"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4" w:type="dxa"/>
            <w:shd w:val="clear" w:color="auto" w:fill="92D050"/>
          </w:tcPr>
          <w:p w14:paraId="3078C0D3"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238A28E9"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06502659"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06" w:type="dxa"/>
            <w:shd w:val="clear" w:color="auto" w:fill="C00000"/>
          </w:tcPr>
          <w:p w14:paraId="4BDBE48C"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4DDB9BE3"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7CF822CF"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40AF137F" w14:textId="77777777" w:rsidTr="00F93AED">
        <w:trPr>
          <w:trHeight w:val="361"/>
          <w:jc w:val="center"/>
        </w:trPr>
        <w:tc>
          <w:tcPr>
            <w:tcW w:w="1702" w:type="dxa"/>
            <w:vMerge w:val="restart"/>
          </w:tcPr>
          <w:p w14:paraId="32D2CC93" w14:textId="77777777" w:rsidR="00F93AED" w:rsidRDefault="00F93AED" w:rsidP="00257C27">
            <w:pPr>
              <w:rPr>
                <w:rFonts w:asciiTheme="minorHAnsi" w:hAnsiTheme="minorHAnsi"/>
                <w:b/>
              </w:rPr>
            </w:pPr>
            <w:r>
              <w:rPr>
                <w:rFonts w:asciiTheme="minorHAnsi" w:hAnsiTheme="minorHAnsi"/>
                <w:b/>
              </w:rPr>
              <w:t>10</w:t>
            </w:r>
            <w:r w:rsidRPr="00257C27">
              <w:rPr>
                <w:rFonts w:asciiTheme="minorHAnsi" w:hAnsiTheme="minorHAnsi"/>
                <w:b/>
              </w:rPr>
              <w:t xml:space="preserve">.0 </w:t>
            </w:r>
          </w:p>
          <w:p w14:paraId="5BFEF17A" w14:textId="77777777" w:rsidR="00F93AED" w:rsidRPr="00F46017" w:rsidRDefault="00F93AED" w:rsidP="00257C27">
            <w:pPr>
              <w:rPr>
                <w:rFonts w:asciiTheme="minorHAnsi" w:hAnsiTheme="minorHAnsi"/>
                <w:b/>
              </w:rPr>
            </w:pPr>
            <w:r w:rsidRPr="00F46017">
              <w:rPr>
                <w:rFonts w:asciiTheme="minorHAnsi" w:hAnsiTheme="minorHAnsi"/>
                <w:b/>
              </w:rPr>
              <w:t xml:space="preserve">Deliveries to the school; Mail  </w:t>
            </w:r>
          </w:p>
          <w:p w14:paraId="5E82B97F" w14:textId="77777777" w:rsidR="00F93AED" w:rsidRPr="00257C27" w:rsidRDefault="00F93AED" w:rsidP="00257C27">
            <w:pPr>
              <w:rPr>
                <w:rFonts w:asciiTheme="minorHAnsi" w:hAnsiTheme="minorHAnsi"/>
                <w:b/>
              </w:rPr>
            </w:pPr>
          </w:p>
          <w:p w14:paraId="581337B8" w14:textId="77777777" w:rsidR="00F93AED" w:rsidRPr="00257C27" w:rsidRDefault="00F93AED" w:rsidP="00257C27">
            <w:pPr>
              <w:rPr>
                <w:rFonts w:asciiTheme="minorHAnsi" w:hAnsiTheme="minorHAnsi"/>
                <w:b/>
              </w:rPr>
            </w:pPr>
          </w:p>
          <w:p w14:paraId="744D6DF9" w14:textId="77777777" w:rsidR="00F93AED" w:rsidRPr="00257C27" w:rsidRDefault="00F93AED" w:rsidP="00257C27">
            <w:pPr>
              <w:rPr>
                <w:rFonts w:asciiTheme="minorHAnsi" w:hAnsiTheme="minorHAnsi"/>
              </w:rPr>
            </w:pPr>
          </w:p>
        </w:tc>
        <w:tc>
          <w:tcPr>
            <w:tcW w:w="1134" w:type="dxa"/>
            <w:vMerge w:val="restart"/>
          </w:tcPr>
          <w:p w14:paraId="5980EB62"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134" w:type="dxa"/>
            <w:vMerge w:val="restart"/>
          </w:tcPr>
          <w:p w14:paraId="41D2E73E"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52FE0ACA"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76F0DC58" w14:textId="77777777" w:rsidR="00F93AED" w:rsidRPr="00481102"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14:paraId="11420A91" w14:textId="77777777" w:rsidR="00F93AED" w:rsidRPr="00481102" w:rsidRDefault="00F93AED" w:rsidP="00F93AED">
            <w:pPr>
              <w:pStyle w:val="ListParagraph"/>
              <w:numPr>
                <w:ilvl w:val="0"/>
                <w:numId w:val="10"/>
              </w:numPr>
              <w:rPr>
                <w:rFonts w:asciiTheme="minorHAnsi" w:hAnsiTheme="minorHAnsi"/>
                <w:b/>
              </w:rPr>
            </w:pPr>
            <w:r w:rsidRPr="00481102">
              <w:rPr>
                <w:rFonts w:asciiTheme="minorHAnsi" w:hAnsiTheme="minorHAnsi"/>
              </w:rPr>
              <w:t>All visitors e.g. delivery person, postal workers, couriers, must wear a face covering when entering the school/setting Premises.</w:t>
            </w:r>
          </w:p>
          <w:p w14:paraId="2D9C140D"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57B9F31D"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 xml:space="preserve">Staff use letter openers or scissors to open mail and deliveries. </w:t>
            </w:r>
          </w:p>
          <w:p w14:paraId="13B088D0" w14:textId="77777777" w:rsidR="00F93AED" w:rsidRPr="00921C73" w:rsidRDefault="00F93AED" w:rsidP="00F93AED">
            <w:pPr>
              <w:pStyle w:val="ListParagraph"/>
              <w:numPr>
                <w:ilvl w:val="0"/>
                <w:numId w:val="10"/>
              </w:numPr>
              <w:rPr>
                <w:rFonts w:asciiTheme="minorHAnsi" w:hAnsiTheme="minorHAnsi"/>
                <w:b/>
              </w:rPr>
            </w:pPr>
            <w:r w:rsidRPr="00921C73">
              <w:rPr>
                <w:rFonts w:asciiTheme="minorHAnsi" w:hAnsiTheme="minorHAnsi"/>
              </w:rPr>
              <w:t>Schools/settings are reminded that No personal deliveries sent to the school/setting until further notice</w:t>
            </w:r>
          </w:p>
          <w:p w14:paraId="767D4EE7" w14:textId="77777777" w:rsidR="00F93AED" w:rsidRPr="00921C73" w:rsidRDefault="00F93AED" w:rsidP="00257C27">
            <w:pPr>
              <w:pStyle w:val="ListParagraph"/>
              <w:ind w:left="360"/>
              <w:rPr>
                <w:rFonts w:asciiTheme="minorHAnsi" w:hAnsiTheme="minorHAnsi"/>
                <w:b/>
              </w:rPr>
            </w:pPr>
          </w:p>
        </w:tc>
        <w:tc>
          <w:tcPr>
            <w:tcW w:w="8101" w:type="dxa"/>
            <w:gridSpan w:val="4"/>
            <w:shd w:val="clear" w:color="auto" w:fill="FFFFFF" w:themeFill="background1"/>
          </w:tcPr>
          <w:p w14:paraId="4048EEBA" w14:textId="65ADFC5C" w:rsidR="00F93AED" w:rsidRPr="00F93AED" w:rsidRDefault="00F93AED" w:rsidP="00257C27">
            <w:pPr>
              <w:jc w:val="center"/>
              <w:rPr>
                <w:rFonts w:asciiTheme="minorHAnsi" w:hAnsiTheme="minorHAnsi"/>
                <w:b/>
                <w:bCs/>
                <w:color w:val="FF0000"/>
                <w:sz w:val="20"/>
                <w:szCs w:val="20"/>
              </w:rPr>
            </w:pPr>
            <w:r w:rsidRPr="008223A2">
              <w:rPr>
                <w:rFonts w:asciiTheme="minorHAnsi" w:hAnsiTheme="minorHAnsi"/>
                <w:b/>
                <w:bCs/>
                <w:sz w:val="20"/>
                <w:szCs w:val="20"/>
              </w:rPr>
              <w:t>At the time of this risk ass</w:t>
            </w:r>
            <w:r w:rsidR="008223A2">
              <w:rPr>
                <w:rFonts w:asciiTheme="minorHAnsi" w:hAnsiTheme="minorHAnsi"/>
                <w:b/>
                <w:bCs/>
                <w:sz w:val="20"/>
                <w:szCs w:val="20"/>
              </w:rPr>
              <w:t xml:space="preserve">essment being </w:t>
            </w:r>
            <w:r w:rsidR="008223A2" w:rsidRPr="00A23F8F">
              <w:rPr>
                <w:rFonts w:asciiTheme="minorHAnsi" w:hAnsiTheme="minorHAnsi"/>
                <w:b/>
                <w:bCs/>
                <w:sz w:val="20"/>
                <w:szCs w:val="20"/>
              </w:rPr>
              <w:t>updated</w:t>
            </w:r>
            <w:r w:rsidR="00752F07" w:rsidRPr="00A23F8F">
              <w:rPr>
                <w:rFonts w:asciiTheme="minorHAnsi" w:hAnsiTheme="minorHAnsi"/>
                <w:b/>
                <w:bCs/>
                <w:sz w:val="20"/>
                <w:szCs w:val="20"/>
              </w:rPr>
              <w:t xml:space="preserve">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w:t>
            </w:r>
            <w:r w:rsidR="00752F07">
              <w:rPr>
                <w:rFonts w:asciiTheme="minorHAnsi" w:hAnsiTheme="minorHAnsi"/>
                <w:b/>
                <w:bCs/>
                <w:sz w:val="20"/>
                <w:szCs w:val="20"/>
              </w:rPr>
              <w:t>at alert level</w:t>
            </w:r>
            <w:r w:rsidR="00752F07" w:rsidRPr="00802EB2">
              <w:rPr>
                <w:rFonts w:asciiTheme="minorHAnsi" w:hAnsiTheme="minorHAnsi"/>
                <w:b/>
                <w:bCs/>
              </w:rPr>
              <w:t xml:space="preserve"> zero</w:t>
            </w:r>
            <w:r w:rsidRPr="008223A2">
              <w:rPr>
                <w:rFonts w:asciiTheme="minorHAnsi" w:hAnsiTheme="minorHAnsi"/>
                <w:b/>
                <w:bCs/>
                <w:sz w:val="20"/>
                <w:szCs w:val="20"/>
              </w:rPr>
              <w:t xml:space="preserve"> the control measures for deliveries to the school; mail is the same regardless of the risk level we are placed in. If this changes update in line with WG.</w:t>
            </w:r>
          </w:p>
        </w:tc>
        <w:tc>
          <w:tcPr>
            <w:tcW w:w="1134" w:type="dxa"/>
            <w:vMerge w:val="restart"/>
          </w:tcPr>
          <w:p w14:paraId="48FB2452"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65AD33F4"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7A93B455" w14:textId="77777777" w:rsidTr="00F93AED">
        <w:trPr>
          <w:trHeight w:val="1684"/>
          <w:jc w:val="center"/>
        </w:trPr>
        <w:tc>
          <w:tcPr>
            <w:tcW w:w="1702" w:type="dxa"/>
            <w:vMerge/>
          </w:tcPr>
          <w:p w14:paraId="178BD2A5" w14:textId="77777777" w:rsidR="00F93AED" w:rsidRDefault="00F93AED" w:rsidP="00257C27">
            <w:pPr>
              <w:rPr>
                <w:rFonts w:asciiTheme="minorHAnsi" w:hAnsiTheme="minorHAnsi"/>
                <w:b/>
              </w:rPr>
            </w:pPr>
          </w:p>
        </w:tc>
        <w:tc>
          <w:tcPr>
            <w:tcW w:w="1134" w:type="dxa"/>
            <w:vMerge/>
          </w:tcPr>
          <w:p w14:paraId="6A1CBFCF" w14:textId="77777777" w:rsidR="00F93AED" w:rsidRDefault="00F93AED" w:rsidP="00257C27">
            <w:pPr>
              <w:jc w:val="center"/>
              <w:rPr>
                <w:rFonts w:asciiTheme="minorHAnsi" w:hAnsiTheme="minorHAnsi"/>
                <w:b/>
              </w:rPr>
            </w:pPr>
          </w:p>
        </w:tc>
        <w:tc>
          <w:tcPr>
            <w:tcW w:w="1134" w:type="dxa"/>
            <w:vMerge/>
          </w:tcPr>
          <w:p w14:paraId="6BF7470E" w14:textId="77777777" w:rsidR="00F93AED" w:rsidRDefault="00F93AED" w:rsidP="00257C27">
            <w:pPr>
              <w:jc w:val="center"/>
              <w:rPr>
                <w:rFonts w:asciiTheme="minorHAnsi" w:hAnsiTheme="minorHAnsi"/>
                <w:b/>
              </w:rPr>
            </w:pPr>
          </w:p>
        </w:tc>
        <w:tc>
          <w:tcPr>
            <w:tcW w:w="850" w:type="dxa"/>
            <w:vMerge/>
            <w:shd w:val="clear" w:color="auto" w:fill="FF0000"/>
          </w:tcPr>
          <w:p w14:paraId="086DE2A5" w14:textId="77777777" w:rsidR="00F93AED" w:rsidRDefault="00F93AED" w:rsidP="00257C27">
            <w:pPr>
              <w:jc w:val="center"/>
              <w:rPr>
                <w:rFonts w:asciiTheme="minorHAnsi" w:hAnsiTheme="minorHAnsi"/>
                <w:b/>
              </w:rPr>
            </w:pPr>
          </w:p>
        </w:tc>
        <w:tc>
          <w:tcPr>
            <w:tcW w:w="6521" w:type="dxa"/>
            <w:vMerge/>
          </w:tcPr>
          <w:p w14:paraId="7A9C7F79" w14:textId="77777777" w:rsidR="00F93AED" w:rsidRPr="00921C73" w:rsidRDefault="00F93AED" w:rsidP="00F93AED">
            <w:pPr>
              <w:pStyle w:val="ListParagraph"/>
              <w:numPr>
                <w:ilvl w:val="0"/>
                <w:numId w:val="10"/>
              </w:numPr>
              <w:rPr>
                <w:rFonts w:asciiTheme="minorHAnsi" w:hAnsiTheme="minorHAnsi"/>
              </w:rPr>
            </w:pPr>
          </w:p>
        </w:tc>
        <w:tc>
          <w:tcPr>
            <w:tcW w:w="1984" w:type="dxa"/>
            <w:shd w:val="clear" w:color="auto" w:fill="D9D9D9" w:themeFill="background1" w:themeFillShade="D9"/>
          </w:tcPr>
          <w:p w14:paraId="60D33340" w14:textId="77777777" w:rsidR="00F93AED" w:rsidRDefault="00F93AED" w:rsidP="00257C27">
            <w:pPr>
              <w:jc w:val="center"/>
              <w:rPr>
                <w:rFonts w:asciiTheme="minorHAnsi" w:hAnsiTheme="minorHAnsi"/>
                <w:b/>
              </w:rPr>
            </w:pPr>
          </w:p>
        </w:tc>
        <w:tc>
          <w:tcPr>
            <w:tcW w:w="1843" w:type="dxa"/>
            <w:shd w:val="clear" w:color="auto" w:fill="D9D9D9" w:themeFill="background1" w:themeFillShade="D9"/>
          </w:tcPr>
          <w:p w14:paraId="2162067A"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489F4332" w14:textId="77777777" w:rsidR="00F93AED" w:rsidRDefault="00F93AED" w:rsidP="00257C27">
            <w:pPr>
              <w:jc w:val="center"/>
              <w:rPr>
                <w:rFonts w:asciiTheme="minorHAnsi" w:hAnsiTheme="minorHAnsi"/>
                <w:b/>
              </w:rPr>
            </w:pPr>
          </w:p>
        </w:tc>
        <w:tc>
          <w:tcPr>
            <w:tcW w:w="2006" w:type="dxa"/>
            <w:shd w:val="clear" w:color="auto" w:fill="D9D9D9" w:themeFill="background1" w:themeFillShade="D9"/>
          </w:tcPr>
          <w:p w14:paraId="20E1BCF1" w14:textId="77777777" w:rsidR="00F93AED" w:rsidRDefault="00F93AED" w:rsidP="00257C27">
            <w:pPr>
              <w:jc w:val="center"/>
              <w:rPr>
                <w:rFonts w:asciiTheme="minorHAnsi" w:hAnsiTheme="minorHAnsi"/>
                <w:b/>
              </w:rPr>
            </w:pPr>
          </w:p>
        </w:tc>
        <w:tc>
          <w:tcPr>
            <w:tcW w:w="1134" w:type="dxa"/>
            <w:vMerge/>
          </w:tcPr>
          <w:p w14:paraId="0F1A32FC" w14:textId="77777777" w:rsidR="00F93AED" w:rsidRDefault="00F93AED" w:rsidP="00257C27">
            <w:pPr>
              <w:jc w:val="center"/>
              <w:rPr>
                <w:rFonts w:asciiTheme="minorHAnsi" w:hAnsiTheme="minorHAnsi"/>
                <w:b/>
              </w:rPr>
            </w:pPr>
          </w:p>
        </w:tc>
        <w:tc>
          <w:tcPr>
            <w:tcW w:w="851" w:type="dxa"/>
            <w:vMerge/>
            <w:shd w:val="clear" w:color="auto" w:fill="00B050"/>
          </w:tcPr>
          <w:p w14:paraId="7B22A152" w14:textId="77777777" w:rsidR="00F93AED" w:rsidRDefault="00F93AED" w:rsidP="00257C27">
            <w:pPr>
              <w:jc w:val="center"/>
              <w:rPr>
                <w:rFonts w:asciiTheme="minorHAnsi" w:hAnsiTheme="minorHAnsi"/>
                <w:b/>
              </w:rPr>
            </w:pPr>
          </w:p>
        </w:tc>
      </w:tr>
      <w:tr w:rsidR="001B3683" w:rsidRPr="00921C73" w14:paraId="60244DC5" w14:textId="77777777" w:rsidTr="00F93AED">
        <w:trPr>
          <w:jc w:val="center"/>
        </w:trPr>
        <w:tc>
          <w:tcPr>
            <w:tcW w:w="21427" w:type="dxa"/>
            <w:gridSpan w:val="11"/>
          </w:tcPr>
          <w:p w14:paraId="0F7A104D"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A58239A" w14:textId="77777777" w:rsidR="006C22A4" w:rsidRPr="00921C73" w:rsidRDefault="006C22A4" w:rsidP="006C22A4">
            <w:pPr>
              <w:rPr>
                <w:rFonts w:asciiTheme="minorHAnsi" w:hAnsiTheme="minorHAnsi"/>
                <w:b/>
              </w:rPr>
            </w:pPr>
            <w:r>
              <w:rPr>
                <w:rFonts w:asciiTheme="minorHAnsi" w:hAnsiTheme="minorHAnsi"/>
                <w:b/>
              </w:rPr>
              <w:t>Maintain procedures regarding deliveries.</w:t>
            </w:r>
          </w:p>
          <w:p w14:paraId="425A9BF1" w14:textId="77777777" w:rsidR="006C22A4" w:rsidRPr="00921C73" w:rsidRDefault="006C22A4" w:rsidP="006C22A4">
            <w:pPr>
              <w:rPr>
                <w:rFonts w:asciiTheme="minorHAnsi" w:hAnsiTheme="minorHAnsi"/>
                <w:b/>
              </w:rPr>
            </w:pPr>
          </w:p>
          <w:p w14:paraId="291D53F4" w14:textId="77777777" w:rsidR="006C22A4" w:rsidRPr="00921C73" w:rsidRDefault="006C22A4" w:rsidP="006C22A4">
            <w:pPr>
              <w:rPr>
                <w:rFonts w:asciiTheme="minorHAnsi" w:hAnsiTheme="minorHAnsi"/>
                <w:b/>
              </w:rPr>
            </w:pPr>
          </w:p>
          <w:p w14:paraId="652A8497" w14:textId="77777777" w:rsidR="006C22A4" w:rsidRDefault="006C22A4" w:rsidP="006C22A4">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58D01158" w14:textId="77777777" w:rsidR="001B3683" w:rsidRPr="00921C73" w:rsidRDefault="001B3683" w:rsidP="00257C27">
            <w:pPr>
              <w:rPr>
                <w:rFonts w:asciiTheme="minorHAnsi" w:hAnsiTheme="minorHAnsi"/>
                <w:b/>
              </w:rPr>
            </w:pPr>
          </w:p>
          <w:p w14:paraId="4208A164" w14:textId="77777777" w:rsidR="001B3683" w:rsidRPr="00921C73" w:rsidRDefault="001B3683" w:rsidP="006C22A4">
            <w:pPr>
              <w:rPr>
                <w:rFonts w:asciiTheme="minorHAnsi" w:hAnsiTheme="minorHAnsi"/>
                <w:b/>
              </w:rPr>
            </w:pPr>
          </w:p>
        </w:tc>
      </w:tr>
    </w:tbl>
    <w:p w14:paraId="6BC8739A" w14:textId="77777777" w:rsidR="00257C27" w:rsidRDefault="00257C27" w:rsidP="00EB668F">
      <w:pPr>
        <w:rPr>
          <w:rFonts w:asciiTheme="minorHAnsi" w:hAnsiTheme="minorHAnsi"/>
          <w:b/>
          <w:bCs/>
        </w:rPr>
      </w:pPr>
    </w:p>
    <w:p w14:paraId="0407D083" w14:textId="77777777" w:rsidR="00F93AED" w:rsidRDefault="00F93AED" w:rsidP="00EB668F">
      <w:pPr>
        <w:rPr>
          <w:rFonts w:asciiTheme="minorHAnsi" w:hAnsiTheme="minorHAnsi"/>
          <w:b/>
          <w:bCs/>
        </w:rPr>
      </w:pPr>
    </w:p>
    <w:p w14:paraId="3AD6E4EB" w14:textId="77777777" w:rsidR="00AB3A6C" w:rsidRDefault="00AB3A6C" w:rsidP="00EB668F">
      <w:pPr>
        <w:rPr>
          <w:rFonts w:asciiTheme="minorHAnsi" w:hAnsiTheme="minorHAnsi"/>
          <w:b/>
          <w:bCs/>
        </w:rPr>
      </w:pPr>
    </w:p>
    <w:p w14:paraId="6118CF1B" w14:textId="77777777" w:rsidR="00257C27" w:rsidRDefault="00257C27" w:rsidP="00EB668F">
      <w:pPr>
        <w:rPr>
          <w:rFonts w:asciiTheme="minorHAnsi" w:hAnsiTheme="minorHAnsi"/>
          <w:b/>
          <w:bCs/>
        </w:rPr>
      </w:pPr>
    </w:p>
    <w:tbl>
      <w:tblPr>
        <w:tblW w:w="21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134"/>
        <w:gridCol w:w="1281"/>
        <w:gridCol w:w="851"/>
        <w:gridCol w:w="6520"/>
        <w:gridCol w:w="1985"/>
        <w:gridCol w:w="1842"/>
        <w:gridCol w:w="2268"/>
        <w:gridCol w:w="2017"/>
        <w:gridCol w:w="1134"/>
        <w:gridCol w:w="851"/>
      </w:tblGrid>
      <w:tr w:rsidR="001B3683" w:rsidRPr="00921C73" w14:paraId="17E846D9" w14:textId="77777777" w:rsidTr="001B3683">
        <w:trPr>
          <w:jc w:val="center"/>
        </w:trPr>
        <w:tc>
          <w:tcPr>
            <w:tcW w:w="2547" w:type="dxa"/>
            <w:gridSpan w:val="2"/>
            <w:shd w:val="clear" w:color="auto" w:fill="BFBFBF" w:themeFill="background1" w:themeFillShade="BF"/>
          </w:tcPr>
          <w:p w14:paraId="0FCE2072" w14:textId="77777777" w:rsidR="001B3683" w:rsidRPr="00921C73" w:rsidRDefault="001B3683" w:rsidP="007550CD">
            <w:pPr>
              <w:pStyle w:val="ListParagraph"/>
              <w:ind w:left="360"/>
              <w:rPr>
                <w:rFonts w:asciiTheme="minorHAnsi" w:hAnsiTheme="minorHAnsi"/>
                <w:b/>
              </w:rPr>
            </w:pPr>
          </w:p>
        </w:tc>
        <w:tc>
          <w:tcPr>
            <w:tcW w:w="2132" w:type="dxa"/>
            <w:gridSpan w:val="2"/>
            <w:shd w:val="clear" w:color="auto" w:fill="auto"/>
          </w:tcPr>
          <w:p w14:paraId="71BF5C86"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0" w:type="dxa"/>
            <w:shd w:val="clear" w:color="auto" w:fill="BFBFBF" w:themeFill="background1" w:themeFillShade="BF"/>
          </w:tcPr>
          <w:p w14:paraId="554D79D6" w14:textId="77777777" w:rsidR="001B3683" w:rsidRPr="00921C73" w:rsidRDefault="001B3683" w:rsidP="007550CD">
            <w:pPr>
              <w:pStyle w:val="ListParagraph"/>
              <w:ind w:left="360"/>
              <w:rPr>
                <w:rFonts w:asciiTheme="minorHAnsi" w:hAnsiTheme="minorHAnsi"/>
                <w:b/>
              </w:rPr>
            </w:pPr>
          </w:p>
        </w:tc>
        <w:tc>
          <w:tcPr>
            <w:tcW w:w="8112" w:type="dxa"/>
            <w:gridSpan w:val="4"/>
          </w:tcPr>
          <w:p w14:paraId="1847FC02"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1C9B9678"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54DE303A" w14:textId="77777777" w:rsidTr="001B3683">
        <w:trPr>
          <w:jc w:val="center"/>
        </w:trPr>
        <w:tc>
          <w:tcPr>
            <w:tcW w:w="1413" w:type="dxa"/>
            <w:vAlign w:val="center"/>
          </w:tcPr>
          <w:p w14:paraId="44F2B0B9"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2D728465" w14:textId="77777777" w:rsidR="001B3683" w:rsidRPr="00C8218E" w:rsidRDefault="001B3683" w:rsidP="001B3683">
            <w:pPr>
              <w:pStyle w:val="Heading1"/>
              <w:jc w:val="center"/>
              <w:rPr>
                <w:rFonts w:asciiTheme="minorHAnsi" w:hAnsiTheme="minorHAnsi"/>
                <w:sz w:val="20"/>
              </w:rPr>
            </w:pPr>
            <w:bookmarkStart w:id="207" w:name="_People_@_11"/>
            <w:bookmarkStart w:id="208" w:name="_Toc65483507"/>
            <w:bookmarkStart w:id="209" w:name="_Toc65498281"/>
            <w:bookmarkStart w:id="210" w:name="_Toc65648991"/>
            <w:bookmarkStart w:id="211" w:name="_Toc65741642"/>
            <w:bookmarkStart w:id="212" w:name="_Toc65751851"/>
            <w:bookmarkStart w:id="213" w:name="_Toc65752087"/>
            <w:bookmarkStart w:id="214" w:name="_Toc65752335"/>
            <w:bookmarkStart w:id="215" w:name="_Toc65752470"/>
            <w:bookmarkStart w:id="216" w:name="_Toc65773601"/>
            <w:bookmarkStart w:id="217" w:name="_Toc65845797"/>
            <w:bookmarkStart w:id="218" w:name="_Toc65849136"/>
            <w:bookmarkStart w:id="219" w:name="_Toc65926418"/>
            <w:bookmarkStart w:id="220" w:name="_Toc65928269"/>
            <w:bookmarkStart w:id="221" w:name="_Toc66687446"/>
            <w:bookmarkStart w:id="222" w:name="_Toc67233462"/>
            <w:bookmarkStart w:id="223" w:name="_Toc72403937"/>
            <w:bookmarkStart w:id="224" w:name="_Toc73022894"/>
            <w:bookmarkStart w:id="225" w:name="_Toc73088933"/>
            <w:bookmarkStart w:id="226" w:name="_Toc73106047"/>
            <w:bookmarkEnd w:id="207"/>
            <w:r w:rsidRPr="00C8218E">
              <w:rPr>
                <w:rFonts w:asciiTheme="minorHAnsi" w:hAnsiTheme="minorHAnsi"/>
                <w:sz w:val="20"/>
              </w:rPr>
              <w:t>People @</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D4DF2B5"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281" w:type="dxa"/>
            <w:vAlign w:val="center"/>
          </w:tcPr>
          <w:p w14:paraId="5264BF54"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FF0000"/>
            <w:vAlign w:val="center"/>
          </w:tcPr>
          <w:p w14:paraId="7E0CCE7B"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0" w:type="dxa"/>
            <w:vAlign w:val="center"/>
          </w:tcPr>
          <w:p w14:paraId="4C5A4423"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3DF4CB81"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732FF711"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122633E6"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2017" w:type="dxa"/>
            <w:shd w:val="clear" w:color="auto" w:fill="C00000"/>
          </w:tcPr>
          <w:p w14:paraId="5EA1C79C"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7F738954"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E685DAB"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0B8A0D23" w14:textId="77777777" w:rsidTr="00F93AED">
        <w:trPr>
          <w:trHeight w:val="503"/>
          <w:jc w:val="center"/>
        </w:trPr>
        <w:tc>
          <w:tcPr>
            <w:tcW w:w="1413" w:type="dxa"/>
            <w:vMerge w:val="restart"/>
          </w:tcPr>
          <w:p w14:paraId="6AED095E" w14:textId="77777777" w:rsidR="00F93AED" w:rsidRPr="00257C27" w:rsidRDefault="00F93AED" w:rsidP="00257C27">
            <w:pPr>
              <w:rPr>
                <w:rFonts w:asciiTheme="minorHAnsi" w:hAnsiTheme="minorHAnsi"/>
                <w:b/>
              </w:rPr>
            </w:pPr>
            <w:r>
              <w:rPr>
                <w:rFonts w:asciiTheme="minorHAnsi" w:hAnsiTheme="minorHAnsi"/>
                <w:b/>
              </w:rPr>
              <w:t>11</w:t>
            </w:r>
            <w:r w:rsidRPr="00257C27">
              <w:rPr>
                <w:rFonts w:asciiTheme="minorHAnsi" w:hAnsiTheme="minorHAnsi"/>
                <w:b/>
              </w:rPr>
              <w:t xml:space="preserve">.0 </w:t>
            </w:r>
          </w:p>
          <w:p w14:paraId="228D555C" w14:textId="77777777" w:rsidR="00F93AED" w:rsidRPr="00F46017" w:rsidRDefault="00F93AED" w:rsidP="00257C27">
            <w:pPr>
              <w:rPr>
                <w:rFonts w:asciiTheme="minorHAnsi" w:hAnsiTheme="minorHAnsi"/>
                <w:b/>
              </w:rPr>
            </w:pPr>
            <w:r w:rsidRPr="00F46017">
              <w:rPr>
                <w:rFonts w:asciiTheme="minorHAnsi" w:hAnsiTheme="minorHAnsi"/>
                <w:b/>
              </w:rPr>
              <w:t>Emergency Evacuation/Assembly points</w:t>
            </w:r>
          </w:p>
          <w:p w14:paraId="231067CA" w14:textId="77777777" w:rsidR="00F93AED" w:rsidRPr="00257C27" w:rsidRDefault="00F93AED" w:rsidP="00257C27">
            <w:pPr>
              <w:rPr>
                <w:rFonts w:asciiTheme="minorHAnsi" w:hAnsiTheme="minorHAnsi"/>
              </w:rPr>
            </w:pPr>
          </w:p>
        </w:tc>
        <w:tc>
          <w:tcPr>
            <w:tcW w:w="1134" w:type="dxa"/>
            <w:vMerge w:val="restart"/>
          </w:tcPr>
          <w:p w14:paraId="476A8128"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281" w:type="dxa"/>
            <w:vMerge w:val="restart"/>
          </w:tcPr>
          <w:p w14:paraId="5BE9AE07"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1" w:type="dxa"/>
            <w:vMerge w:val="restart"/>
            <w:shd w:val="clear" w:color="auto" w:fill="FF0000"/>
          </w:tcPr>
          <w:p w14:paraId="2EC61BDC"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0" w:type="dxa"/>
            <w:vMerge w:val="restart"/>
          </w:tcPr>
          <w:p w14:paraId="01278E2F" w14:textId="3B924BDF"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A review of the school’s emergency assembly points will be undertaken to ensure tha</w:t>
            </w:r>
            <w:r w:rsidRPr="00A23F8F">
              <w:rPr>
                <w:rFonts w:asciiTheme="minorHAnsi" w:hAnsiTheme="minorHAnsi"/>
              </w:rPr>
              <w:t>t</w:t>
            </w:r>
            <w:r w:rsidR="00D766FC" w:rsidRPr="00A23F8F">
              <w:rPr>
                <w:rFonts w:asciiTheme="minorHAnsi" w:hAnsiTheme="minorHAnsi"/>
              </w:rPr>
              <w:t xml:space="preserve"> physical </w:t>
            </w:r>
            <w:r w:rsidRPr="00921C73">
              <w:rPr>
                <w:rFonts w:asciiTheme="minorHAnsi" w:hAnsiTheme="minorHAnsi"/>
              </w:rPr>
              <w:t>distancing can be maintained. Where required, assembly points may be split within the site to allow compliance with</w:t>
            </w:r>
            <w:r w:rsidRPr="00A23F8F">
              <w:rPr>
                <w:rFonts w:asciiTheme="minorHAnsi" w:hAnsiTheme="minorHAnsi"/>
              </w:rPr>
              <w:t xml:space="preserve"> </w:t>
            </w:r>
            <w:r w:rsidR="00D766FC" w:rsidRPr="00A23F8F">
              <w:rPr>
                <w:rFonts w:asciiTheme="minorHAnsi" w:hAnsiTheme="minorHAnsi"/>
              </w:rPr>
              <w:t xml:space="preserve">physical </w:t>
            </w:r>
            <w:r w:rsidRPr="00921C73">
              <w:rPr>
                <w:rFonts w:asciiTheme="minorHAnsi" w:hAnsiTheme="minorHAnsi"/>
              </w:rPr>
              <w:t xml:space="preserve">distancing (adult-to-adult). These plans must remain fluid due to change in government guidance. </w:t>
            </w:r>
          </w:p>
          <w:p w14:paraId="65864A95" w14:textId="77777777" w:rsidR="00F93AED" w:rsidRPr="00921C73" w:rsidRDefault="00F93AED" w:rsidP="00F93AED">
            <w:pPr>
              <w:pStyle w:val="ListParagraph"/>
              <w:numPr>
                <w:ilvl w:val="0"/>
                <w:numId w:val="9"/>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6BE82818" w14:textId="57838797" w:rsidR="00F93AED" w:rsidRPr="00921C73" w:rsidRDefault="00F93AED" w:rsidP="00F93AED">
            <w:pPr>
              <w:pStyle w:val="ListParagraph"/>
              <w:numPr>
                <w:ilvl w:val="0"/>
                <w:numId w:val="9"/>
              </w:numPr>
              <w:rPr>
                <w:rFonts w:asciiTheme="minorHAnsi" w:hAnsiTheme="minorHAnsi"/>
                <w:b/>
              </w:rPr>
            </w:pPr>
            <w:r w:rsidRPr="00921C73">
              <w:rPr>
                <w:rFonts w:asciiTheme="minorHAnsi" w:hAnsiTheme="minorHAnsi"/>
              </w:rPr>
              <w:t>On arrival at the assembly point, roll call to be undertaken and staff to ensure that appropriate</w:t>
            </w:r>
            <w:r w:rsidRPr="00A23F8F">
              <w:rPr>
                <w:rFonts w:asciiTheme="minorHAnsi" w:hAnsiTheme="minorHAnsi"/>
              </w:rPr>
              <w:t xml:space="preserve"> </w:t>
            </w:r>
            <w:r w:rsidR="00D766FC" w:rsidRPr="00A23F8F">
              <w:rPr>
                <w:rFonts w:asciiTheme="minorHAnsi" w:hAnsiTheme="minorHAnsi"/>
              </w:rPr>
              <w:t xml:space="preserve">physical </w:t>
            </w:r>
            <w:r w:rsidRPr="00921C73">
              <w:rPr>
                <w:rFonts w:asciiTheme="minorHAnsi" w:hAnsiTheme="minorHAnsi"/>
              </w:rPr>
              <w:t xml:space="preserve">distancing has been maintained.  </w:t>
            </w:r>
          </w:p>
          <w:p w14:paraId="44571096" w14:textId="77777777" w:rsidR="00F93AED" w:rsidRPr="00921C73" w:rsidRDefault="00F93AED" w:rsidP="00257C27">
            <w:pPr>
              <w:pStyle w:val="ListParagraph"/>
              <w:ind w:left="360"/>
              <w:rPr>
                <w:rFonts w:asciiTheme="minorHAnsi" w:hAnsiTheme="minorHAnsi"/>
                <w:b/>
              </w:rPr>
            </w:pPr>
          </w:p>
        </w:tc>
        <w:tc>
          <w:tcPr>
            <w:tcW w:w="8112" w:type="dxa"/>
            <w:gridSpan w:val="4"/>
            <w:shd w:val="clear" w:color="auto" w:fill="FFFFFF" w:themeFill="background1"/>
          </w:tcPr>
          <w:p w14:paraId="5B242BAC" w14:textId="58732C18" w:rsidR="00F93AED" w:rsidRPr="00F93AED" w:rsidRDefault="00F93AED" w:rsidP="00752F07">
            <w:pPr>
              <w:jc w:val="center"/>
              <w:rPr>
                <w:rFonts w:asciiTheme="minorHAnsi" w:hAnsiTheme="minorHAnsi"/>
                <w:b/>
                <w:color w:val="FF0000"/>
                <w:sz w:val="20"/>
              </w:rPr>
            </w:pPr>
            <w:r w:rsidRPr="008223A2">
              <w:rPr>
                <w:rFonts w:asciiTheme="minorHAnsi" w:hAnsiTheme="minorHAnsi"/>
                <w:b/>
                <w:sz w:val="20"/>
              </w:rPr>
              <w:t>At the time of this risk ass</w:t>
            </w:r>
            <w:r w:rsidR="008223A2">
              <w:rPr>
                <w:rFonts w:asciiTheme="minorHAnsi" w:hAnsiTheme="minorHAnsi"/>
                <w:b/>
                <w:sz w:val="20"/>
              </w:rPr>
              <w:t>essment being updated</w:t>
            </w:r>
            <w:r w:rsidR="00752F07">
              <w:rPr>
                <w:rFonts w:asciiTheme="minorHAnsi" w:hAnsiTheme="minorHAnsi"/>
                <w:b/>
                <w:sz w:val="20"/>
              </w:rPr>
              <w:t xml:space="preserve">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w:t>
            </w:r>
            <w:r w:rsidR="00752F07" w:rsidRPr="00802EB2">
              <w:rPr>
                <w:rFonts w:asciiTheme="minorHAnsi" w:hAnsiTheme="minorHAnsi"/>
                <w:b/>
                <w:bCs/>
              </w:rPr>
              <w:t>zero</w:t>
            </w:r>
            <w:r w:rsidRPr="008223A2">
              <w:rPr>
                <w:rFonts w:asciiTheme="minorHAnsi" w:hAnsiTheme="minorHAnsi"/>
                <w:b/>
                <w:sz w:val="20"/>
              </w:rPr>
              <w:t xml:space="preserve"> the control measures emergency evacuation and specifically distancing outdoors is the same regardless of the risk level we are placed in. If this changes update in line with WG.</w:t>
            </w:r>
          </w:p>
        </w:tc>
        <w:tc>
          <w:tcPr>
            <w:tcW w:w="1134" w:type="dxa"/>
            <w:vMerge w:val="restart"/>
          </w:tcPr>
          <w:p w14:paraId="15AC55E1"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0F675DE6"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03A49290" w14:textId="77777777" w:rsidTr="00F93AED">
        <w:trPr>
          <w:trHeight w:val="1847"/>
          <w:jc w:val="center"/>
        </w:trPr>
        <w:tc>
          <w:tcPr>
            <w:tcW w:w="1413" w:type="dxa"/>
            <w:vMerge/>
          </w:tcPr>
          <w:p w14:paraId="4A269D41" w14:textId="77777777" w:rsidR="00F93AED" w:rsidRDefault="00F93AED" w:rsidP="00257C27">
            <w:pPr>
              <w:rPr>
                <w:rFonts w:asciiTheme="minorHAnsi" w:hAnsiTheme="minorHAnsi"/>
                <w:b/>
              </w:rPr>
            </w:pPr>
          </w:p>
        </w:tc>
        <w:tc>
          <w:tcPr>
            <w:tcW w:w="1134" w:type="dxa"/>
            <w:vMerge/>
          </w:tcPr>
          <w:p w14:paraId="466BA087" w14:textId="77777777" w:rsidR="00F93AED" w:rsidRDefault="00F93AED" w:rsidP="00257C27">
            <w:pPr>
              <w:jc w:val="center"/>
              <w:rPr>
                <w:rFonts w:asciiTheme="minorHAnsi" w:hAnsiTheme="minorHAnsi"/>
                <w:b/>
              </w:rPr>
            </w:pPr>
          </w:p>
        </w:tc>
        <w:tc>
          <w:tcPr>
            <w:tcW w:w="1281" w:type="dxa"/>
            <w:vMerge/>
          </w:tcPr>
          <w:p w14:paraId="29FA33AF" w14:textId="77777777" w:rsidR="00F93AED" w:rsidRDefault="00F93AED" w:rsidP="00257C27">
            <w:pPr>
              <w:jc w:val="center"/>
              <w:rPr>
                <w:rFonts w:asciiTheme="minorHAnsi" w:hAnsiTheme="minorHAnsi"/>
                <w:b/>
              </w:rPr>
            </w:pPr>
          </w:p>
        </w:tc>
        <w:tc>
          <w:tcPr>
            <w:tcW w:w="851" w:type="dxa"/>
            <w:vMerge/>
            <w:shd w:val="clear" w:color="auto" w:fill="FF0000"/>
          </w:tcPr>
          <w:p w14:paraId="7E9D95D7" w14:textId="77777777" w:rsidR="00F93AED" w:rsidRDefault="00F93AED" w:rsidP="00257C27">
            <w:pPr>
              <w:jc w:val="center"/>
              <w:rPr>
                <w:rFonts w:asciiTheme="minorHAnsi" w:hAnsiTheme="minorHAnsi"/>
                <w:b/>
              </w:rPr>
            </w:pPr>
          </w:p>
        </w:tc>
        <w:tc>
          <w:tcPr>
            <w:tcW w:w="6520" w:type="dxa"/>
            <w:vMerge/>
          </w:tcPr>
          <w:p w14:paraId="7E8A4E11" w14:textId="77777777" w:rsidR="00F93AED" w:rsidRPr="00921C73" w:rsidRDefault="00F93AED" w:rsidP="00F93AED">
            <w:pPr>
              <w:pStyle w:val="ListParagraph"/>
              <w:numPr>
                <w:ilvl w:val="0"/>
                <w:numId w:val="9"/>
              </w:numPr>
              <w:rPr>
                <w:rFonts w:asciiTheme="minorHAnsi" w:hAnsiTheme="minorHAnsi"/>
              </w:rPr>
            </w:pPr>
          </w:p>
        </w:tc>
        <w:tc>
          <w:tcPr>
            <w:tcW w:w="1985" w:type="dxa"/>
            <w:shd w:val="clear" w:color="auto" w:fill="D9D9D9" w:themeFill="background1" w:themeFillShade="D9"/>
          </w:tcPr>
          <w:p w14:paraId="1AE1D0D9"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6415D33F" w14:textId="77777777" w:rsidR="00F93AED" w:rsidRDefault="00F93AED" w:rsidP="00257C27">
            <w:pPr>
              <w:jc w:val="center"/>
              <w:rPr>
                <w:rFonts w:asciiTheme="minorHAnsi" w:hAnsiTheme="minorHAnsi"/>
                <w:b/>
              </w:rPr>
            </w:pPr>
          </w:p>
        </w:tc>
        <w:tc>
          <w:tcPr>
            <w:tcW w:w="2268" w:type="dxa"/>
            <w:shd w:val="clear" w:color="auto" w:fill="D9D9D9" w:themeFill="background1" w:themeFillShade="D9"/>
          </w:tcPr>
          <w:p w14:paraId="3455FD7E" w14:textId="77777777" w:rsidR="00F93AED" w:rsidRDefault="00F93AED" w:rsidP="00257C27">
            <w:pPr>
              <w:jc w:val="center"/>
              <w:rPr>
                <w:rFonts w:asciiTheme="minorHAnsi" w:hAnsiTheme="minorHAnsi"/>
                <w:b/>
              </w:rPr>
            </w:pPr>
          </w:p>
        </w:tc>
        <w:tc>
          <w:tcPr>
            <w:tcW w:w="2017" w:type="dxa"/>
            <w:shd w:val="clear" w:color="auto" w:fill="D9D9D9" w:themeFill="background1" w:themeFillShade="D9"/>
          </w:tcPr>
          <w:p w14:paraId="61EA89F0" w14:textId="77777777" w:rsidR="00F93AED" w:rsidRDefault="00F93AED" w:rsidP="00257C27">
            <w:pPr>
              <w:jc w:val="center"/>
              <w:rPr>
                <w:rFonts w:asciiTheme="minorHAnsi" w:hAnsiTheme="minorHAnsi"/>
                <w:b/>
              </w:rPr>
            </w:pPr>
          </w:p>
        </w:tc>
        <w:tc>
          <w:tcPr>
            <w:tcW w:w="1134" w:type="dxa"/>
            <w:vMerge/>
          </w:tcPr>
          <w:p w14:paraId="7DBA9ABE" w14:textId="77777777" w:rsidR="00F93AED" w:rsidRDefault="00F93AED" w:rsidP="00257C27">
            <w:pPr>
              <w:jc w:val="center"/>
              <w:rPr>
                <w:rFonts w:asciiTheme="minorHAnsi" w:hAnsiTheme="minorHAnsi"/>
                <w:b/>
              </w:rPr>
            </w:pPr>
          </w:p>
        </w:tc>
        <w:tc>
          <w:tcPr>
            <w:tcW w:w="851" w:type="dxa"/>
            <w:vMerge/>
            <w:shd w:val="clear" w:color="auto" w:fill="00B050"/>
          </w:tcPr>
          <w:p w14:paraId="7ACF7410" w14:textId="77777777" w:rsidR="00F93AED" w:rsidRDefault="00F93AED" w:rsidP="00257C27">
            <w:pPr>
              <w:jc w:val="center"/>
              <w:rPr>
                <w:rFonts w:asciiTheme="minorHAnsi" w:hAnsiTheme="minorHAnsi"/>
                <w:b/>
              </w:rPr>
            </w:pPr>
          </w:p>
        </w:tc>
      </w:tr>
      <w:tr w:rsidR="001B3683" w:rsidRPr="00921C73" w14:paraId="32BF9727" w14:textId="77777777" w:rsidTr="001B3683">
        <w:trPr>
          <w:jc w:val="center"/>
        </w:trPr>
        <w:tc>
          <w:tcPr>
            <w:tcW w:w="21296" w:type="dxa"/>
            <w:gridSpan w:val="11"/>
          </w:tcPr>
          <w:p w14:paraId="5B973E75"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28C23D3" w14:textId="77777777" w:rsidR="000F51BD" w:rsidRPr="00921C73" w:rsidRDefault="000F51BD" w:rsidP="000F51BD">
            <w:pPr>
              <w:rPr>
                <w:rFonts w:asciiTheme="minorHAnsi" w:hAnsiTheme="minorHAnsi"/>
                <w:b/>
              </w:rPr>
            </w:pPr>
            <w:r>
              <w:rPr>
                <w:rFonts w:asciiTheme="minorHAnsi" w:hAnsiTheme="minorHAnsi"/>
                <w:b/>
              </w:rPr>
              <w:lastRenderedPageBreak/>
              <w:t>Fire drill procedures are practised on a termly basis and allow for classes to have their own space to assemble in an orderly manner.</w:t>
            </w:r>
          </w:p>
          <w:p w14:paraId="6547424C" w14:textId="77777777" w:rsidR="000F51BD" w:rsidRPr="00921C73" w:rsidRDefault="000F51BD" w:rsidP="000F51BD">
            <w:pPr>
              <w:rPr>
                <w:rFonts w:asciiTheme="minorHAnsi" w:hAnsiTheme="minorHAnsi"/>
                <w:b/>
              </w:rPr>
            </w:pPr>
          </w:p>
          <w:p w14:paraId="79C745FB" w14:textId="77777777" w:rsidR="000F51BD" w:rsidRPr="00921C73" w:rsidRDefault="000F51BD" w:rsidP="000F51BD">
            <w:pPr>
              <w:rPr>
                <w:rFonts w:asciiTheme="minorHAnsi" w:hAnsiTheme="minorHAnsi"/>
                <w:b/>
              </w:rPr>
            </w:pPr>
          </w:p>
          <w:p w14:paraId="6CD4AF5C" w14:textId="77777777" w:rsidR="000F51BD" w:rsidRDefault="000F51BD" w:rsidP="000F51BD">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5443E56B" w14:textId="77777777" w:rsidR="001B3683" w:rsidRPr="00921C73" w:rsidRDefault="001B3683" w:rsidP="00257C27">
            <w:pPr>
              <w:rPr>
                <w:rFonts w:asciiTheme="minorHAnsi" w:hAnsiTheme="minorHAnsi"/>
                <w:b/>
              </w:rPr>
            </w:pPr>
          </w:p>
          <w:p w14:paraId="28ED4D6A" w14:textId="77777777" w:rsidR="001B3683" w:rsidRPr="00921C73" w:rsidRDefault="001B3683" w:rsidP="000F51BD">
            <w:pPr>
              <w:rPr>
                <w:rFonts w:asciiTheme="minorHAnsi" w:hAnsiTheme="minorHAnsi"/>
                <w:b/>
              </w:rPr>
            </w:pPr>
          </w:p>
        </w:tc>
      </w:tr>
    </w:tbl>
    <w:p w14:paraId="7B167D1E" w14:textId="77777777" w:rsidR="00257C27" w:rsidRPr="00672037" w:rsidRDefault="00257C27" w:rsidP="00EB668F">
      <w:pPr>
        <w:rPr>
          <w:rFonts w:asciiTheme="minorHAnsi" w:hAnsiTheme="minorHAnsi"/>
          <w:b/>
          <w:bCs/>
        </w:rPr>
      </w:pPr>
    </w:p>
    <w:p w14:paraId="28CAF2D1" w14:textId="77777777" w:rsidR="00237E50" w:rsidRDefault="008A37B5" w:rsidP="00EB668F">
      <w:pPr>
        <w:rPr>
          <w:rFonts w:asciiTheme="minorHAnsi" w:hAnsiTheme="minorHAnsi"/>
        </w:rPr>
      </w:pPr>
      <w:r>
        <w:rPr>
          <w:rFonts w:asciiTheme="minorHAnsi" w:hAnsiTheme="minorHAnsi"/>
        </w:rPr>
        <w:t xml:space="preserve">                      </w:t>
      </w:r>
    </w:p>
    <w:p w14:paraId="0CD20CC7" w14:textId="77777777" w:rsidR="00AB3A6C" w:rsidRDefault="00AB3A6C" w:rsidP="00EB668F">
      <w:pPr>
        <w:rPr>
          <w:rFonts w:asciiTheme="minorHAnsi" w:hAnsiTheme="minorHAnsi"/>
        </w:rPr>
      </w:pPr>
    </w:p>
    <w:p w14:paraId="7140E164" w14:textId="77777777" w:rsidR="00AB3A6C" w:rsidRDefault="00AB3A6C" w:rsidP="00EB668F">
      <w:pPr>
        <w:rPr>
          <w:rFonts w:asciiTheme="minorHAnsi" w:hAnsiTheme="minorHAnsi"/>
        </w:rPr>
      </w:pPr>
    </w:p>
    <w:p w14:paraId="6113B4E2" w14:textId="77777777" w:rsidR="00AB3A6C" w:rsidRDefault="00AB3A6C" w:rsidP="00EB668F">
      <w:pPr>
        <w:rPr>
          <w:rFonts w:asciiTheme="minorHAnsi" w:hAnsiTheme="minorHAnsi"/>
        </w:rPr>
      </w:pPr>
    </w:p>
    <w:p w14:paraId="4C0F302C" w14:textId="77777777" w:rsidR="00AB3A6C" w:rsidRDefault="00AB3A6C" w:rsidP="00EB668F">
      <w:pPr>
        <w:rPr>
          <w:rFonts w:asciiTheme="minorHAnsi" w:hAnsiTheme="minorHAnsi"/>
        </w:rPr>
      </w:pPr>
    </w:p>
    <w:p w14:paraId="7DB7DB4D" w14:textId="77777777" w:rsidR="00237E50" w:rsidRDefault="00237E50" w:rsidP="00EB668F">
      <w:pPr>
        <w:rPr>
          <w:rFonts w:asciiTheme="minorHAnsi" w:hAnsiTheme="minorHAnsi"/>
        </w:rPr>
      </w:pPr>
    </w:p>
    <w:tbl>
      <w:tblPr>
        <w:tblW w:w="21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134"/>
        <w:gridCol w:w="1418"/>
        <w:gridCol w:w="850"/>
        <w:gridCol w:w="6521"/>
        <w:gridCol w:w="1843"/>
        <w:gridCol w:w="1842"/>
        <w:gridCol w:w="2410"/>
        <w:gridCol w:w="1985"/>
        <w:gridCol w:w="1134"/>
        <w:gridCol w:w="850"/>
      </w:tblGrid>
      <w:tr w:rsidR="001B3683" w:rsidRPr="00921C73" w14:paraId="6002E390" w14:textId="77777777" w:rsidTr="001B3683">
        <w:trPr>
          <w:jc w:val="center"/>
        </w:trPr>
        <w:tc>
          <w:tcPr>
            <w:tcW w:w="2263" w:type="dxa"/>
            <w:gridSpan w:val="2"/>
            <w:shd w:val="clear" w:color="auto" w:fill="BFBFBF" w:themeFill="background1" w:themeFillShade="BF"/>
          </w:tcPr>
          <w:p w14:paraId="11651894" w14:textId="77777777" w:rsidR="001B3683" w:rsidRPr="00921C73" w:rsidRDefault="001B3683" w:rsidP="007550CD">
            <w:pPr>
              <w:pStyle w:val="ListParagraph"/>
              <w:ind w:left="360"/>
              <w:rPr>
                <w:rFonts w:asciiTheme="minorHAnsi" w:hAnsiTheme="minorHAnsi"/>
                <w:b/>
              </w:rPr>
            </w:pPr>
          </w:p>
        </w:tc>
        <w:tc>
          <w:tcPr>
            <w:tcW w:w="2268" w:type="dxa"/>
            <w:gridSpan w:val="2"/>
            <w:shd w:val="clear" w:color="auto" w:fill="auto"/>
          </w:tcPr>
          <w:p w14:paraId="6E6CA620" w14:textId="77777777" w:rsidR="001B3683" w:rsidRPr="00921C73" w:rsidRDefault="001B368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592E1AF3" w14:textId="77777777" w:rsidR="001B3683" w:rsidRPr="00921C73" w:rsidRDefault="001B3683" w:rsidP="007550CD">
            <w:pPr>
              <w:pStyle w:val="ListParagraph"/>
              <w:ind w:left="360"/>
              <w:rPr>
                <w:rFonts w:asciiTheme="minorHAnsi" w:hAnsiTheme="minorHAnsi"/>
                <w:b/>
              </w:rPr>
            </w:pPr>
          </w:p>
        </w:tc>
        <w:tc>
          <w:tcPr>
            <w:tcW w:w="8080" w:type="dxa"/>
            <w:gridSpan w:val="4"/>
          </w:tcPr>
          <w:p w14:paraId="58CCC9E5" w14:textId="77777777" w:rsidR="001B3683" w:rsidRPr="00921C73" w:rsidRDefault="001B3683"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436A4C6E" w14:textId="77777777" w:rsidR="001B3683" w:rsidRPr="00C8218E" w:rsidRDefault="001B3683" w:rsidP="007550CD">
            <w:pPr>
              <w:jc w:val="center"/>
              <w:rPr>
                <w:rFonts w:asciiTheme="minorHAnsi" w:hAnsiTheme="minorHAnsi"/>
                <w:b/>
              </w:rPr>
            </w:pPr>
            <w:r w:rsidRPr="00C8218E">
              <w:rPr>
                <w:rFonts w:asciiTheme="minorHAnsi" w:hAnsiTheme="minorHAnsi"/>
                <w:b/>
              </w:rPr>
              <w:t>Risk level after control</w:t>
            </w:r>
          </w:p>
        </w:tc>
      </w:tr>
      <w:tr w:rsidR="001B3683" w:rsidRPr="00921C73" w14:paraId="70B60094" w14:textId="77777777" w:rsidTr="001B3683">
        <w:trPr>
          <w:jc w:val="center"/>
        </w:trPr>
        <w:tc>
          <w:tcPr>
            <w:tcW w:w="1129" w:type="dxa"/>
            <w:vAlign w:val="center"/>
          </w:tcPr>
          <w:p w14:paraId="69E0EFB7"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7559289A" w14:textId="77777777" w:rsidR="001B3683" w:rsidRPr="00C8218E" w:rsidRDefault="001B3683" w:rsidP="001B3683">
            <w:pPr>
              <w:pStyle w:val="Heading1"/>
              <w:jc w:val="center"/>
              <w:rPr>
                <w:rFonts w:asciiTheme="minorHAnsi" w:hAnsiTheme="minorHAnsi"/>
                <w:sz w:val="20"/>
              </w:rPr>
            </w:pPr>
            <w:bookmarkStart w:id="227" w:name="_People_@_10"/>
            <w:bookmarkStart w:id="228" w:name="_Toc65483508"/>
            <w:bookmarkStart w:id="229" w:name="_Toc65498282"/>
            <w:bookmarkStart w:id="230" w:name="_Toc65648992"/>
            <w:bookmarkStart w:id="231" w:name="_Toc65741643"/>
            <w:bookmarkStart w:id="232" w:name="_Toc65751852"/>
            <w:bookmarkStart w:id="233" w:name="_Toc65752088"/>
            <w:bookmarkStart w:id="234" w:name="_Toc65752336"/>
            <w:bookmarkStart w:id="235" w:name="_Toc65752471"/>
            <w:bookmarkStart w:id="236" w:name="_Toc65773602"/>
            <w:bookmarkStart w:id="237" w:name="_Toc65845798"/>
            <w:bookmarkStart w:id="238" w:name="_Toc65849137"/>
            <w:bookmarkStart w:id="239" w:name="_Toc65926419"/>
            <w:bookmarkStart w:id="240" w:name="_Toc65928270"/>
            <w:bookmarkStart w:id="241" w:name="_Toc66687447"/>
            <w:bookmarkStart w:id="242" w:name="_Toc67233463"/>
            <w:bookmarkStart w:id="243" w:name="_Toc72403938"/>
            <w:bookmarkStart w:id="244" w:name="_Toc73022895"/>
            <w:bookmarkStart w:id="245" w:name="_Toc73088934"/>
            <w:bookmarkStart w:id="246" w:name="_Toc73106048"/>
            <w:bookmarkEnd w:id="227"/>
            <w:r w:rsidRPr="00C8218E">
              <w:rPr>
                <w:rFonts w:asciiTheme="minorHAnsi" w:hAnsiTheme="minorHAnsi"/>
                <w:sz w:val="20"/>
              </w:rPr>
              <w:t>People @</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78779613"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1EC55A1B"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141E7363"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6F3D4B91" w14:textId="77777777" w:rsidR="001B3683" w:rsidRPr="00C8218E" w:rsidRDefault="001B3683" w:rsidP="001B3683">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3" w:type="dxa"/>
            <w:shd w:val="clear" w:color="auto" w:fill="92D050"/>
          </w:tcPr>
          <w:p w14:paraId="1D88F922"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2ACA3FC8"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410" w:type="dxa"/>
            <w:shd w:val="clear" w:color="auto" w:fill="FF0000"/>
          </w:tcPr>
          <w:p w14:paraId="2BFD9880" w14:textId="77777777" w:rsidR="001B3683" w:rsidRDefault="001B3683" w:rsidP="001B3683">
            <w:pPr>
              <w:jc w:val="center"/>
              <w:rPr>
                <w:rFonts w:asciiTheme="minorHAnsi" w:hAnsiTheme="minorHAnsi"/>
                <w:b/>
                <w:sz w:val="20"/>
              </w:rPr>
            </w:pPr>
            <w:r w:rsidRPr="000A7058">
              <w:rPr>
                <w:rFonts w:asciiTheme="minorHAnsi" w:hAnsiTheme="minorHAnsi"/>
                <w:b/>
                <w:color w:val="FFFFFF" w:themeColor="background1"/>
                <w:sz w:val="20"/>
              </w:rPr>
              <w:t>HIGH</w:t>
            </w:r>
          </w:p>
        </w:tc>
        <w:tc>
          <w:tcPr>
            <w:tcW w:w="1985" w:type="dxa"/>
            <w:shd w:val="clear" w:color="auto" w:fill="C00000"/>
          </w:tcPr>
          <w:p w14:paraId="3AD02CDC" w14:textId="77777777" w:rsidR="001B3683" w:rsidRDefault="001B3683" w:rsidP="001B3683">
            <w:pPr>
              <w:jc w:val="center"/>
              <w:rPr>
                <w:rFonts w:asciiTheme="minorHAnsi" w:hAnsiTheme="minorHAnsi"/>
                <w:b/>
                <w:sz w:val="20"/>
              </w:rPr>
            </w:pPr>
            <w:r>
              <w:rPr>
                <w:rFonts w:asciiTheme="minorHAnsi" w:hAnsiTheme="minorHAnsi"/>
                <w:b/>
                <w:sz w:val="20"/>
              </w:rPr>
              <w:t>VERY HIGH</w:t>
            </w:r>
          </w:p>
        </w:tc>
        <w:tc>
          <w:tcPr>
            <w:tcW w:w="1134" w:type="dxa"/>
            <w:vAlign w:val="center"/>
          </w:tcPr>
          <w:p w14:paraId="5F55BCE7"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auto"/>
            <w:vAlign w:val="center"/>
          </w:tcPr>
          <w:p w14:paraId="773CC09B" w14:textId="77777777" w:rsidR="001B3683" w:rsidRPr="00C8218E" w:rsidRDefault="001B3683" w:rsidP="001B3683">
            <w:pPr>
              <w:jc w:val="center"/>
              <w:rPr>
                <w:rFonts w:asciiTheme="minorHAnsi" w:hAnsiTheme="minorHAnsi"/>
                <w:b/>
                <w:sz w:val="20"/>
              </w:rPr>
            </w:pPr>
            <w:r w:rsidRPr="00C8218E">
              <w:rPr>
                <w:rFonts w:asciiTheme="minorHAnsi" w:hAnsiTheme="minorHAnsi"/>
                <w:b/>
                <w:sz w:val="20"/>
              </w:rPr>
              <w:t>Risk Rating</w:t>
            </w:r>
          </w:p>
        </w:tc>
      </w:tr>
      <w:tr w:rsidR="00F93AED" w:rsidRPr="00921C73" w14:paraId="742D05B2" w14:textId="77777777" w:rsidTr="00527EB9">
        <w:trPr>
          <w:trHeight w:val="313"/>
          <w:jc w:val="center"/>
        </w:trPr>
        <w:tc>
          <w:tcPr>
            <w:tcW w:w="1129" w:type="dxa"/>
            <w:vMerge w:val="restart"/>
          </w:tcPr>
          <w:p w14:paraId="11411ACA" w14:textId="77777777" w:rsidR="00F93AED" w:rsidRDefault="00F93AED" w:rsidP="00257C27">
            <w:pPr>
              <w:rPr>
                <w:rFonts w:asciiTheme="minorHAnsi" w:hAnsiTheme="minorHAnsi"/>
                <w:b/>
              </w:rPr>
            </w:pPr>
            <w:r>
              <w:rPr>
                <w:rFonts w:asciiTheme="minorHAnsi" w:hAnsiTheme="minorHAnsi"/>
                <w:b/>
              </w:rPr>
              <w:t>12</w:t>
            </w:r>
            <w:r w:rsidRPr="00257C27">
              <w:rPr>
                <w:rFonts w:asciiTheme="minorHAnsi" w:hAnsiTheme="minorHAnsi"/>
                <w:b/>
              </w:rPr>
              <w:t xml:space="preserve">.0 </w:t>
            </w:r>
          </w:p>
          <w:p w14:paraId="09AD75F4" w14:textId="77777777" w:rsidR="00F93AED" w:rsidRDefault="00F93AED" w:rsidP="00257C27">
            <w:pPr>
              <w:rPr>
                <w:rFonts w:asciiTheme="minorHAnsi" w:hAnsiTheme="minorHAnsi"/>
                <w:b/>
              </w:rPr>
            </w:pPr>
          </w:p>
          <w:p w14:paraId="5E92B874" w14:textId="77777777" w:rsidR="00F93AED" w:rsidRPr="00257C27" w:rsidRDefault="00F93AED" w:rsidP="00257C27">
            <w:pPr>
              <w:rPr>
                <w:rFonts w:asciiTheme="minorHAnsi" w:hAnsiTheme="minorHAnsi"/>
                <w:b/>
              </w:rPr>
            </w:pPr>
            <w:r>
              <w:rPr>
                <w:rFonts w:asciiTheme="minorHAnsi" w:hAnsiTheme="minorHAnsi"/>
                <w:b/>
              </w:rPr>
              <w:t>First aid provision</w:t>
            </w:r>
          </w:p>
          <w:p w14:paraId="3DBB176D" w14:textId="77777777" w:rsidR="00F93AED" w:rsidRPr="00257C27" w:rsidRDefault="00F93AED" w:rsidP="00257C27">
            <w:pPr>
              <w:rPr>
                <w:rFonts w:asciiTheme="minorHAnsi" w:hAnsiTheme="minorHAnsi"/>
              </w:rPr>
            </w:pPr>
          </w:p>
        </w:tc>
        <w:tc>
          <w:tcPr>
            <w:tcW w:w="1134" w:type="dxa"/>
            <w:vMerge w:val="restart"/>
          </w:tcPr>
          <w:p w14:paraId="4D7E8FE8" w14:textId="77777777" w:rsidR="00F93AED" w:rsidRPr="00921C73" w:rsidRDefault="00F93AED" w:rsidP="00257C27">
            <w:pPr>
              <w:jc w:val="center"/>
              <w:rPr>
                <w:rFonts w:asciiTheme="minorHAnsi" w:hAnsiTheme="minorHAnsi"/>
                <w:b/>
              </w:rPr>
            </w:pPr>
            <w:r>
              <w:rPr>
                <w:rFonts w:asciiTheme="minorHAnsi" w:hAnsiTheme="minorHAnsi"/>
                <w:b/>
              </w:rPr>
              <w:t>All persons</w:t>
            </w:r>
          </w:p>
        </w:tc>
        <w:tc>
          <w:tcPr>
            <w:tcW w:w="1418" w:type="dxa"/>
            <w:vMerge w:val="restart"/>
          </w:tcPr>
          <w:p w14:paraId="0B6392EC" w14:textId="77777777" w:rsidR="00F93AED" w:rsidRPr="00921C73" w:rsidRDefault="00F93AED" w:rsidP="00257C27">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060820D5" w14:textId="77777777" w:rsidR="00F93AED" w:rsidRPr="00921C73" w:rsidRDefault="00F93AED" w:rsidP="00257C27">
            <w:pPr>
              <w:jc w:val="center"/>
              <w:rPr>
                <w:rFonts w:asciiTheme="minorHAnsi" w:hAnsiTheme="minorHAnsi"/>
                <w:b/>
              </w:rPr>
            </w:pPr>
            <w:r>
              <w:rPr>
                <w:rFonts w:asciiTheme="minorHAnsi" w:hAnsiTheme="minorHAnsi"/>
                <w:b/>
              </w:rPr>
              <w:t>16</w:t>
            </w:r>
          </w:p>
        </w:tc>
        <w:tc>
          <w:tcPr>
            <w:tcW w:w="6521" w:type="dxa"/>
            <w:vMerge w:val="restart"/>
          </w:tcPr>
          <w:p w14:paraId="00E04E98"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14:paraId="3833CE13" w14:textId="77777777" w:rsidR="00F93AED" w:rsidRPr="00481102" w:rsidRDefault="00F93AED" w:rsidP="00F93AED">
            <w:pPr>
              <w:pStyle w:val="ListParagraph"/>
              <w:numPr>
                <w:ilvl w:val="0"/>
                <w:numId w:val="11"/>
              </w:numPr>
              <w:rPr>
                <w:rFonts w:asciiTheme="minorHAnsi" w:hAnsiTheme="minorHAnsi"/>
                <w:b/>
              </w:rPr>
            </w:pPr>
            <w:r w:rsidRPr="00481102">
              <w:rPr>
                <w:rFonts w:asciiTheme="minorHAnsi" w:hAnsiTheme="minorHAnsi"/>
              </w:rPr>
              <w:t xml:space="preserve">Should a first aider not be available, a one-day emergency trained appointed person is available to take charge of the situation and call emergency services/child's parent if required. </w:t>
            </w:r>
          </w:p>
          <w:p w14:paraId="367572DD"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All first aid boxes are fully stocked and maintained. </w:t>
            </w:r>
          </w:p>
          <w:p w14:paraId="52C463EC"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533A3431" w14:textId="77777777" w:rsidR="00F93AED" w:rsidRPr="00921C73" w:rsidRDefault="00F93AED" w:rsidP="00F93AED">
            <w:pPr>
              <w:pStyle w:val="ListParagraph"/>
              <w:numPr>
                <w:ilvl w:val="0"/>
                <w:numId w:val="11"/>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14:paraId="7AF1255F" w14:textId="77777777" w:rsidR="00F93AED" w:rsidRPr="00921C73" w:rsidRDefault="00F93AED" w:rsidP="00F93AED">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Pr>
                <w:rFonts w:asciiTheme="minorHAnsi" w:hAnsiTheme="minorHAnsi" w:cstheme="minorBidi"/>
              </w:rPr>
              <w:t xml:space="preserve"> </w:t>
            </w:r>
            <w:r w:rsidRPr="009C7767">
              <w:rPr>
                <w:rFonts w:asciiTheme="minorHAnsi" w:hAnsiTheme="minorHAnsi" w:cstheme="minorBidi"/>
              </w:rPr>
              <w:t xml:space="preserve">2x Face visors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14:paraId="1033AB18" w14:textId="77777777" w:rsidR="00F93AED" w:rsidRPr="00921C73" w:rsidRDefault="00F93AED" w:rsidP="00257C27">
            <w:pPr>
              <w:pStyle w:val="ListParagraph"/>
              <w:ind w:left="380"/>
              <w:rPr>
                <w:rFonts w:asciiTheme="minorHAnsi" w:hAnsiTheme="minorHAnsi"/>
                <w:b/>
                <w:color w:val="FF0000"/>
              </w:rPr>
            </w:pPr>
          </w:p>
        </w:tc>
        <w:tc>
          <w:tcPr>
            <w:tcW w:w="8080" w:type="dxa"/>
            <w:gridSpan w:val="4"/>
          </w:tcPr>
          <w:p w14:paraId="29377BAE" w14:textId="19333476" w:rsidR="00F93AED" w:rsidRPr="008223A2" w:rsidRDefault="00F93AED" w:rsidP="00F93AED">
            <w:pPr>
              <w:jc w:val="center"/>
              <w:rPr>
                <w:rFonts w:asciiTheme="minorHAnsi" w:hAnsiTheme="minorHAnsi"/>
                <w:b/>
                <w:sz w:val="20"/>
              </w:rPr>
            </w:pPr>
            <w:r w:rsidRPr="008223A2">
              <w:rPr>
                <w:rFonts w:asciiTheme="minorHAnsi" w:hAnsiTheme="minorHAnsi"/>
                <w:b/>
                <w:sz w:val="20"/>
              </w:rPr>
              <w:t>At the time of this risk asse</w:t>
            </w:r>
            <w:r w:rsidR="008223A2">
              <w:rPr>
                <w:rFonts w:asciiTheme="minorHAnsi" w:hAnsiTheme="minorHAnsi"/>
                <w:b/>
                <w:sz w:val="20"/>
              </w:rPr>
              <w:t xml:space="preserve">ssment being </w:t>
            </w:r>
            <w:r w:rsidR="008223A2" w:rsidRPr="00A23F8F">
              <w:rPr>
                <w:rFonts w:asciiTheme="minorHAnsi" w:hAnsiTheme="minorHAnsi"/>
                <w:b/>
                <w:sz w:val="20"/>
              </w:rPr>
              <w:t>updated</w:t>
            </w:r>
            <w:r w:rsidR="00752F07" w:rsidRPr="00A23F8F">
              <w:rPr>
                <w:rFonts w:asciiTheme="minorHAnsi" w:hAnsiTheme="minorHAnsi"/>
                <w:b/>
                <w:sz w:val="20"/>
              </w:rPr>
              <w:t xml:space="preserve">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w:t>
            </w:r>
            <w:r w:rsidR="00752F07">
              <w:rPr>
                <w:rFonts w:asciiTheme="minorHAnsi" w:hAnsiTheme="minorHAnsi"/>
                <w:b/>
                <w:sz w:val="20"/>
              </w:rPr>
              <w:t xml:space="preserve">at alert level </w:t>
            </w:r>
            <w:r w:rsidR="00752F07" w:rsidRPr="00802EB2">
              <w:rPr>
                <w:rFonts w:asciiTheme="minorHAnsi" w:hAnsiTheme="minorHAnsi"/>
                <w:b/>
                <w:bCs/>
              </w:rPr>
              <w:t>zero</w:t>
            </w:r>
            <w:r w:rsidRPr="008223A2">
              <w:rPr>
                <w:rFonts w:asciiTheme="minorHAnsi" w:hAnsiTheme="minorHAnsi"/>
                <w:b/>
                <w:sz w:val="20"/>
              </w:rPr>
              <w:t xml:space="preserve"> the control measures for the provision of first aid is the same regardless of the risk level we are placed in. If this changes update in line with WG</w:t>
            </w:r>
          </w:p>
          <w:p w14:paraId="50909262" w14:textId="77777777" w:rsidR="00F93AED" w:rsidRDefault="00F93AED" w:rsidP="00257C27">
            <w:pPr>
              <w:jc w:val="center"/>
              <w:rPr>
                <w:rFonts w:asciiTheme="minorHAnsi" w:hAnsiTheme="minorHAnsi"/>
                <w:b/>
              </w:rPr>
            </w:pPr>
          </w:p>
        </w:tc>
        <w:tc>
          <w:tcPr>
            <w:tcW w:w="1134" w:type="dxa"/>
            <w:vMerge w:val="restart"/>
          </w:tcPr>
          <w:p w14:paraId="554CA114" w14:textId="77777777" w:rsidR="00F93AED" w:rsidRPr="00921C73" w:rsidRDefault="00F93AED" w:rsidP="00257C27">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77CC502F" w14:textId="77777777" w:rsidR="00F93AED" w:rsidRPr="00921C73" w:rsidRDefault="00F93AED" w:rsidP="00257C27">
            <w:pPr>
              <w:jc w:val="center"/>
              <w:rPr>
                <w:rFonts w:asciiTheme="minorHAnsi" w:hAnsiTheme="minorHAnsi"/>
                <w:b/>
              </w:rPr>
            </w:pPr>
            <w:r>
              <w:rPr>
                <w:rFonts w:asciiTheme="minorHAnsi" w:hAnsiTheme="minorHAnsi"/>
                <w:b/>
              </w:rPr>
              <w:t>8</w:t>
            </w:r>
          </w:p>
        </w:tc>
      </w:tr>
      <w:tr w:rsidR="00F93AED" w:rsidRPr="00921C73" w14:paraId="0BBDA2E5" w14:textId="77777777" w:rsidTr="00F93AED">
        <w:trPr>
          <w:trHeight w:val="2861"/>
          <w:jc w:val="center"/>
        </w:trPr>
        <w:tc>
          <w:tcPr>
            <w:tcW w:w="1129" w:type="dxa"/>
            <w:vMerge/>
          </w:tcPr>
          <w:p w14:paraId="7E4069C8" w14:textId="77777777" w:rsidR="00F93AED" w:rsidRDefault="00F93AED" w:rsidP="00257C27">
            <w:pPr>
              <w:rPr>
                <w:rFonts w:asciiTheme="minorHAnsi" w:hAnsiTheme="minorHAnsi"/>
                <w:b/>
              </w:rPr>
            </w:pPr>
          </w:p>
        </w:tc>
        <w:tc>
          <w:tcPr>
            <w:tcW w:w="1134" w:type="dxa"/>
            <w:vMerge/>
          </w:tcPr>
          <w:p w14:paraId="0827220F" w14:textId="77777777" w:rsidR="00F93AED" w:rsidRDefault="00F93AED" w:rsidP="00257C27">
            <w:pPr>
              <w:jc w:val="center"/>
              <w:rPr>
                <w:rFonts w:asciiTheme="minorHAnsi" w:hAnsiTheme="minorHAnsi"/>
                <w:b/>
              </w:rPr>
            </w:pPr>
          </w:p>
        </w:tc>
        <w:tc>
          <w:tcPr>
            <w:tcW w:w="1418" w:type="dxa"/>
            <w:vMerge/>
          </w:tcPr>
          <w:p w14:paraId="60524B6D" w14:textId="77777777" w:rsidR="00F93AED" w:rsidRDefault="00F93AED" w:rsidP="00257C27">
            <w:pPr>
              <w:jc w:val="center"/>
              <w:rPr>
                <w:rFonts w:asciiTheme="minorHAnsi" w:hAnsiTheme="minorHAnsi"/>
                <w:b/>
              </w:rPr>
            </w:pPr>
          </w:p>
        </w:tc>
        <w:tc>
          <w:tcPr>
            <w:tcW w:w="850" w:type="dxa"/>
            <w:vMerge/>
            <w:shd w:val="clear" w:color="auto" w:fill="FF0000"/>
          </w:tcPr>
          <w:p w14:paraId="5024745B" w14:textId="77777777" w:rsidR="00F93AED" w:rsidRDefault="00F93AED" w:rsidP="00257C27">
            <w:pPr>
              <w:jc w:val="center"/>
              <w:rPr>
                <w:rFonts w:asciiTheme="minorHAnsi" w:hAnsiTheme="minorHAnsi"/>
                <w:b/>
              </w:rPr>
            </w:pPr>
          </w:p>
        </w:tc>
        <w:tc>
          <w:tcPr>
            <w:tcW w:w="6521" w:type="dxa"/>
            <w:vMerge/>
          </w:tcPr>
          <w:p w14:paraId="2190A625" w14:textId="77777777" w:rsidR="00F93AED" w:rsidRPr="00481102" w:rsidRDefault="00F93AED" w:rsidP="00E033A3">
            <w:pPr>
              <w:pStyle w:val="ListParagraph"/>
              <w:numPr>
                <w:ilvl w:val="0"/>
                <w:numId w:val="11"/>
              </w:numPr>
              <w:rPr>
                <w:rFonts w:asciiTheme="minorHAnsi" w:hAnsiTheme="minorHAnsi"/>
              </w:rPr>
            </w:pPr>
          </w:p>
        </w:tc>
        <w:tc>
          <w:tcPr>
            <w:tcW w:w="1843" w:type="dxa"/>
            <w:shd w:val="clear" w:color="auto" w:fill="D9D9D9" w:themeFill="background1" w:themeFillShade="D9"/>
          </w:tcPr>
          <w:p w14:paraId="4542A02C" w14:textId="77777777" w:rsidR="00F93AED" w:rsidRDefault="00F93AED" w:rsidP="00257C27">
            <w:pPr>
              <w:jc w:val="center"/>
              <w:rPr>
                <w:rFonts w:asciiTheme="minorHAnsi" w:hAnsiTheme="minorHAnsi"/>
                <w:b/>
              </w:rPr>
            </w:pPr>
          </w:p>
        </w:tc>
        <w:tc>
          <w:tcPr>
            <w:tcW w:w="1842" w:type="dxa"/>
            <w:shd w:val="clear" w:color="auto" w:fill="D9D9D9" w:themeFill="background1" w:themeFillShade="D9"/>
          </w:tcPr>
          <w:p w14:paraId="2807A3CF" w14:textId="77777777" w:rsidR="00F93AED" w:rsidRDefault="00F93AED" w:rsidP="00257C27">
            <w:pPr>
              <w:jc w:val="center"/>
              <w:rPr>
                <w:rFonts w:asciiTheme="minorHAnsi" w:hAnsiTheme="minorHAnsi"/>
                <w:b/>
              </w:rPr>
            </w:pPr>
          </w:p>
        </w:tc>
        <w:tc>
          <w:tcPr>
            <w:tcW w:w="2410" w:type="dxa"/>
            <w:shd w:val="clear" w:color="auto" w:fill="D9D9D9" w:themeFill="background1" w:themeFillShade="D9"/>
          </w:tcPr>
          <w:p w14:paraId="4823FE49" w14:textId="77777777" w:rsidR="00F93AED" w:rsidRDefault="00F93AED" w:rsidP="00257C27">
            <w:pPr>
              <w:jc w:val="center"/>
              <w:rPr>
                <w:rFonts w:asciiTheme="minorHAnsi" w:hAnsiTheme="minorHAnsi"/>
                <w:b/>
              </w:rPr>
            </w:pPr>
          </w:p>
        </w:tc>
        <w:tc>
          <w:tcPr>
            <w:tcW w:w="1985" w:type="dxa"/>
            <w:shd w:val="clear" w:color="auto" w:fill="D9D9D9" w:themeFill="background1" w:themeFillShade="D9"/>
          </w:tcPr>
          <w:p w14:paraId="27DF184E" w14:textId="77777777" w:rsidR="00F93AED" w:rsidRDefault="00F93AED" w:rsidP="00257C27">
            <w:pPr>
              <w:jc w:val="center"/>
              <w:rPr>
                <w:rFonts w:asciiTheme="minorHAnsi" w:hAnsiTheme="minorHAnsi"/>
                <w:b/>
              </w:rPr>
            </w:pPr>
          </w:p>
        </w:tc>
        <w:tc>
          <w:tcPr>
            <w:tcW w:w="1134" w:type="dxa"/>
            <w:vMerge/>
          </w:tcPr>
          <w:p w14:paraId="34B41D63" w14:textId="77777777" w:rsidR="00F93AED" w:rsidRDefault="00F93AED" w:rsidP="00257C27">
            <w:pPr>
              <w:jc w:val="center"/>
              <w:rPr>
                <w:rFonts w:asciiTheme="minorHAnsi" w:hAnsiTheme="minorHAnsi"/>
                <w:b/>
              </w:rPr>
            </w:pPr>
          </w:p>
        </w:tc>
        <w:tc>
          <w:tcPr>
            <w:tcW w:w="850" w:type="dxa"/>
            <w:vMerge/>
            <w:shd w:val="clear" w:color="auto" w:fill="00B050"/>
          </w:tcPr>
          <w:p w14:paraId="7CD82984" w14:textId="77777777" w:rsidR="00F93AED" w:rsidRDefault="00F93AED" w:rsidP="00257C27">
            <w:pPr>
              <w:jc w:val="center"/>
              <w:rPr>
                <w:rFonts w:asciiTheme="minorHAnsi" w:hAnsiTheme="minorHAnsi"/>
                <w:b/>
              </w:rPr>
            </w:pPr>
          </w:p>
        </w:tc>
      </w:tr>
      <w:tr w:rsidR="001B3683" w:rsidRPr="00921C73" w14:paraId="768321E0" w14:textId="77777777" w:rsidTr="00B24DAD">
        <w:trPr>
          <w:jc w:val="center"/>
        </w:trPr>
        <w:tc>
          <w:tcPr>
            <w:tcW w:w="21116" w:type="dxa"/>
            <w:gridSpan w:val="11"/>
          </w:tcPr>
          <w:p w14:paraId="051EDB13" w14:textId="77777777" w:rsidR="001B3683" w:rsidRPr="00921C73" w:rsidRDefault="001B3683"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ACD77D7" w14:textId="77777777" w:rsidR="00B46015" w:rsidRPr="00921C73" w:rsidRDefault="00B46015" w:rsidP="00B46015">
            <w:pPr>
              <w:rPr>
                <w:rFonts w:asciiTheme="minorHAnsi" w:hAnsiTheme="minorHAnsi"/>
                <w:b/>
              </w:rPr>
            </w:pPr>
            <w:r>
              <w:rPr>
                <w:rFonts w:asciiTheme="minorHAnsi" w:hAnsiTheme="minorHAnsi"/>
                <w:b/>
              </w:rPr>
              <w:t>First Aiders have their own grab bags available.</w:t>
            </w:r>
          </w:p>
          <w:p w14:paraId="577B27C7" w14:textId="77777777" w:rsidR="00B46015" w:rsidRPr="00921C73" w:rsidRDefault="00B46015" w:rsidP="00B46015">
            <w:pPr>
              <w:rPr>
                <w:rFonts w:asciiTheme="minorHAnsi" w:hAnsiTheme="minorHAnsi"/>
                <w:b/>
              </w:rPr>
            </w:pPr>
          </w:p>
          <w:p w14:paraId="2AB1F1BC" w14:textId="77777777" w:rsidR="00B46015" w:rsidRPr="00921C73" w:rsidRDefault="00B46015" w:rsidP="00B46015">
            <w:pPr>
              <w:rPr>
                <w:rFonts w:asciiTheme="minorHAnsi" w:hAnsiTheme="minorHAnsi"/>
                <w:b/>
              </w:rPr>
            </w:pPr>
          </w:p>
          <w:p w14:paraId="0793771E" w14:textId="77777777" w:rsidR="00B46015" w:rsidRDefault="00B46015" w:rsidP="00B46015">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0BC71E01" w14:textId="77777777" w:rsidR="001B3683" w:rsidRPr="00921C73" w:rsidRDefault="001B3683" w:rsidP="00257C27">
            <w:pPr>
              <w:rPr>
                <w:rFonts w:asciiTheme="minorHAnsi" w:hAnsiTheme="minorHAnsi"/>
                <w:b/>
              </w:rPr>
            </w:pPr>
          </w:p>
          <w:p w14:paraId="2ED68398" w14:textId="77777777" w:rsidR="001B3683" w:rsidRPr="00921C73" w:rsidRDefault="001B3683" w:rsidP="00B46015">
            <w:pPr>
              <w:rPr>
                <w:rFonts w:asciiTheme="minorHAnsi" w:hAnsiTheme="minorHAnsi"/>
                <w:b/>
              </w:rPr>
            </w:pPr>
          </w:p>
        </w:tc>
      </w:tr>
    </w:tbl>
    <w:p w14:paraId="1FB78F67" w14:textId="77777777" w:rsidR="00911482" w:rsidRDefault="00911482" w:rsidP="00EB668F">
      <w:pPr>
        <w:rPr>
          <w:rFonts w:asciiTheme="minorHAnsi" w:hAnsiTheme="minorHAnsi"/>
        </w:rPr>
      </w:pPr>
    </w:p>
    <w:p w14:paraId="6005342A" w14:textId="77777777" w:rsidR="00184A80" w:rsidRDefault="00184A80" w:rsidP="00EB668F">
      <w:pPr>
        <w:rPr>
          <w:rFonts w:asciiTheme="minorHAnsi" w:hAnsiTheme="minorHAnsi"/>
        </w:rPr>
      </w:pPr>
    </w:p>
    <w:p w14:paraId="42AF0F9E" w14:textId="77777777" w:rsidR="00AB3A6C" w:rsidRDefault="00AB3A6C" w:rsidP="00EB668F">
      <w:pPr>
        <w:rPr>
          <w:rFonts w:asciiTheme="minorHAnsi" w:hAnsiTheme="minorHAnsi"/>
        </w:rPr>
      </w:pPr>
    </w:p>
    <w:p w14:paraId="50F6EA80" w14:textId="0FD79645" w:rsidR="00AB3A6C" w:rsidRDefault="00AB3A6C" w:rsidP="00EB668F">
      <w:pPr>
        <w:rPr>
          <w:rFonts w:asciiTheme="minorHAnsi" w:hAnsiTheme="minorHAnsi"/>
        </w:rPr>
      </w:pPr>
    </w:p>
    <w:p w14:paraId="5CAC84A5" w14:textId="616994E4" w:rsidR="00E96EA9" w:rsidRDefault="00E96EA9" w:rsidP="00EB668F">
      <w:pPr>
        <w:rPr>
          <w:rFonts w:asciiTheme="minorHAnsi" w:hAnsiTheme="minorHAnsi"/>
        </w:rPr>
      </w:pPr>
    </w:p>
    <w:p w14:paraId="2A81DEB3" w14:textId="534933C5" w:rsidR="00E96EA9" w:rsidRDefault="00E96EA9" w:rsidP="00EB668F">
      <w:pPr>
        <w:rPr>
          <w:rFonts w:asciiTheme="minorHAnsi" w:hAnsiTheme="minorHAnsi"/>
        </w:rPr>
      </w:pPr>
    </w:p>
    <w:p w14:paraId="3A53F5FE" w14:textId="4210DA8E" w:rsidR="00E96EA9" w:rsidRDefault="00E96EA9" w:rsidP="00EB668F">
      <w:pPr>
        <w:rPr>
          <w:rFonts w:asciiTheme="minorHAnsi" w:hAnsiTheme="minorHAnsi"/>
        </w:rPr>
      </w:pPr>
    </w:p>
    <w:p w14:paraId="1B9D45CA" w14:textId="7B8B25CE" w:rsidR="00E96EA9" w:rsidRDefault="00E96EA9" w:rsidP="00EB668F">
      <w:pPr>
        <w:rPr>
          <w:rFonts w:asciiTheme="minorHAnsi" w:hAnsiTheme="minorHAnsi"/>
        </w:rPr>
      </w:pPr>
    </w:p>
    <w:p w14:paraId="24363E5B" w14:textId="5002FFE6" w:rsidR="00E96EA9" w:rsidRDefault="00E96EA9" w:rsidP="00EB668F">
      <w:pPr>
        <w:rPr>
          <w:rFonts w:asciiTheme="minorHAnsi" w:hAnsiTheme="minorHAnsi"/>
        </w:rPr>
      </w:pPr>
    </w:p>
    <w:p w14:paraId="1E200867" w14:textId="4DEF15D5" w:rsidR="00E96EA9" w:rsidRDefault="00E96EA9" w:rsidP="00EB668F">
      <w:pPr>
        <w:rPr>
          <w:rFonts w:asciiTheme="minorHAnsi" w:hAnsiTheme="minorHAnsi"/>
        </w:rPr>
      </w:pPr>
    </w:p>
    <w:p w14:paraId="682571FB" w14:textId="77777777" w:rsidR="00E96EA9" w:rsidRDefault="00E96EA9" w:rsidP="00EB668F">
      <w:pPr>
        <w:rPr>
          <w:rFonts w:asciiTheme="minorHAnsi" w:hAnsiTheme="minorHAnsi"/>
        </w:rPr>
      </w:pPr>
    </w:p>
    <w:p w14:paraId="2B8F22FE" w14:textId="77777777" w:rsidR="00AB3A6C" w:rsidRDefault="00AB3A6C" w:rsidP="00EB668F">
      <w:pPr>
        <w:rPr>
          <w:rFonts w:asciiTheme="minorHAnsi" w:hAnsiTheme="minorHAnsi"/>
        </w:rPr>
      </w:pPr>
    </w:p>
    <w:tbl>
      <w:tblPr>
        <w:tblW w:w="21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842"/>
        <w:gridCol w:w="1843"/>
        <w:gridCol w:w="2268"/>
        <w:gridCol w:w="2284"/>
        <w:gridCol w:w="1134"/>
        <w:gridCol w:w="851"/>
      </w:tblGrid>
      <w:tr w:rsidR="00F93AED" w:rsidRPr="00921C73" w14:paraId="060FAD90" w14:textId="77777777" w:rsidTr="00442CDE">
        <w:trPr>
          <w:jc w:val="center"/>
        </w:trPr>
        <w:tc>
          <w:tcPr>
            <w:tcW w:w="2405" w:type="dxa"/>
            <w:gridSpan w:val="2"/>
            <w:shd w:val="clear" w:color="auto" w:fill="BFBFBF" w:themeFill="background1" w:themeFillShade="BF"/>
          </w:tcPr>
          <w:p w14:paraId="2D3E32BB" w14:textId="77777777" w:rsidR="00F93AED" w:rsidRPr="00921C73" w:rsidRDefault="00F93AED" w:rsidP="007550CD">
            <w:pPr>
              <w:pStyle w:val="ListParagraph"/>
              <w:ind w:left="360"/>
              <w:rPr>
                <w:rFonts w:asciiTheme="minorHAnsi" w:hAnsiTheme="minorHAnsi"/>
                <w:b/>
              </w:rPr>
            </w:pPr>
          </w:p>
        </w:tc>
        <w:tc>
          <w:tcPr>
            <w:tcW w:w="2268" w:type="dxa"/>
            <w:gridSpan w:val="2"/>
            <w:shd w:val="clear" w:color="auto" w:fill="auto"/>
          </w:tcPr>
          <w:p w14:paraId="462CFC36" w14:textId="77777777" w:rsidR="00F93AED" w:rsidRPr="00921C73" w:rsidRDefault="00F93AE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46D47A02" w14:textId="77777777" w:rsidR="00F93AED" w:rsidRPr="00921C73" w:rsidRDefault="00F93AED" w:rsidP="007550CD">
            <w:pPr>
              <w:pStyle w:val="ListParagraph"/>
              <w:ind w:left="360"/>
              <w:rPr>
                <w:rFonts w:asciiTheme="minorHAnsi" w:hAnsiTheme="minorHAnsi"/>
                <w:b/>
              </w:rPr>
            </w:pPr>
          </w:p>
        </w:tc>
        <w:tc>
          <w:tcPr>
            <w:tcW w:w="8237" w:type="dxa"/>
            <w:gridSpan w:val="4"/>
          </w:tcPr>
          <w:p w14:paraId="60598920" w14:textId="77777777" w:rsidR="00F93AED" w:rsidRPr="00921C73" w:rsidRDefault="00F93AE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65EE67C4" w14:textId="77777777" w:rsidR="00F93AED" w:rsidRPr="00C8218E" w:rsidRDefault="00F93AED" w:rsidP="007550CD">
            <w:pPr>
              <w:jc w:val="center"/>
              <w:rPr>
                <w:rFonts w:asciiTheme="minorHAnsi" w:hAnsiTheme="minorHAnsi"/>
                <w:b/>
              </w:rPr>
            </w:pPr>
            <w:r w:rsidRPr="00C8218E">
              <w:rPr>
                <w:rFonts w:asciiTheme="minorHAnsi" w:hAnsiTheme="minorHAnsi"/>
                <w:b/>
              </w:rPr>
              <w:t>Risk level after control</w:t>
            </w:r>
          </w:p>
        </w:tc>
      </w:tr>
      <w:tr w:rsidR="00F93AED" w:rsidRPr="00921C73" w14:paraId="02565C6E" w14:textId="77777777" w:rsidTr="00F93AED">
        <w:trPr>
          <w:jc w:val="center"/>
        </w:trPr>
        <w:tc>
          <w:tcPr>
            <w:tcW w:w="1271" w:type="dxa"/>
            <w:vAlign w:val="center"/>
          </w:tcPr>
          <w:p w14:paraId="22821B3F"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Hazard</w:t>
            </w:r>
          </w:p>
        </w:tc>
        <w:tc>
          <w:tcPr>
            <w:tcW w:w="1134" w:type="dxa"/>
            <w:vAlign w:val="center"/>
          </w:tcPr>
          <w:p w14:paraId="745C009F" w14:textId="77777777" w:rsidR="00F93AED" w:rsidRPr="00C8218E" w:rsidRDefault="00F93AED" w:rsidP="00F93AED">
            <w:pPr>
              <w:pStyle w:val="Heading1"/>
              <w:jc w:val="center"/>
              <w:rPr>
                <w:rFonts w:asciiTheme="minorHAnsi" w:hAnsiTheme="minorHAnsi"/>
                <w:sz w:val="20"/>
              </w:rPr>
            </w:pPr>
            <w:bookmarkStart w:id="247" w:name="_People_@_12"/>
            <w:bookmarkStart w:id="248" w:name="_Toc65483509"/>
            <w:bookmarkStart w:id="249" w:name="_Toc65498283"/>
            <w:bookmarkStart w:id="250" w:name="_Toc65648993"/>
            <w:bookmarkStart w:id="251" w:name="_Toc65741644"/>
            <w:bookmarkStart w:id="252" w:name="_Toc65751853"/>
            <w:bookmarkStart w:id="253" w:name="_Toc65752089"/>
            <w:bookmarkStart w:id="254" w:name="_Toc65752337"/>
            <w:bookmarkStart w:id="255" w:name="_Toc65752472"/>
            <w:bookmarkStart w:id="256" w:name="_Toc65773603"/>
            <w:bookmarkStart w:id="257" w:name="_Toc65845799"/>
            <w:bookmarkStart w:id="258" w:name="_Toc65849138"/>
            <w:bookmarkStart w:id="259" w:name="_Toc65926420"/>
            <w:bookmarkStart w:id="260" w:name="_Toc65928271"/>
            <w:bookmarkStart w:id="261" w:name="_Toc66687448"/>
            <w:bookmarkStart w:id="262" w:name="_Toc67233464"/>
            <w:bookmarkStart w:id="263" w:name="_Toc72403939"/>
            <w:bookmarkStart w:id="264" w:name="_Toc73022896"/>
            <w:bookmarkStart w:id="265" w:name="_Toc73088935"/>
            <w:bookmarkStart w:id="266" w:name="_Toc73106049"/>
            <w:bookmarkEnd w:id="247"/>
            <w:r w:rsidRPr="00C8218E">
              <w:rPr>
                <w:rFonts w:asciiTheme="minorHAnsi" w:hAnsiTheme="minorHAnsi"/>
                <w:sz w:val="20"/>
              </w:rPr>
              <w:t>People @</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0890D192"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w:t>
            </w:r>
          </w:p>
        </w:tc>
        <w:tc>
          <w:tcPr>
            <w:tcW w:w="1418" w:type="dxa"/>
            <w:vAlign w:val="center"/>
          </w:tcPr>
          <w:p w14:paraId="36C4809E"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0" w:type="dxa"/>
            <w:shd w:val="clear" w:color="auto" w:fill="FF0000"/>
            <w:vAlign w:val="center"/>
          </w:tcPr>
          <w:p w14:paraId="2B86F82E"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73EBBAD3" w14:textId="77777777" w:rsidR="00F93AED" w:rsidRPr="00C8218E" w:rsidRDefault="00F93AED" w:rsidP="00F93AE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356B20BF"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69D40F09"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0751A956" w14:textId="77777777" w:rsidR="00F93AED" w:rsidRDefault="00F93AED" w:rsidP="00F93AED">
            <w:pPr>
              <w:jc w:val="center"/>
              <w:rPr>
                <w:rFonts w:asciiTheme="minorHAnsi" w:hAnsiTheme="minorHAnsi"/>
                <w:b/>
                <w:sz w:val="20"/>
              </w:rPr>
            </w:pPr>
            <w:r w:rsidRPr="000A7058">
              <w:rPr>
                <w:rFonts w:asciiTheme="minorHAnsi" w:hAnsiTheme="minorHAnsi"/>
                <w:b/>
                <w:color w:val="FFFFFF" w:themeColor="background1"/>
                <w:sz w:val="20"/>
              </w:rPr>
              <w:t>HIGH</w:t>
            </w:r>
          </w:p>
        </w:tc>
        <w:tc>
          <w:tcPr>
            <w:tcW w:w="2284" w:type="dxa"/>
            <w:shd w:val="clear" w:color="auto" w:fill="C00000"/>
          </w:tcPr>
          <w:p w14:paraId="62D9EC48" w14:textId="77777777" w:rsidR="00F93AED" w:rsidRDefault="00F93AED" w:rsidP="00F93AED">
            <w:pPr>
              <w:jc w:val="center"/>
              <w:rPr>
                <w:rFonts w:asciiTheme="minorHAnsi" w:hAnsiTheme="minorHAnsi"/>
                <w:b/>
                <w:sz w:val="20"/>
              </w:rPr>
            </w:pPr>
            <w:r>
              <w:rPr>
                <w:rFonts w:asciiTheme="minorHAnsi" w:hAnsiTheme="minorHAnsi"/>
                <w:b/>
                <w:sz w:val="20"/>
              </w:rPr>
              <w:t>VERY HIGH</w:t>
            </w:r>
          </w:p>
        </w:tc>
        <w:tc>
          <w:tcPr>
            <w:tcW w:w="1134" w:type="dxa"/>
            <w:vAlign w:val="center"/>
          </w:tcPr>
          <w:p w14:paraId="5D4A6E28"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0B70D2DF" w14:textId="77777777" w:rsidR="00F93AED" w:rsidRPr="00C8218E" w:rsidRDefault="00F93AED" w:rsidP="00F93AED">
            <w:pPr>
              <w:jc w:val="center"/>
              <w:rPr>
                <w:rFonts w:asciiTheme="minorHAnsi" w:hAnsiTheme="minorHAnsi"/>
                <w:b/>
                <w:sz w:val="20"/>
              </w:rPr>
            </w:pPr>
            <w:r w:rsidRPr="00C8218E">
              <w:rPr>
                <w:rFonts w:asciiTheme="minorHAnsi" w:hAnsiTheme="minorHAnsi"/>
                <w:b/>
                <w:sz w:val="20"/>
              </w:rPr>
              <w:t>Risk Rating</w:t>
            </w:r>
          </w:p>
        </w:tc>
      </w:tr>
      <w:tr w:rsidR="00184A80" w:rsidRPr="00921C73" w14:paraId="1A42EDD1" w14:textId="77777777" w:rsidTr="00AB3A6C">
        <w:trPr>
          <w:trHeight w:val="409"/>
          <w:jc w:val="center"/>
        </w:trPr>
        <w:tc>
          <w:tcPr>
            <w:tcW w:w="1271" w:type="dxa"/>
            <w:vMerge w:val="restart"/>
          </w:tcPr>
          <w:p w14:paraId="462489E7" w14:textId="77777777" w:rsidR="00184A80" w:rsidRDefault="00184A80" w:rsidP="007550CD">
            <w:pPr>
              <w:rPr>
                <w:rFonts w:asciiTheme="minorHAnsi" w:hAnsiTheme="minorHAnsi"/>
                <w:b/>
              </w:rPr>
            </w:pPr>
            <w:r>
              <w:rPr>
                <w:rFonts w:asciiTheme="minorHAnsi" w:hAnsiTheme="minorHAnsi"/>
                <w:b/>
              </w:rPr>
              <w:t xml:space="preserve">13. </w:t>
            </w:r>
          </w:p>
          <w:p w14:paraId="02CB47A1" w14:textId="77777777" w:rsidR="00184A80" w:rsidRDefault="00184A80" w:rsidP="007550CD">
            <w:pPr>
              <w:rPr>
                <w:rFonts w:asciiTheme="minorHAnsi" w:hAnsiTheme="minorHAnsi"/>
                <w:b/>
              </w:rPr>
            </w:pPr>
            <w:r>
              <w:t>Early Years/ ALN/</w:t>
            </w:r>
            <w:r w:rsidRPr="009C7767">
              <w:t xml:space="preserve">Flying Start/PRU  </w:t>
            </w:r>
          </w:p>
          <w:p w14:paraId="4B879466" w14:textId="77777777" w:rsidR="00184A80" w:rsidRDefault="00184A80" w:rsidP="007550CD">
            <w:pPr>
              <w:rPr>
                <w:rFonts w:asciiTheme="minorHAnsi" w:hAnsiTheme="minorHAnsi"/>
                <w:b/>
              </w:rPr>
            </w:pPr>
          </w:p>
          <w:p w14:paraId="2B54EDA4" w14:textId="77777777" w:rsidR="00184A80" w:rsidRDefault="00184A80" w:rsidP="007550CD">
            <w:pPr>
              <w:rPr>
                <w:rFonts w:asciiTheme="minorHAnsi" w:hAnsiTheme="minorHAnsi"/>
                <w:b/>
              </w:rPr>
            </w:pPr>
          </w:p>
          <w:p w14:paraId="742D7C39" w14:textId="77777777" w:rsidR="00184A80" w:rsidRPr="00257C27" w:rsidRDefault="00184A80" w:rsidP="007550CD">
            <w:pPr>
              <w:rPr>
                <w:rFonts w:asciiTheme="minorHAnsi" w:hAnsiTheme="minorHAnsi"/>
              </w:rPr>
            </w:pPr>
          </w:p>
        </w:tc>
        <w:tc>
          <w:tcPr>
            <w:tcW w:w="1134" w:type="dxa"/>
            <w:vMerge w:val="restart"/>
          </w:tcPr>
          <w:p w14:paraId="10039A22" w14:textId="77777777" w:rsidR="00184A80" w:rsidRPr="00921C73" w:rsidRDefault="00184A80" w:rsidP="007550CD">
            <w:pPr>
              <w:jc w:val="center"/>
              <w:rPr>
                <w:rFonts w:asciiTheme="minorHAnsi" w:hAnsiTheme="minorHAnsi"/>
                <w:b/>
              </w:rPr>
            </w:pPr>
            <w:r>
              <w:rPr>
                <w:rFonts w:asciiTheme="minorHAnsi" w:hAnsiTheme="minorHAnsi"/>
                <w:b/>
              </w:rPr>
              <w:t>All staff and pupils</w:t>
            </w:r>
          </w:p>
        </w:tc>
        <w:tc>
          <w:tcPr>
            <w:tcW w:w="1418" w:type="dxa"/>
            <w:vMerge w:val="restart"/>
          </w:tcPr>
          <w:p w14:paraId="753CD4E7" w14:textId="77777777" w:rsidR="00184A80" w:rsidRPr="00921C73" w:rsidRDefault="00184A80"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39C097DB" w14:textId="77777777" w:rsidR="00184A80" w:rsidRPr="00921C73" w:rsidRDefault="00184A80" w:rsidP="007550CD">
            <w:pPr>
              <w:jc w:val="center"/>
              <w:rPr>
                <w:rFonts w:asciiTheme="minorHAnsi" w:hAnsiTheme="minorHAnsi"/>
                <w:b/>
              </w:rPr>
            </w:pPr>
            <w:r>
              <w:rPr>
                <w:rFonts w:asciiTheme="minorHAnsi" w:hAnsiTheme="minorHAnsi"/>
                <w:b/>
              </w:rPr>
              <w:t>16</w:t>
            </w:r>
          </w:p>
        </w:tc>
        <w:tc>
          <w:tcPr>
            <w:tcW w:w="6521" w:type="dxa"/>
            <w:vMerge w:val="restart"/>
          </w:tcPr>
          <w:p w14:paraId="2C8E82CD"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t xml:space="preserve">Social distancing is not always possible for staff working with young pupils/children or ALN pupils. </w:t>
            </w:r>
            <w:r w:rsidRPr="009C7767">
              <w:rPr>
                <w:rFonts w:asciiTheme="minorHAnsi" w:hAnsiTheme="minorHAnsi"/>
              </w:rPr>
              <w:t>To support the COVID secure operations, schools/settings will give consideration to a range of mitigating measures</w:t>
            </w:r>
            <w:r>
              <w:rPr>
                <w:rFonts w:asciiTheme="minorHAnsi" w:hAnsiTheme="minorHAnsi"/>
              </w:rPr>
              <w:t xml:space="preserve"> including the schools/settings risk framework</w:t>
            </w:r>
            <w:r w:rsidRPr="008223A2">
              <w:rPr>
                <w:rFonts w:asciiTheme="minorHAnsi" w:hAnsiTheme="minorHAnsi"/>
              </w:rPr>
              <w:t>, see columns to the right</w:t>
            </w:r>
            <w:r w:rsidRPr="009C7767">
              <w:rPr>
                <w:rFonts w:asciiTheme="minorHAnsi" w:hAnsiTheme="minorHAnsi"/>
              </w:rPr>
              <w:t xml:space="preserve">, which could include the use of </w:t>
            </w:r>
            <w:r w:rsidRPr="009C7767">
              <w:rPr>
                <w:rFonts w:asciiTheme="minorHAnsi" w:hAnsiTheme="minorHAnsi"/>
                <w:bCs/>
              </w:rPr>
              <w:t>face coverings</w:t>
            </w:r>
            <w:r w:rsidRPr="009C7767">
              <w:rPr>
                <w:rFonts w:asciiTheme="minorHAnsi" w:hAnsiTheme="minorHAnsi"/>
              </w:rPr>
              <w:t xml:space="preserve">, particularly where there is adult to adult contact and social distancing cannot be maintained. </w:t>
            </w:r>
          </w:p>
          <w:p w14:paraId="723CCEEE" w14:textId="77777777" w:rsidR="00F611F3" w:rsidRPr="009C7767" w:rsidRDefault="00F611F3" w:rsidP="00D25E15">
            <w:pPr>
              <w:pStyle w:val="ListParagraph"/>
              <w:numPr>
                <w:ilvl w:val="0"/>
                <w:numId w:val="28"/>
              </w:numPr>
              <w:autoSpaceDE w:val="0"/>
              <w:autoSpaceDN w:val="0"/>
              <w:adjustRightInd w:val="0"/>
              <w:rPr>
                <w:rFonts w:asciiTheme="minorHAnsi" w:hAnsiTheme="minorHAnsi"/>
              </w:rPr>
            </w:pPr>
            <w:r w:rsidRPr="009C7767">
              <w:rPr>
                <w:rFonts w:asciiTheme="minorHAnsi" w:hAnsiTheme="minorHAnsi"/>
              </w:rPr>
              <w:t>For ALN pupils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21DB8636"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All facilities </w:t>
            </w:r>
            <w:r w:rsidRPr="008069AA">
              <w:t xml:space="preserve">are </w:t>
            </w:r>
            <w:r w:rsidRPr="00A723F1">
              <w:t xml:space="preserve">cleared of all unnecessary equipment and materials and housekeeping maintained. </w:t>
            </w:r>
          </w:p>
          <w:p w14:paraId="7DB881EE" w14:textId="77777777" w:rsidR="00F611F3" w:rsidRDefault="00F611F3" w:rsidP="00D25E15">
            <w:pPr>
              <w:pStyle w:val="ListParagraph"/>
              <w:numPr>
                <w:ilvl w:val="0"/>
                <w:numId w:val="28"/>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case by case basis and in line with the pupils risk assessment and behaviour plan. </w:t>
            </w:r>
          </w:p>
          <w:p w14:paraId="2A5D9022" w14:textId="77777777" w:rsidR="00F611F3" w:rsidRPr="008069AA" w:rsidRDefault="00F611F3" w:rsidP="00D25E15">
            <w:pPr>
              <w:pStyle w:val="ListParagraph"/>
              <w:numPr>
                <w:ilvl w:val="0"/>
                <w:numId w:val="28"/>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14:paraId="626F27D0" w14:textId="77777777" w:rsidR="00184A80" w:rsidRPr="00A723F1" w:rsidRDefault="00184A80" w:rsidP="00AB3A6C">
            <w:pPr>
              <w:pStyle w:val="ListParagraph"/>
              <w:autoSpaceDE w:val="0"/>
              <w:autoSpaceDN w:val="0"/>
              <w:adjustRightInd w:val="0"/>
              <w:ind w:left="360"/>
            </w:pPr>
          </w:p>
        </w:tc>
        <w:tc>
          <w:tcPr>
            <w:tcW w:w="8237" w:type="dxa"/>
            <w:gridSpan w:val="4"/>
          </w:tcPr>
          <w:p w14:paraId="5D5750FE" w14:textId="77777777" w:rsidR="00184A80" w:rsidRDefault="00184A80" w:rsidP="007550CD">
            <w:pPr>
              <w:jc w:val="center"/>
              <w:rPr>
                <w:rFonts w:asciiTheme="minorHAnsi" w:hAnsiTheme="minorHAnsi"/>
                <w:b/>
              </w:rPr>
            </w:pPr>
            <w:r w:rsidRPr="008223A2">
              <w:rPr>
                <w:rFonts w:asciiTheme="minorHAnsi" w:hAnsiTheme="minorHAnsi"/>
                <w:b/>
              </w:rPr>
              <w:t>Physical distancing</w:t>
            </w:r>
          </w:p>
        </w:tc>
        <w:tc>
          <w:tcPr>
            <w:tcW w:w="1134" w:type="dxa"/>
            <w:vMerge w:val="restart"/>
          </w:tcPr>
          <w:p w14:paraId="79CB18D4" w14:textId="77777777" w:rsidR="00184A80" w:rsidRPr="00C8218E" w:rsidRDefault="00184A80" w:rsidP="007550CD">
            <w:pPr>
              <w:jc w:val="center"/>
              <w:rPr>
                <w:rFonts w:asciiTheme="minorHAnsi" w:hAnsiTheme="minorHAnsi"/>
                <w:b/>
              </w:rPr>
            </w:pPr>
            <w:r w:rsidRPr="00C8218E">
              <w:rPr>
                <w:rFonts w:asciiTheme="minorHAnsi" w:hAnsiTheme="minorHAnsi"/>
                <w:b/>
              </w:rPr>
              <w:t>4 x 3</w:t>
            </w:r>
          </w:p>
        </w:tc>
        <w:tc>
          <w:tcPr>
            <w:tcW w:w="851" w:type="dxa"/>
            <w:vMerge w:val="restart"/>
            <w:shd w:val="clear" w:color="auto" w:fill="FFC000"/>
          </w:tcPr>
          <w:p w14:paraId="7F84872E" w14:textId="77777777" w:rsidR="00184A80" w:rsidRPr="00C8218E" w:rsidRDefault="00184A80" w:rsidP="007550CD">
            <w:pPr>
              <w:jc w:val="center"/>
              <w:rPr>
                <w:rFonts w:asciiTheme="minorHAnsi" w:hAnsiTheme="minorHAnsi"/>
                <w:b/>
              </w:rPr>
            </w:pPr>
            <w:r w:rsidRPr="00C8218E">
              <w:rPr>
                <w:rFonts w:asciiTheme="minorHAnsi" w:hAnsiTheme="minorHAnsi"/>
                <w:b/>
              </w:rPr>
              <w:t>12</w:t>
            </w:r>
          </w:p>
        </w:tc>
      </w:tr>
      <w:tr w:rsidR="00184A80" w:rsidRPr="00921C73" w14:paraId="506B4D44" w14:textId="77777777" w:rsidTr="00F93AED">
        <w:trPr>
          <w:trHeight w:val="3362"/>
          <w:jc w:val="center"/>
        </w:trPr>
        <w:tc>
          <w:tcPr>
            <w:tcW w:w="1271" w:type="dxa"/>
            <w:vMerge/>
          </w:tcPr>
          <w:p w14:paraId="14AA3961" w14:textId="77777777" w:rsidR="00184A80" w:rsidRDefault="00184A80" w:rsidP="007550CD">
            <w:pPr>
              <w:rPr>
                <w:rFonts w:asciiTheme="minorHAnsi" w:hAnsiTheme="minorHAnsi"/>
                <w:b/>
              </w:rPr>
            </w:pPr>
          </w:p>
        </w:tc>
        <w:tc>
          <w:tcPr>
            <w:tcW w:w="1134" w:type="dxa"/>
            <w:vMerge/>
          </w:tcPr>
          <w:p w14:paraId="6167F888" w14:textId="77777777" w:rsidR="00184A80" w:rsidRDefault="00184A80" w:rsidP="007550CD">
            <w:pPr>
              <w:jc w:val="center"/>
              <w:rPr>
                <w:rFonts w:asciiTheme="minorHAnsi" w:hAnsiTheme="minorHAnsi"/>
                <w:b/>
              </w:rPr>
            </w:pPr>
          </w:p>
        </w:tc>
        <w:tc>
          <w:tcPr>
            <w:tcW w:w="1418" w:type="dxa"/>
            <w:vMerge/>
          </w:tcPr>
          <w:p w14:paraId="6CB65F62" w14:textId="77777777" w:rsidR="00184A80" w:rsidRDefault="00184A80" w:rsidP="007550CD">
            <w:pPr>
              <w:jc w:val="center"/>
              <w:rPr>
                <w:rFonts w:asciiTheme="minorHAnsi" w:hAnsiTheme="minorHAnsi"/>
                <w:b/>
              </w:rPr>
            </w:pPr>
          </w:p>
        </w:tc>
        <w:tc>
          <w:tcPr>
            <w:tcW w:w="850" w:type="dxa"/>
            <w:vMerge/>
            <w:shd w:val="clear" w:color="auto" w:fill="FF0000"/>
          </w:tcPr>
          <w:p w14:paraId="2B76149C" w14:textId="77777777" w:rsidR="00184A80" w:rsidRDefault="00184A80" w:rsidP="007550CD">
            <w:pPr>
              <w:jc w:val="center"/>
              <w:rPr>
                <w:rFonts w:asciiTheme="minorHAnsi" w:hAnsiTheme="minorHAnsi"/>
                <w:b/>
              </w:rPr>
            </w:pPr>
          </w:p>
        </w:tc>
        <w:tc>
          <w:tcPr>
            <w:tcW w:w="6521" w:type="dxa"/>
            <w:vMerge/>
          </w:tcPr>
          <w:p w14:paraId="6C016EA0" w14:textId="77777777" w:rsidR="00184A80" w:rsidRPr="009C7767" w:rsidRDefault="00184A80" w:rsidP="00D25E15">
            <w:pPr>
              <w:pStyle w:val="ListParagraph"/>
              <w:numPr>
                <w:ilvl w:val="0"/>
                <w:numId w:val="28"/>
              </w:numPr>
              <w:autoSpaceDE w:val="0"/>
              <w:autoSpaceDN w:val="0"/>
              <w:adjustRightInd w:val="0"/>
            </w:pPr>
          </w:p>
        </w:tc>
        <w:tc>
          <w:tcPr>
            <w:tcW w:w="1842" w:type="dxa"/>
          </w:tcPr>
          <w:p w14:paraId="0DFDD4AF" w14:textId="77777777" w:rsidR="00184A80" w:rsidRPr="00DF1415" w:rsidRDefault="00184A80" w:rsidP="00184A80">
            <w:pPr>
              <w:rPr>
                <w:rFonts w:asciiTheme="minorHAnsi" w:hAnsiTheme="minorHAnsi"/>
              </w:rPr>
            </w:pPr>
            <w:r w:rsidRPr="00DF1415">
              <w:rPr>
                <w:rFonts w:asciiTheme="minorHAnsi" w:hAnsiTheme="minorHAnsi"/>
              </w:rPr>
              <w:t>Encourage physical distancing in indoor communal areas outside of the classroom, such as corridors, recognising that this may not be possible with younger children or with learners that require one to one support.</w:t>
            </w:r>
          </w:p>
        </w:tc>
        <w:tc>
          <w:tcPr>
            <w:tcW w:w="1843" w:type="dxa"/>
          </w:tcPr>
          <w:p w14:paraId="5DD4E80F" w14:textId="77777777" w:rsidR="00184A80" w:rsidRPr="00DF1415" w:rsidRDefault="00184A80" w:rsidP="00184A80">
            <w:pPr>
              <w:rPr>
                <w:rFonts w:asciiTheme="minorHAnsi" w:hAnsiTheme="minorHAnsi"/>
              </w:rPr>
            </w:pPr>
            <w:r w:rsidRPr="00DF1415">
              <w:rPr>
                <w:rFonts w:asciiTheme="minorHAnsi" w:hAnsiTheme="minorHAnsi"/>
              </w:rPr>
              <w:t>Physical distancing in place in classrooms depending on room capacity and risk assessment, recognising that this may not be possible with younger children or with learners that require one to one support.</w:t>
            </w:r>
          </w:p>
        </w:tc>
        <w:tc>
          <w:tcPr>
            <w:tcW w:w="2268" w:type="dxa"/>
          </w:tcPr>
          <w:p w14:paraId="4BD760EA" w14:textId="77777777" w:rsidR="00184A80" w:rsidRPr="008223A2" w:rsidRDefault="00184A80" w:rsidP="00184A80">
            <w:pPr>
              <w:rPr>
                <w:rFonts w:asciiTheme="minorHAnsi" w:hAnsiTheme="minorHAnsi"/>
                <w:b/>
              </w:rPr>
            </w:pPr>
            <w:r w:rsidRPr="008223A2">
              <w:rPr>
                <w:rFonts w:asciiTheme="minorHAnsi" w:hAnsiTheme="minorHAnsi"/>
                <w:b/>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2284" w:type="dxa"/>
          </w:tcPr>
          <w:p w14:paraId="20ADC634" w14:textId="77777777" w:rsidR="00184A80" w:rsidRPr="00DF1415" w:rsidRDefault="00184A80" w:rsidP="00184A80">
            <w:pPr>
              <w:rPr>
                <w:rFonts w:asciiTheme="minorHAnsi" w:hAnsiTheme="minorHAnsi"/>
              </w:rPr>
            </w:pPr>
            <w:r w:rsidRPr="00DF1415">
              <w:rPr>
                <w:rFonts w:asciiTheme="minorHAnsi" w:hAnsiTheme="minorHAnsi"/>
              </w:rPr>
              <w:t>Physical distancing and seating plans in place in classrooms. This may include forward facing desks depending on room capacity and risk assessment, recognising that this may not be possible with younger children or with learners that require one to one support</w:t>
            </w:r>
          </w:p>
        </w:tc>
        <w:tc>
          <w:tcPr>
            <w:tcW w:w="1134" w:type="dxa"/>
            <w:vMerge/>
          </w:tcPr>
          <w:p w14:paraId="45998086" w14:textId="77777777" w:rsidR="00184A80" w:rsidRDefault="00184A80" w:rsidP="007550CD">
            <w:pPr>
              <w:jc w:val="center"/>
              <w:rPr>
                <w:rFonts w:asciiTheme="minorHAnsi" w:hAnsiTheme="minorHAnsi"/>
                <w:b/>
              </w:rPr>
            </w:pPr>
          </w:p>
        </w:tc>
        <w:tc>
          <w:tcPr>
            <w:tcW w:w="851" w:type="dxa"/>
            <w:vMerge/>
            <w:shd w:val="clear" w:color="auto" w:fill="FFC000"/>
          </w:tcPr>
          <w:p w14:paraId="2CE46108" w14:textId="77777777" w:rsidR="00184A80" w:rsidRDefault="00184A80" w:rsidP="007550CD">
            <w:pPr>
              <w:jc w:val="center"/>
              <w:rPr>
                <w:rFonts w:asciiTheme="minorHAnsi" w:hAnsiTheme="minorHAnsi"/>
                <w:b/>
              </w:rPr>
            </w:pPr>
          </w:p>
        </w:tc>
      </w:tr>
      <w:tr w:rsidR="00F93AED" w:rsidRPr="00921C73" w14:paraId="4F42B328" w14:textId="77777777" w:rsidTr="00D07A9A">
        <w:trPr>
          <w:jc w:val="center"/>
        </w:trPr>
        <w:tc>
          <w:tcPr>
            <w:tcW w:w="21416" w:type="dxa"/>
            <w:gridSpan w:val="11"/>
          </w:tcPr>
          <w:p w14:paraId="3F800FFB" w14:textId="77777777" w:rsidR="00F93AED" w:rsidRPr="00921C73" w:rsidRDefault="00F93AED"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B4C704F" w14:textId="77777777" w:rsidR="00F04288" w:rsidRPr="00921C73" w:rsidRDefault="00F04288" w:rsidP="00F04288">
            <w:pPr>
              <w:rPr>
                <w:rFonts w:asciiTheme="minorHAnsi" w:hAnsiTheme="minorHAnsi"/>
                <w:b/>
              </w:rPr>
            </w:pPr>
            <w:r>
              <w:rPr>
                <w:rFonts w:asciiTheme="minorHAnsi" w:hAnsiTheme="minorHAnsi"/>
                <w:b/>
              </w:rPr>
              <w:t>PPE is available for all staff who need to engage in personal care.</w:t>
            </w:r>
          </w:p>
          <w:p w14:paraId="5E7D3E72" w14:textId="77777777" w:rsidR="00F04288" w:rsidRPr="00975489" w:rsidRDefault="00F04288" w:rsidP="00F04288">
            <w:pPr>
              <w:rPr>
                <w:rFonts w:asciiTheme="minorHAnsi" w:hAnsiTheme="minorHAnsi"/>
              </w:rPr>
            </w:pPr>
          </w:p>
          <w:p w14:paraId="05D17AA7" w14:textId="77777777" w:rsidR="00F04288" w:rsidRPr="00921C73" w:rsidRDefault="00F04288" w:rsidP="00F04288">
            <w:pPr>
              <w:rPr>
                <w:rFonts w:asciiTheme="minorHAnsi" w:hAnsiTheme="minorHAnsi"/>
                <w:b/>
              </w:rPr>
            </w:pPr>
          </w:p>
          <w:p w14:paraId="505B06F9" w14:textId="77777777" w:rsidR="00F04288" w:rsidRDefault="00F04288" w:rsidP="00F04288">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A.Thomas</w:t>
            </w:r>
          </w:p>
          <w:p w14:paraId="2EF1E7B4" w14:textId="77777777" w:rsidR="00F93AED" w:rsidRPr="00921C73" w:rsidRDefault="00F93AED" w:rsidP="007550CD">
            <w:pPr>
              <w:rPr>
                <w:rFonts w:asciiTheme="minorHAnsi" w:hAnsiTheme="minorHAnsi"/>
                <w:b/>
              </w:rPr>
            </w:pPr>
          </w:p>
          <w:p w14:paraId="046FC76F" w14:textId="77777777" w:rsidR="00F93AED" w:rsidRPr="00921C73" w:rsidRDefault="00F93AED" w:rsidP="00F04288">
            <w:pPr>
              <w:rPr>
                <w:rFonts w:asciiTheme="minorHAnsi" w:hAnsiTheme="minorHAnsi"/>
                <w:b/>
              </w:rPr>
            </w:pPr>
          </w:p>
        </w:tc>
      </w:tr>
    </w:tbl>
    <w:p w14:paraId="4CDFEA76" w14:textId="77777777" w:rsidR="00257C27" w:rsidRDefault="00257C27" w:rsidP="00EB668F">
      <w:pPr>
        <w:rPr>
          <w:rFonts w:asciiTheme="minorHAnsi" w:hAnsiTheme="minorHAnsi"/>
        </w:rPr>
      </w:pPr>
    </w:p>
    <w:p w14:paraId="45327E0B" w14:textId="77777777" w:rsidR="00D54FC8" w:rsidRDefault="00D54FC8" w:rsidP="00EB668F">
      <w:pPr>
        <w:rPr>
          <w:rFonts w:asciiTheme="minorHAnsi" w:hAnsiTheme="minorHAnsi"/>
        </w:rPr>
      </w:pPr>
    </w:p>
    <w:p w14:paraId="3D1A4948" w14:textId="77777777" w:rsidR="008A37B5" w:rsidRDefault="008A37B5" w:rsidP="00EB668F">
      <w:pPr>
        <w:rPr>
          <w:rFonts w:asciiTheme="minorHAnsi" w:hAnsiTheme="minorHAnsi"/>
        </w:rPr>
      </w:pPr>
    </w:p>
    <w:tbl>
      <w:tblPr>
        <w:tblW w:w="21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34"/>
        <w:gridCol w:w="1418"/>
        <w:gridCol w:w="850"/>
        <w:gridCol w:w="6521"/>
        <w:gridCol w:w="1701"/>
        <w:gridCol w:w="1842"/>
        <w:gridCol w:w="2268"/>
        <w:gridCol w:w="2295"/>
        <w:gridCol w:w="1134"/>
        <w:gridCol w:w="851"/>
      </w:tblGrid>
      <w:tr w:rsidR="00F611F3" w:rsidRPr="00921C73" w14:paraId="6A0A413F" w14:textId="77777777" w:rsidTr="00F611F3">
        <w:trPr>
          <w:jc w:val="center"/>
        </w:trPr>
        <w:tc>
          <w:tcPr>
            <w:tcW w:w="2405" w:type="dxa"/>
            <w:gridSpan w:val="2"/>
            <w:shd w:val="clear" w:color="auto" w:fill="BFBFBF" w:themeFill="background1" w:themeFillShade="BF"/>
          </w:tcPr>
          <w:p w14:paraId="347A2E77" w14:textId="77777777" w:rsidR="00F611F3" w:rsidRPr="00921C73" w:rsidRDefault="00F611F3" w:rsidP="007550CD">
            <w:pPr>
              <w:pStyle w:val="ListParagraph"/>
              <w:ind w:left="360"/>
              <w:rPr>
                <w:rFonts w:asciiTheme="minorHAnsi" w:hAnsiTheme="minorHAnsi"/>
                <w:b/>
              </w:rPr>
            </w:pPr>
          </w:p>
        </w:tc>
        <w:tc>
          <w:tcPr>
            <w:tcW w:w="2268" w:type="dxa"/>
            <w:gridSpan w:val="2"/>
            <w:shd w:val="clear" w:color="auto" w:fill="auto"/>
          </w:tcPr>
          <w:p w14:paraId="4E5566DE"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3D58321C" w14:textId="77777777" w:rsidR="00F611F3" w:rsidRPr="00921C73" w:rsidRDefault="00F611F3" w:rsidP="007550CD">
            <w:pPr>
              <w:pStyle w:val="ListParagraph"/>
              <w:ind w:left="360"/>
              <w:rPr>
                <w:rFonts w:asciiTheme="minorHAnsi" w:hAnsiTheme="minorHAnsi"/>
                <w:b/>
              </w:rPr>
            </w:pPr>
          </w:p>
        </w:tc>
        <w:tc>
          <w:tcPr>
            <w:tcW w:w="8106" w:type="dxa"/>
            <w:gridSpan w:val="4"/>
          </w:tcPr>
          <w:p w14:paraId="7B871F61"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9CBC9D2" w14:textId="77777777" w:rsidR="00F611F3" w:rsidRPr="00F611F3" w:rsidRDefault="00F611F3" w:rsidP="007550CD">
            <w:pPr>
              <w:jc w:val="center"/>
              <w:rPr>
                <w:rFonts w:asciiTheme="minorHAnsi" w:hAnsiTheme="minorHAnsi"/>
                <w:b/>
              </w:rPr>
            </w:pPr>
            <w:r w:rsidRPr="00F611F3">
              <w:rPr>
                <w:rFonts w:asciiTheme="minorHAnsi" w:hAnsiTheme="minorHAnsi"/>
                <w:b/>
              </w:rPr>
              <w:t>Risk level after control</w:t>
            </w:r>
          </w:p>
        </w:tc>
      </w:tr>
      <w:tr w:rsidR="00F611F3" w:rsidRPr="00921C73" w14:paraId="5FC44735" w14:textId="77777777" w:rsidTr="00F611F3">
        <w:trPr>
          <w:jc w:val="center"/>
        </w:trPr>
        <w:tc>
          <w:tcPr>
            <w:tcW w:w="1271" w:type="dxa"/>
            <w:vAlign w:val="center"/>
          </w:tcPr>
          <w:p w14:paraId="2676046D"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Hazard</w:t>
            </w:r>
          </w:p>
        </w:tc>
        <w:tc>
          <w:tcPr>
            <w:tcW w:w="1134" w:type="dxa"/>
            <w:vAlign w:val="center"/>
          </w:tcPr>
          <w:p w14:paraId="18948AB7" w14:textId="77777777" w:rsidR="00F611F3" w:rsidRPr="00F611F3" w:rsidRDefault="00F611F3" w:rsidP="00F611F3">
            <w:pPr>
              <w:pStyle w:val="Heading1"/>
              <w:jc w:val="center"/>
              <w:rPr>
                <w:rFonts w:asciiTheme="minorHAnsi" w:hAnsiTheme="minorHAnsi"/>
                <w:sz w:val="20"/>
              </w:rPr>
            </w:pPr>
            <w:bookmarkStart w:id="267" w:name="_People_@_13"/>
            <w:bookmarkStart w:id="268" w:name="_Toc65483510"/>
            <w:bookmarkStart w:id="269" w:name="_Toc65498284"/>
            <w:bookmarkStart w:id="270" w:name="_Toc65648994"/>
            <w:bookmarkStart w:id="271" w:name="_Toc65741645"/>
            <w:bookmarkStart w:id="272" w:name="_Toc65751854"/>
            <w:bookmarkStart w:id="273" w:name="_Toc65752090"/>
            <w:bookmarkStart w:id="274" w:name="_Toc65752338"/>
            <w:bookmarkStart w:id="275" w:name="_Toc65752473"/>
            <w:bookmarkStart w:id="276" w:name="_Toc65773604"/>
            <w:bookmarkStart w:id="277" w:name="_Toc65845800"/>
            <w:bookmarkStart w:id="278" w:name="_Toc65849139"/>
            <w:bookmarkStart w:id="279" w:name="_Toc65926421"/>
            <w:bookmarkStart w:id="280" w:name="_Toc65928272"/>
            <w:bookmarkStart w:id="281" w:name="_Toc66687449"/>
            <w:bookmarkStart w:id="282" w:name="_Toc67233465"/>
            <w:bookmarkStart w:id="283" w:name="_Toc72403940"/>
            <w:bookmarkStart w:id="284" w:name="_Toc73022897"/>
            <w:bookmarkStart w:id="285" w:name="_Toc73088936"/>
            <w:bookmarkStart w:id="286" w:name="_Toc73106050"/>
            <w:bookmarkEnd w:id="267"/>
            <w:r w:rsidRPr="00F611F3">
              <w:rPr>
                <w:rFonts w:asciiTheme="minorHAnsi" w:hAnsiTheme="minorHAnsi"/>
                <w:sz w:val="20"/>
              </w:rPr>
              <w:t>People @</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159A3C0A"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w:t>
            </w:r>
          </w:p>
        </w:tc>
        <w:tc>
          <w:tcPr>
            <w:tcW w:w="1418" w:type="dxa"/>
            <w:vAlign w:val="center"/>
          </w:tcPr>
          <w:p w14:paraId="58FE0FE4"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0" w:type="dxa"/>
            <w:shd w:val="clear" w:color="auto" w:fill="FF0000"/>
            <w:vAlign w:val="center"/>
          </w:tcPr>
          <w:p w14:paraId="25B489E0"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c>
          <w:tcPr>
            <w:tcW w:w="6521" w:type="dxa"/>
            <w:vAlign w:val="center"/>
          </w:tcPr>
          <w:p w14:paraId="1A1A2D5F" w14:textId="77777777" w:rsidR="00F611F3" w:rsidRPr="00F611F3" w:rsidRDefault="00F611F3" w:rsidP="00F611F3">
            <w:pPr>
              <w:pStyle w:val="ListParagraph"/>
              <w:ind w:left="360"/>
              <w:jc w:val="center"/>
              <w:rPr>
                <w:rFonts w:asciiTheme="minorHAnsi" w:hAnsiTheme="minorHAnsi"/>
                <w:b/>
                <w:sz w:val="20"/>
              </w:rPr>
            </w:pPr>
            <w:r w:rsidRPr="00F611F3">
              <w:rPr>
                <w:rFonts w:asciiTheme="minorHAnsi" w:hAnsiTheme="minorHAnsi"/>
                <w:b/>
                <w:sz w:val="20"/>
              </w:rPr>
              <w:t>Existing Control /New Controls</w:t>
            </w:r>
          </w:p>
        </w:tc>
        <w:tc>
          <w:tcPr>
            <w:tcW w:w="1701" w:type="dxa"/>
            <w:shd w:val="clear" w:color="auto" w:fill="92D050"/>
          </w:tcPr>
          <w:p w14:paraId="794B4490"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57924B36"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268" w:type="dxa"/>
            <w:shd w:val="clear" w:color="auto" w:fill="FF0000"/>
          </w:tcPr>
          <w:p w14:paraId="225C3D0C"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95" w:type="dxa"/>
            <w:shd w:val="clear" w:color="auto" w:fill="C00000"/>
          </w:tcPr>
          <w:p w14:paraId="479EB473"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2E7D775F"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Severity x Likelihood</w:t>
            </w:r>
          </w:p>
        </w:tc>
        <w:tc>
          <w:tcPr>
            <w:tcW w:w="851" w:type="dxa"/>
            <w:shd w:val="clear" w:color="auto" w:fill="auto"/>
            <w:vAlign w:val="center"/>
          </w:tcPr>
          <w:p w14:paraId="1E5937F4" w14:textId="77777777" w:rsidR="00F611F3" w:rsidRPr="00F611F3" w:rsidRDefault="00F611F3" w:rsidP="00F611F3">
            <w:pPr>
              <w:jc w:val="center"/>
              <w:rPr>
                <w:rFonts w:asciiTheme="minorHAnsi" w:hAnsiTheme="minorHAnsi"/>
                <w:b/>
                <w:sz w:val="20"/>
              </w:rPr>
            </w:pPr>
            <w:r w:rsidRPr="00F611F3">
              <w:rPr>
                <w:rFonts w:asciiTheme="minorHAnsi" w:hAnsiTheme="minorHAnsi"/>
                <w:b/>
                <w:sz w:val="20"/>
              </w:rPr>
              <w:t>Risk Rating</w:t>
            </w:r>
          </w:p>
        </w:tc>
      </w:tr>
      <w:tr w:rsidR="009A20CA" w:rsidRPr="00921C73" w14:paraId="486225B0" w14:textId="77777777" w:rsidTr="00C57BA9">
        <w:trPr>
          <w:trHeight w:val="361"/>
          <w:jc w:val="center"/>
        </w:trPr>
        <w:tc>
          <w:tcPr>
            <w:tcW w:w="1271" w:type="dxa"/>
            <w:vMerge w:val="restart"/>
          </w:tcPr>
          <w:p w14:paraId="07ECA59B" w14:textId="77777777" w:rsidR="009A20CA" w:rsidRDefault="009A20CA" w:rsidP="007550CD">
            <w:pPr>
              <w:rPr>
                <w:rFonts w:asciiTheme="minorHAnsi" w:hAnsiTheme="minorHAnsi"/>
                <w:b/>
              </w:rPr>
            </w:pPr>
            <w:r>
              <w:rPr>
                <w:rFonts w:asciiTheme="minorHAnsi" w:hAnsiTheme="minorHAnsi"/>
                <w:b/>
              </w:rPr>
              <w:t xml:space="preserve">14. </w:t>
            </w:r>
            <w:r>
              <w:t>Personal Care and Hygiene</w:t>
            </w:r>
          </w:p>
          <w:p w14:paraId="1C99ED9F" w14:textId="77777777" w:rsidR="009A20CA" w:rsidRDefault="009A20CA" w:rsidP="007550CD">
            <w:pPr>
              <w:rPr>
                <w:rFonts w:asciiTheme="minorHAnsi" w:hAnsiTheme="minorHAnsi"/>
                <w:b/>
              </w:rPr>
            </w:pPr>
          </w:p>
          <w:p w14:paraId="583DBD15" w14:textId="77777777" w:rsidR="009A20CA" w:rsidRPr="00257C27" w:rsidRDefault="009A20CA" w:rsidP="007550CD">
            <w:pPr>
              <w:rPr>
                <w:rFonts w:asciiTheme="minorHAnsi" w:hAnsiTheme="minorHAnsi"/>
              </w:rPr>
            </w:pPr>
          </w:p>
        </w:tc>
        <w:tc>
          <w:tcPr>
            <w:tcW w:w="1134" w:type="dxa"/>
            <w:vMerge w:val="restart"/>
          </w:tcPr>
          <w:p w14:paraId="538BC40A" w14:textId="77777777" w:rsidR="009A20CA" w:rsidRPr="00921C73" w:rsidRDefault="009A20CA" w:rsidP="007550CD">
            <w:pPr>
              <w:jc w:val="center"/>
              <w:rPr>
                <w:rFonts w:asciiTheme="minorHAnsi" w:hAnsiTheme="minorHAnsi"/>
                <w:b/>
              </w:rPr>
            </w:pPr>
            <w:r>
              <w:rPr>
                <w:rFonts w:asciiTheme="minorHAnsi" w:hAnsiTheme="minorHAnsi"/>
                <w:b/>
              </w:rPr>
              <w:t>All staff and pupils</w:t>
            </w:r>
          </w:p>
        </w:tc>
        <w:tc>
          <w:tcPr>
            <w:tcW w:w="1418" w:type="dxa"/>
            <w:vMerge w:val="restart"/>
          </w:tcPr>
          <w:p w14:paraId="33ECA5AD" w14:textId="77777777" w:rsidR="009A20CA" w:rsidRPr="00921C73" w:rsidRDefault="009A20CA" w:rsidP="007550CD">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189CA2DC" w14:textId="77777777" w:rsidR="009A20CA" w:rsidRPr="00921C73" w:rsidRDefault="009A20CA" w:rsidP="007550CD">
            <w:pPr>
              <w:jc w:val="center"/>
              <w:rPr>
                <w:rFonts w:asciiTheme="minorHAnsi" w:hAnsiTheme="minorHAnsi"/>
                <w:b/>
              </w:rPr>
            </w:pPr>
            <w:r>
              <w:rPr>
                <w:rFonts w:asciiTheme="minorHAnsi" w:hAnsiTheme="minorHAnsi"/>
                <w:b/>
              </w:rPr>
              <w:t>16</w:t>
            </w:r>
          </w:p>
        </w:tc>
        <w:tc>
          <w:tcPr>
            <w:tcW w:w="6521" w:type="dxa"/>
            <w:vMerge w:val="restart"/>
          </w:tcPr>
          <w:p w14:paraId="4C209090" w14:textId="77777777" w:rsidR="009A20CA" w:rsidRPr="00A723F1" w:rsidRDefault="009A20CA" w:rsidP="008E0B2B">
            <w:pPr>
              <w:pStyle w:val="ListParagraph"/>
              <w:numPr>
                <w:ilvl w:val="0"/>
                <w:numId w:val="20"/>
              </w:numPr>
            </w:pPr>
            <w:r w:rsidRPr="00A723F1">
              <w:t xml:space="preserve">Any staff that are proving support with pupils with a HCP and personal care must wear appropriate PPE/C in line with the HCP requirements.  </w:t>
            </w:r>
          </w:p>
          <w:p w14:paraId="1856B876" w14:textId="77777777" w:rsidR="009A20CA" w:rsidRPr="00A723F1" w:rsidRDefault="009A20CA" w:rsidP="008E0B2B">
            <w:pPr>
              <w:pStyle w:val="ListParagraph"/>
              <w:numPr>
                <w:ilvl w:val="0"/>
                <w:numId w:val="20"/>
              </w:numPr>
            </w:pPr>
            <w:r w:rsidRPr="00A723F1">
              <w:t xml:space="preserve">As a minimum, staff will be required to use disposable aprons and gloves. </w:t>
            </w:r>
          </w:p>
          <w:p w14:paraId="51EF39AB" w14:textId="77777777" w:rsidR="009A20CA" w:rsidRPr="00A723F1" w:rsidRDefault="009A20CA" w:rsidP="008E0B2B">
            <w:pPr>
              <w:pStyle w:val="ListParagraph"/>
              <w:numPr>
                <w:ilvl w:val="0"/>
                <w:numId w:val="20"/>
              </w:numPr>
            </w:pPr>
            <w:r w:rsidRPr="00A723F1">
              <w:t>Where cleaning of bodily fluids are being undertaken, disposable aprons, gloves and face mask and or visors must be worn.</w:t>
            </w:r>
          </w:p>
          <w:p w14:paraId="618434CE" w14:textId="77777777" w:rsidR="009A20CA" w:rsidRPr="00A723F1" w:rsidRDefault="009A20CA" w:rsidP="008E0B2B">
            <w:pPr>
              <w:pStyle w:val="ListParagraph"/>
              <w:numPr>
                <w:ilvl w:val="0"/>
                <w:numId w:val="20"/>
              </w:numPr>
            </w:pPr>
            <w:r w:rsidRPr="00A723F1">
              <w:t>Staff must ensure that they clean their hands for a minimum of 20 seconds with water and soap prior to supporting personal care and after.</w:t>
            </w:r>
          </w:p>
          <w:p w14:paraId="27EA9AF4" w14:textId="77777777" w:rsidR="009A20CA" w:rsidRDefault="009A20CA" w:rsidP="008E0B2B">
            <w:pPr>
              <w:pStyle w:val="ListParagraph"/>
              <w:numPr>
                <w:ilvl w:val="0"/>
                <w:numId w:val="20"/>
              </w:numPr>
            </w:pPr>
            <w:r w:rsidRPr="00A723F1">
              <w:t>Cl</w:t>
            </w:r>
            <w:r>
              <w:t>e</w:t>
            </w:r>
            <w:r w:rsidRPr="00A723F1">
              <w:t>an and disinfect the changing facility after use, using disinfectant (Selgiene) or anti- bacterial spray.</w:t>
            </w:r>
          </w:p>
          <w:p w14:paraId="6E474D7E" w14:textId="77777777" w:rsidR="009A20CA" w:rsidRDefault="009A20CA" w:rsidP="008E0B2B">
            <w:pPr>
              <w:pStyle w:val="ListParagraph"/>
              <w:numPr>
                <w:ilvl w:val="0"/>
                <w:numId w:val="20"/>
              </w:numPr>
            </w:pPr>
            <w:r w:rsidRPr="00A723F1">
              <w:t>All waste to be placed within the bio hazard bin or general waste and double bagged. This must be stored for 72 hours within the secured bin storage area prior to further handling and collection.</w:t>
            </w:r>
          </w:p>
          <w:p w14:paraId="4074C639" w14:textId="77777777" w:rsidR="009A20CA" w:rsidRDefault="009A20CA" w:rsidP="008E0B2B">
            <w:pPr>
              <w:pStyle w:val="ListParagraph"/>
              <w:numPr>
                <w:ilvl w:val="0"/>
                <w:numId w:val="20"/>
              </w:numPr>
            </w:pPr>
            <w:r>
              <w:t>Ensure good ventilation within changing facility at all times</w:t>
            </w:r>
            <w:r w:rsidR="008223A2">
              <w:t>.</w:t>
            </w:r>
          </w:p>
          <w:p w14:paraId="5AE53E77" w14:textId="77777777" w:rsidR="008223A2" w:rsidRPr="008E0B2B" w:rsidRDefault="008E0B2B" w:rsidP="008E0B2B">
            <w:pPr>
              <w:pStyle w:val="ListParagraph"/>
              <w:numPr>
                <w:ilvl w:val="0"/>
                <w:numId w:val="20"/>
              </w:numPr>
            </w:pPr>
            <w:r w:rsidRPr="00B47E44">
              <w:lastRenderedPageBreak/>
              <w:t>The use of a CO2 monitor can assist staff in managing ventilation in the room changing facilities</w:t>
            </w:r>
          </w:p>
        </w:tc>
        <w:tc>
          <w:tcPr>
            <w:tcW w:w="8106" w:type="dxa"/>
            <w:gridSpan w:val="4"/>
          </w:tcPr>
          <w:p w14:paraId="279A3931" w14:textId="2B964683" w:rsidR="009A20CA" w:rsidRPr="008223A2" w:rsidRDefault="009A20CA" w:rsidP="009A20CA">
            <w:pPr>
              <w:jc w:val="center"/>
              <w:rPr>
                <w:rFonts w:asciiTheme="minorHAnsi" w:hAnsiTheme="minorHAnsi"/>
                <w:b/>
                <w:sz w:val="20"/>
              </w:rPr>
            </w:pPr>
            <w:r w:rsidRPr="008223A2">
              <w:rPr>
                <w:rFonts w:asciiTheme="minorHAnsi" w:hAnsiTheme="minorHAnsi"/>
                <w:b/>
                <w:sz w:val="20"/>
              </w:rPr>
              <w:lastRenderedPageBreak/>
              <w:t>At the time of this risk as</w:t>
            </w:r>
            <w:r w:rsidR="008223A2">
              <w:rPr>
                <w:rFonts w:asciiTheme="minorHAnsi" w:hAnsiTheme="minorHAnsi"/>
                <w:b/>
                <w:sz w:val="20"/>
              </w:rPr>
              <w:t xml:space="preserve">sessment being </w:t>
            </w:r>
            <w:r w:rsidR="008223A2" w:rsidRPr="00A23F8F">
              <w:rPr>
                <w:rFonts w:asciiTheme="minorHAnsi" w:hAnsiTheme="minorHAnsi"/>
                <w:b/>
                <w:sz w:val="20"/>
              </w:rPr>
              <w:t>updated</w:t>
            </w:r>
            <w:r w:rsidR="00752F07" w:rsidRPr="00A23F8F">
              <w:rPr>
                <w:rFonts w:asciiTheme="minorHAnsi" w:hAnsiTheme="minorHAnsi"/>
                <w:b/>
                <w:sz w:val="20"/>
              </w:rPr>
              <w:t xml:space="preserve">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at </w:t>
            </w:r>
            <w:r w:rsidR="00752F07">
              <w:rPr>
                <w:rFonts w:asciiTheme="minorHAnsi" w:hAnsiTheme="minorHAnsi"/>
                <w:b/>
                <w:sz w:val="20"/>
              </w:rPr>
              <w:t>alert level</w:t>
            </w:r>
            <w:r w:rsidR="00752F07" w:rsidRPr="00802EB2">
              <w:rPr>
                <w:rFonts w:asciiTheme="minorHAnsi" w:hAnsiTheme="minorHAnsi"/>
                <w:b/>
                <w:bCs/>
              </w:rPr>
              <w:t xml:space="preserve"> zero</w:t>
            </w:r>
            <w:r w:rsidR="00752F07">
              <w:rPr>
                <w:rFonts w:asciiTheme="minorHAnsi" w:hAnsiTheme="minorHAnsi"/>
                <w:b/>
                <w:sz w:val="20"/>
              </w:rPr>
              <w:t xml:space="preserve"> </w:t>
            </w:r>
            <w:r w:rsidRPr="008223A2">
              <w:rPr>
                <w:rFonts w:asciiTheme="minorHAnsi" w:hAnsiTheme="minorHAnsi"/>
                <w:b/>
                <w:sz w:val="20"/>
              </w:rPr>
              <w:t xml:space="preserve"> the control measures for personal care and hygiene are the same regardless of the risk level we are placed in. If this changes update in line with WG</w:t>
            </w:r>
          </w:p>
          <w:p w14:paraId="6290DE19" w14:textId="77777777" w:rsidR="009A20CA" w:rsidRDefault="009A20CA" w:rsidP="007550CD">
            <w:pPr>
              <w:jc w:val="center"/>
              <w:rPr>
                <w:rFonts w:asciiTheme="minorHAnsi" w:hAnsiTheme="minorHAnsi"/>
                <w:b/>
              </w:rPr>
            </w:pPr>
          </w:p>
        </w:tc>
        <w:tc>
          <w:tcPr>
            <w:tcW w:w="1134" w:type="dxa"/>
            <w:vMerge w:val="restart"/>
          </w:tcPr>
          <w:p w14:paraId="6AA541FE" w14:textId="77777777" w:rsidR="009A20CA" w:rsidRPr="00921C73" w:rsidRDefault="009A20CA" w:rsidP="007550CD">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60E1901A" w14:textId="77777777" w:rsidR="009A20CA" w:rsidRPr="00921C73" w:rsidRDefault="009A20CA" w:rsidP="007550CD">
            <w:pPr>
              <w:jc w:val="center"/>
              <w:rPr>
                <w:rFonts w:asciiTheme="minorHAnsi" w:hAnsiTheme="minorHAnsi"/>
                <w:b/>
              </w:rPr>
            </w:pPr>
            <w:r>
              <w:rPr>
                <w:rFonts w:asciiTheme="minorHAnsi" w:hAnsiTheme="minorHAnsi"/>
                <w:b/>
              </w:rPr>
              <w:t>12</w:t>
            </w:r>
          </w:p>
        </w:tc>
      </w:tr>
      <w:tr w:rsidR="009A20CA" w:rsidRPr="00921C73" w14:paraId="74344479" w14:textId="77777777" w:rsidTr="009A20CA">
        <w:trPr>
          <w:trHeight w:val="2692"/>
          <w:jc w:val="center"/>
        </w:trPr>
        <w:tc>
          <w:tcPr>
            <w:tcW w:w="1271" w:type="dxa"/>
            <w:vMerge/>
          </w:tcPr>
          <w:p w14:paraId="784CAE85" w14:textId="77777777" w:rsidR="009A20CA" w:rsidRDefault="009A20CA" w:rsidP="007550CD">
            <w:pPr>
              <w:rPr>
                <w:rFonts w:asciiTheme="minorHAnsi" w:hAnsiTheme="minorHAnsi"/>
                <w:b/>
              </w:rPr>
            </w:pPr>
          </w:p>
        </w:tc>
        <w:tc>
          <w:tcPr>
            <w:tcW w:w="1134" w:type="dxa"/>
            <w:vMerge/>
          </w:tcPr>
          <w:p w14:paraId="30D01F80" w14:textId="77777777" w:rsidR="009A20CA" w:rsidRDefault="009A20CA" w:rsidP="007550CD">
            <w:pPr>
              <w:jc w:val="center"/>
              <w:rPr>
                <w:rFonts w:asciiTheme="minorHAnsi" w:hAnsiTheme="minorHAnsi"/>
                <w:b/>
              </w:rPr>
            </w:pPr>
          </w:p>
        </w:tc>
        <w:tc>
          <w:tcPr>
            <w:tcW w:w="1418" w:type="dxa"/>
            <w:vMerge/>
          </w:tcPr>
          <w:p w14:paraId="3B553CA7" w14:textId="77777777" w:rsidR="009A20CA" w:rsidRDefault="009A20CA" w:rsidP="007550CD">
            <w:pPr>
              <w:jc w:val="center"/>
              <w:rPr>
                <w:rFonts w:asciiTheme="minorHAnsi" w:hAnsiTheme="minorHAnsi"/>
                <w:b/>
              </w:rPr>
            </w:pPr>
          </w:p>
        </w:tc>
        <w:tc>
          <w:tcPr>
            <w:tcW w:w="850" w:type="dxa"/>
            <w:vMerge/>
            <w:shd w:val="clear" w:color="auto" w:fill="FF0000"/>
          </w:tcPr>
          <w:p w14:paraId="5004B3A0" w14:textId="77777777" w:rsidR="009A20CA" w:rsidRDefault="009A20CA" w:rsidP="007550CD">
            <w:pPr>
              <w:jc w:val="center"/>
              <w:rPr>
                <w:rFonts w:asciiTheme="minorHAnsi" w:hAnsiTheme="minorHAnsi"/>
                <w:b/>
              </w:rPr>
            </w:pPr>
          </w:p>
        </w:tc>
        <w:tc>
          <w:tcPr>
            <w:tcW w:w="6521" w:type="dxa"/>
            <w:vMerge/>
          </w:tcPr>
          <w:p w14:paraId="5F6BDC9C" w14:textId="77777777" w:rsidR="009A20CA" w:rsidRPr="00A723F1" w:rsidRDefault="009A20CA" w:rsidP="00D25E15">
            <w:pPr>
              <w:pStyle w:val="ListParagraph"/>
              <w:numPr>
                <w:ilvl w:val="0"/>
                <w:numId w:val="20"/>
              </w:numPr>
            </w:pPr>
          </w:p>
        </w:tc>
        <w:tc>
          <w:tcPr>
            <w:tcW w:w="1701" w:type="dxa"/>
            <w:shd w:val="clear" w:color="auto" w:fill="D9D9D9" w:themeFill="background1" w:themeFillShade="D9"/>
          </w:tcPr>
          <w:p w14:paraId="47FB448F" w14:textId="77777777" w:rsidR="009A20CA" w:rsidRDefault="009A20CA" w:rsidP="007550CD">
            <w:pPr>
              <w:jc w:val="center"/>
              <w:rPr>
                <w:rFonts w:asciiTheme="minorHAnsi" w:hAnsiTheme="minorHAnsi"/>
                <w:b/>
              </w:rPr>
            </w:pPr>
          </w:p>
        </w:tc>
        <w:tc>
          <w:tcPr>
            <w:tcW w:w="1842" w:type="dxa"/>
            <w:shd w:val="clear" w:color="auto" w:fill="D9D9D9" w:themeFill="background1" w:themeFillShade="D9"/>
          </w:tcPr>
          <w:p w14:paraId="0D81ED68" w14:textId="77777777" w:rsidR="009A20CA" w:rsidRDefault="009A20CA" w:rsidP="007550CD">
            <w:pPr>
              <w:jc w:val="center"/>
              <w:rPr>
                <w:rFonts w:asciiTheme="minorHAnsi" w:hAnsiTheme="minorHAnsi"/>
                <w:b/>
              </w:rPr>
            </w:pPr>
          </w:p>
        </w:tc>
        <w:tc>
          <w:tcPr>
            <w:tcW w:w="2268" w:type="dxa"/>
            <w:shd w:val="clear" w:color="auto" w:fill="D9D9D9" w:themeFill="background1" w:themeFillShade="D9"/>
          </w:tcPr>
          <w:p w14:paraId="4C7D5EE3" w14:textId="77777777" w:rsidR="009A20CA" w:rsidRDefault="009A20CA" w:rsidP="007550CD">
            <w:pPr>
              <w:jc w:val="center"/>
              <w:rPr>
                <w:rFonts w:asciiTheme="minorHAnsi" w:hAnsiTheme="minorHAnsi"/>
                <w:b/>
              </w:rPr>
            </w:pPr>
          </w:p>
        </w:tc>
        <w:tc>
          <w:tcPr>
            <w:tcW w:w="2295" w:type="dxa"/>
            <w:shd w:val="clear" w:color="auto" w:fill="D9D9D9" w:themeFill="background1" w:themeFillShade="D9"/>
          </w:tcPr>
          <w:p w14:paraId="00ADF579" w14:textId="77777777" w:rsidR="009A20CA" w:rsidRDefault="009A20CA" w:rsidP="007550CD">
            <w:pPr>
              <w:jc w:val="center"/>
              <w:rPr>
                <w:rFonts w:asciiTheme="minorHAnsi" w:hAnsiTheme="minorHAnsi"/>
                <w:b/>
              </w:rPr>
            </w:pPr>
          </w:p>
        </w:tc>
        <w:tc>
          <w:tcPr>
            <w:tcW w:w="1134" w:type="dxa"/>
            <w:vMerge/>
          </w:tcPr>
          <w:p w14:paraId="2CAECF9E" w14:textId="77777777" w:rsidR="009A20CA" w:rsidRDefault="009A20CA" w:rsidP="007550CD">
            <w:pPr>
              <w:jc w:val="center"/>
              <w:rPr>
                <w:rFonts w:asciiTheme="minorHAnsi" w:hAnsiTheme="minorHAnsi"/>
                <w:b/>
              </w:rPr>
            </w:pPr>
          </w:p>
        </w:tc>
        <w:tc>
          <w:tcPr>
            <w:tcW w:w="851" w:type="dxa"/>
            <w:vMerge/>
            <w:shd w:val="clear" w:color="auto" w:fill="FFC000"/>
          </w:tcPr>
          <w:p w14:paraId="495F9DC4" w14:textId="77777777" w:rsidR="009A20CA" w:rsidRDefault="009A20CA" w:rsidP="007550CD">
            <w:pPr>
              <w:jc w:val="center"/>
              <w:rPr>
                <w:rFonts w:asciiTheme="minorHAnsi" w:hAnsiTheme="minorHAnsi"/>
                <w:b/>
              </w:rPr>
            </w:pPr>
          </w:p>
        </w:tc>
      </w:tr>
      <w:tr w:rsidR="00F611F3" w:rsidRPr="00921C73" w14:paraId="0A3CAEE4" w14:textId="77777777" w:rsidTr="002E5F46">
        <w:trPr>
          <w:trHeight w:val="1955"/>
          <w:jc w:val="center"/>
        </w:trPr>
        <w:tc>
          <w:tcPr>
            <w:tcW w:w="21285" w:type="dxa"/>
            <w:gridSpan w:val="11"/>
          </w:tcPr>
          <w:p w14:paraId="1433DD6E" w14:textId="77777777" w:rsidR="00F611F3" w:rsidRPr="00921C73" w:rsidRDefault="00F611F3"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8BAC3A1" w14:textId="77777777" w:rsidR="000C5E28" w:rsidRPr="00921C73" w:rsidRDefault="000C5E28" w:rsidP="000C5E28">
            <w:pPr>
              <w:rPr>
                <w:rFonts w:asciiTheme="minorHAnsi" w:hAnsiTheme="minorHAnsi"/>
                <w:b/>
              </w:rPr>
            </w:pPr>
            <w:r>
              <w:rPr>
                <w:rFonts w:asciiTheme="minorHAnsi" w:hAnsiTheme="minorHAnsi"/>
                <w:b/>
              </w:rPr>
              <w:t>All pupils in the STF have individual risk assessments.</w:t>
            </w:r>
          </w:p>
          <w:p w14:paraId="1FEFBCA6" w14:textId="77777777" w:rsidR="000C5E28" w:rsidRPr="00921C73" w:rsidRDefault="000C5E28" w:rsidP="000C5E28">
            <w:pPr>
              <w:rPr>
                <w:rFonts w:asciiTheme="minorHAnsi" w:hAnsiTheme="minorHAnsi"/>
                <w:b/>
              </w:rPr>
            </w:pPr>
          </w:p>
          <w:p w14:paraId="4B24F8E2" w14:textId="77777777" w:rsidR="000C5E28" w:rsidRPr="00921C73" w:rsidRDefault="000C5E28" w:rsidP="000C5E28">
            <w:pPr>
              <w:rPr>
                <w:rFonts w:asciiTheme="minorHAnsi" w:hAnsiTheme="minorHAnsi"/>
                <w:b/>
              </w:rPr>
            </w:pPr>
          </w:p>
          <w:p w14:paraId="646CC201" w14:textId="77777777" w:rsidR="000C5E28" w:rsidRDefault="000C5E28" w:rsidP="000C5E28">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2E623FF7" w14:textId="77777777" w:rsidR="00F611F3" w:rsidRPr="00921C73" w:rsidRDefault="00F611F3" w:rsidP="000C5E28">
            <w:pPr>
              <w:rPr>
                <w:rFonts w:asciiTheme="minorHAnsi" w:hAnsiTheme="minorHAnsi"/>
                <w:b/>
              </w:rPr>
            </w:pPr>
          </w:p>
        </w:tc>
      </w:tr>
    </w:tbl>
    <w:p w14:paraId="550E113B" w14:textId="77777777" w:rsidR="00A723F1" w:rsidRDefault="00A723F1" w:rsidP="00EB668F">
      <w:pPr>
        <w:rPr>
          <w:rFonts w:asciiTheme="minorHAnsi" w:hAnsiTheme="minorHAnsi"/>
        </w:rPr>
      </w:pPr>
    </w:p>
    <w:p w14:paraId="17B7EB50" w14:textId="77777777" w:rsidR="00A723F1" w:rsidRDefault="00A723F1" w:rsidP="00EB668F">
      <w:pPr>
        <w:rPr>
          <w:rFonts w:asciiTheme="minorHAnsi" w:hAnsiTheme="minorHAnsi"/>
        </w:rPr>
      </w:pPr>
    </w:p>
    <w:p w14:paraId="05CB1E9A" w14:textId="77777777" w:rsidR="00D54FC8" w:rsidRDefault="00D54FC8" w:rsidP="00EB668F">
      <w:pPr>
        <w:rPr>
          <w:rFonts w:asciiTheme="minorHAnsi" w:hAnsiTheme="minorHAnsi"/>
        </w:rPr>
      </w:pPr>
    </w:p>
    <w:p w14:paraId="5C61B8CF" w14:textId="77777777" w:rsidR="00D54FC8" w:rsidRDefault="00D54FC8" w:rsidP="00EB668F">
      <w:pPr>
        <w:rPr>
          <w:rFonts w:asciiTheme="minorHAnsi" w:hAnsiTheme="minorHAnsi"/>
        </w:rPr>
      </w:pPr>
    </w:p>
    <w:p w14:paraId="2BFBC640" w14:textId="77777777" w:rsidR="00D54FC8" w:rsidRDefault="00D54FC8" w:rsidP="00EB668F">
      <w:pPr>
        <w:rPr>
          <w:rFonts w:asciiTheme="minorHAnsi" w:hAnsiTheme="minorHAnsi"/>
        </w:rPr>
      </w:pPr>
    </w:p>
    <w:tbl>
      <w:tblPr>
        <w:tblW w:w="21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992"/>
        <w:gridCol w:w="1276"/>
        <w:gridCol w:w="1134"/>
        <w:gridCol w:w="6379"/>
        <w:gridCol w:w="1843"/>
        <w:gridCol w:w="1842"/>
        <w:gridCol w:w="2127"/>
        <w:gridCol w:w="2288"/>
        <w:gridCol w:w="1134"/>
        <w:gridCol w:w="851"/>
      </w:tblGrid>
      <w:tr w:rsidR="00F611F3" w:rsidRPr="00921C73" w14:paraId="25C66794" w14:textId="77777777" w:rsidTr="009313C7">
        <w:trPr>
          <w:jc w:val="center"/>
        </w:trPr>
        <w:tc>
          <w:tcPr>
            <w:tcW w:w="2263" w:type="dxa"/>
            <w:gridSpan w:val="2"/>
            <w:shd w:val="clear" w:color="auto" w:fill="BFBFBF" w:themeFill="background1" w:themeFillShade="BF"/>
          </w:tcPr>
          <w:p w14:paraId="74F1520C" w14:textId="77777777" w:rsidR="00F611F3" w:rsidRPr="00921C73" w:rsidRDefault="00F611F3" w:rsidP="007550CD">
            <w:pPr>
              <w:pStyle w:val="ListParagraph"/>
              <w:ind w:left="360"/>
              <w:rPr>
                <w:rFonts w:asciiTheme="minorHAnsi" w:hAnsiTheme="minorHAnsi"/>
                <w:b/>
              </w:rPr>
            </w:pPr>
          </w:p>
        </w:tc>
        <w:tc>
          <w:tcPr>
            <w:tcW w:w="2410" w:type="dxa"/>
            <w:gridSpan w:val="2"/>
            <w:shd w:val="clear" w:color="auto" w:fill="auto"/>
          </w:tcPr>
          <w:p w14:paraId="68E59D87" w14:textId="77777777" w:rsidR="00F611F3" w:rsidRPr="00921C73" w:rsidRDefault="00F611F3"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4BD937F5" w14:textId="77777777" w:rsidR="00F611F3" w:rsidRPr="00921C73" w:rsidRDefault="00F611F3" w:rsidP="007550CD">
            <w:pPr>
              <w:pStyle w:val="ListParagraph"/>
              <w:ind w:left="360"/>
              <w:rPr>
                <w:rFonts w:asciiTheme="minorHAnsi" w:hAnsiTheme="minorHAnsi"/>
                <w:b/>
              </w:rPr>
            </w:pPr>
          </w:p>
        </w:tc>
        <w:tc>
          <w:tcPr>
            <w:tcW w:w="8100" w:type="dxa"/>
            <w:gridSpan w:val="4"/>
          </w:tcPr>
          <w:p w14:paraId="67448BC4" w14:textId="77777777" w:rsidR="00F611F3" w:rsidRPr="00921C73" w:rsidRDefault="00F611F3"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4BB2CF45" w14:textId="77777777" w:rsidR="00F611F3" w:rsidRPr="00C8218E" w:rsidRDefault="00F611F3" w:rsidP="007550CD">
            <w:pPr>
              <w:jc w:val="center"/>
              <w:rPr>
                <w:rFonts w:asciiTheme="minorHAnsi" w:hAnsiTheme="minorHAnsi"/>
                <w:b/>
              </w:rPr>
            </w:pPr>
            <w:r w:rsidRPr="00C8218E">
              <w:rPr>
                <w:rFonts w:asciiTheme="minorHAnsi" w:hAnsiTheme="minorHAnsi"/>
                <w:b/>
              </w:rPr>
              <w:t>Risk level after control</w:t>
            </w:r>
          </w:p>
        </w:tc>
      </w:tr>
      <w:tr w:rsidR="00F611F3" w:rsidRPr="00921C73" w14:paraId="65F2126E" w14:textId="77777777" w:rsidTr="00F611F3">
        <w:trPr>
          <w:jc w:val="center"/>
        </w:trPr>
        <w:tc>
          <w:tcPr>
            <w:tcW w:w="1271" w:type="dxa"/>
            <w:vAlign w:val="center"/>
          </w:tcPr>
          <w:p w14:paraId="4780669E"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23ED8AAD" w14:textId="77777777" w:rsidR="00F611F3" w:rsidRPr="00C8218E" w:rsidRDefault="00F611F3" w:rsidP="00F611F3">
            <w:pPr>
              <w:pStyle w:val="Heading1"/>
              <w:jc w:val="center"/>
              <w:rPr>
                <w:rFonts w:asciiTheme="minorHAnsi" w:hAnsiTheme="minorHAnsi"/>
                <w:sz w:val="20"/>
              </w:rPr>
            </w:pPr>
            <w:bookmarkStart w:id="287" w:name="_People_@_14"/>
            <w:bookmarkStart w:id="288" w:name="_Toc65483511"/>
            <w:bookmarkStart w:id="289" w:name="_Toc65498285"/>
            <w:bookmarkStart w:id="290" w:name="_Toc65648995"/>
            <w:bookmarkStart w:id="291" w:name="_Toc65741646"/>
            <w:bookmarkStart w:id="292" w:name="_Toc65751855"/>
            <w:bookmarkStart w:id="293" w:name="_Toc65752091"/>
            <w:bookmarkStart w:id="294" w:name="_Toc65752339"/>
            <w:bookmarkStart w:id="295" w:name="_Toc65752474"/>
            <w:bookmarkStart w:id="296" w:name="_Toc65773605"/>
            <w:bookmarkStart w:id="297" w:name="_Toc65845801"/>
            <w:bookmarkStart w:id="298" w:name="_Toc65849140"/>
            <w:bookmarkStart w:id="299" w:name="_Toc65926422"/>
            <w:bookmarkStart w:id="300" w:name="_Toc65928273"/>
            <w:bookmarkStart w:id="301" w:name="_Toc66687450"/>
            <w:bookmarkStart w:id="302" w:name="_Toc67233466"/>
            <w:bookmarkStart w:id="303" w:name="_Toc72403941"/>
            <w:bookmarkStart w:id="304" w:name="_Toc73022898"/>
            <w:bookmarkStart w:id="305" w:name="_Toc73088937"/>
            <w:bookmarkStart w:id="306" w:name="_Toc73106051"/>
            <w:bookmarkEnd w:id="287"/>
            <w:r w:rsidRPr="00C8218E">
              <w:rPr>
                <w:rFonts w:asciiTheme="minorHAnsi" w:hAnsiTheme="minorHAnsi"/>
                <w:sz w:val="20"/>
              </w:rPr>
              <w:t>People @</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AEDC911"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w:t>
            </w:r>
          </w:p>
        </w:tc>
        <w:tc>
          <w:tcPr>
            <w:tcW w:w="1276" w:type="dxa"/>
            <w:vAlign w:val="center"/>
          </w:tcPr>
          <w:p w14:paraId="3F47702F"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32A7A134"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63E01178" w14:textId="77777777" w:rsidR="00F611F3" w:rsidRPr="00921C73" w:rsidRDefault="00F611F3" w:rsidP="00F611F3">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1843" w:type="dxa"/>
            <w:shd w:val="clear" w:color="auto" w:fill="92D050"/>
          </w:tcPr>
          <w:p w14:paraId="260B10AC"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LOW</w:t>
            </w:r>
          </w:p>
        </w:tc>
        <w:tc>
          <w:tcPr>
            <w:tcW w:w="1842" w:type="dxa"/>
            <w:shd w:val="clear" w:color="auto" w:fill="FFC000"/>
          </w:tcPr>
          <w:p w14:paraId="118B556D"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7" w:type="dxa"/>
            <w:shd w:val="clear" w:color="auto" w:fill="FF0000"/>
          </w:tcPr>
          <w:p w14:paraId="29590041" w14:textId="77777777" w:rsidR="00F611F3" w:rsidRDefault="00F611F3" w:rsidP="00F611F3">
            <w:pPr>
              <w:jc w:val="center"/>
              <w:rPr>
                <w:rFonts w:asciiTheme="minorHAnsi" w:hAnsiTheme="minorHAnsi"/>
                <w:b/>
                <w:sz w:val="20"/>
              </w:rPr>
            </w:pPr>
            <w:r w:rsidRPr="000A7058">
              <w:rPr>
                <w:rFonts w:asciiTheme="minorHAnsi" w:hAnsiTheme="minorHAnsi"/>
                <w:b/>
                <w:color w:val="FFFFFF" w:themeColor="background1"/>
                <w:sz w:val="20"/>
              </w:rPr>
              <w:t>HIGH</w:t>
            </w:r>
          </w:p>
        </w:tc>
        <w:tc>
          <w:tcPr>
            <w:tcW w:w="2288" w:type="dxa"/>
            <w:shd w:val="clear" w:color="auto" w:fill="C00000"/>
          </w:tcPr>
          <w:p w14:paraId="566B864B" w14:textId="77777777" w:rsidR="00F611F3" w:rsidRDefault="00F611F3" w:rsidP="00F611F3">
            <w:pPr>
              <w:jc w:val="center"/>
              <w:rPr>
                <w:rFonts w:asciiTheme="minorHAnsi" w:hAnsiTheme="minorHAnsi"/>
                <w:b/>
                <w:sz w:val="20"/>
              </w:rPr>
            </w:pPr>
            <w:r>
              <w:rPr>
                <w:rFonts w:asciiTheme="minorHAnsi" w:hAnsiTheme="minorHAnsi"/>
                <w:b/>
                <w:sz w:val="20"/>
              </w:rPr>
              <w:t>VERY HIGH</w:t>
            </w:r>
          </w:p>
        </w:tc>
        <w:tc>
          <w:tcPr>
            <w:tcW w:w="1134" w:type="dxa"/>
            <w:vAlign w:val="center"/>
          </w:tcPr>
          <w:p w14:paraId="760BCC6D"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3DAE61FE" w14:textId="77777777" w:rsidR="00F611F3" w:rsidRPr="00C8218E" w:rsidRDefault="00F611F3" w:rsidP="00F611F3">
            <w:pPr>
              <w:jc w:val="center"/>
              <w:rPr>
                <w:rFonts w:asciiTheme="minorHAnsi" w:hAnsiTheme="minorHAnsi"/>
                <w:b/>
                <w:sz w:val="20"/>
              </w:rPr>
            </w:pPr>
            <w:r w:rsidRPr="00C8218E">
              <w:rPr>
                <w:rFonts w:asciiTheme="minorHAnsi" w:hAnsiTheme="minorHAnsi"/>
                <w:b/>
                <w:sz w:val="20"/>
              </w:rPr>
              <w:t>Risk Rating</w:t>
            </w:r>
          </w:p>
        </w:tc>
      </w:tr>
      <w:tr w:rsidR="006157C3" w:rsidRPr="00921C73" w14:paraId="2EFD965B" w14:textId="77777777" w:rsidTr="00611356">
        <w:trPr>
          <w:trHeight w:val="341"/>
          <w:jc w:val="center"/>
        </w:trPr>
        <w:tc>
          <w:tcPr>
            <w:tcW w:w="1271" w:type="dxa"/>
            <w:vMerge w:val="restart"/>
          </w:tcPr>
          <w:p w14:paraId="12B9F8E7" w14:textId="77777777" w:rsidR="006157C3" w:rsidRPr="00A723F1" w:rsidRDefault="006157C3" w:rsidP="006157C3">
            <w:pPr>
              <w:rPr>
                <w:rFonts w:asciiTheme="minorHAnsi" w:hAnsiTheme="minorHAnsi"/>
                <w:b/>
              </w:rPr>
            </w:pPr>
            <w:r>
              <w:rPr>
                <w:rFonts w:asciiTheme="minorHAnsi" w:hAnsiTheme="minorHAnsi"/>
                <w:b/>
              </w:rPr>
              <w:t xml:space="preserve">15.0 </w:t>
            </w:r>
            <w:r w:rsidRPr="00A723F1">
              <w:rPr>
                <w:b/>
              </w:rPr>
              <w:t>Cleaning activities/ work, cross infection</w:t>
            </w:r>
          </w:p>
          <w:p w14:paraId="038E81D3" w14:textId="77777777" w:rsidR="006157C3" w:rsidRDefault="006157C3" w:rsidP="006157C3">
            <w:pPr>
              <w:rPr>
                <w:rFonts w:asciiTheme="minorHAnsi" w:hAnsiTheme="minorHAnsi"/>
                <w:b/>
              </w:rPr>
            </w:pPr>
          </w:p>
          <w:p w14:paraId="0D172F35" w14:textId="77777777" w:rsidR="006157C3" w:rsidRDefault="006157C3" w:rsidP="006157C3">
            <w:pPr>
              <w:rPr>
                <w:rFonts w:asciiTheme="minorHAnsi" w:hAnsiTheme="minorHAnsi"/>
                <w:b/>
              </w:rPr>
            </w:pPr>
          </w:p>
          <w:p w14:paraId="4D7AB688" w14:textId="77777777" w:rsidR="006157C3" w:rsidRPr="00257C27" w:rsidRDefault="006157C3" w:rsidP="006157C3">
            <w:pPr>
              <w:rPr>
                <w:rFonts w:asciiTheme="minorHAnsi" w:hAnsiTheme="minorHAnsi"/>
              </w:rPr>
            </w:pPr>
          </w:p>
        </w:tc>
        <w:tc>
          <w:tcPr>
            <w:tcW w:w="992" w:type="dxa"/>
            <w:vMerge w:val="restart"/>
          </w:tcPr>
          <w:p w14:paraId="77B954AC" w14:textId="77777777" w:rsidR="006157C3" w:rsidRPr="00921C73" w:rsidRDefault="006157C3" w:rsidP="006157C3">
            <w:pPr>
              <w:jc w:val="center"/>
              <w:rPr>
                <w:rFonts w:asciiTheme="minorHAnsi" w:hAnsiTheme="minorHAnsi"/>
                <w:b/>
              </w:rPr>
            </w:pPr>
            <w:r>
              <w:rPr>
                <w:rFonts w:asciiTheme="minorHAnsi" w:hAnsiTheme="minorHAnsi"/>
                <w:b/>
              </w:rPr>
              <w:t>All staff and pupils</w:t>
            </w:r>
          </w:p>
        </w:tc>
        <w:tc>
          <w:tcPr>
            <w:tcW w:w="1276" w:type="dxa"/>
            <w:vMerge w:val="restart"/>
          </w:tcPr>
          <w:p w14:paraId="1BF23F73" w14:textId="77777777" w:rsidR="006157C3" w:rsidRPr="00921C73" w:rsidRDefault="006157C3" w:rsidP="006157C3">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3778E716" w14:textId="77777777" w:rsidR="006157C3" w:rsidRPr="00921C73" w:rsidRDefault="006157C3" w:rsidP="006157C3">
            <w:pPr>
              <w:jc w:val="center"/>
              <w:rPr>
                <w:rFonts w:asciiTheme="minorHAnsi" w:hAnsiTheme="minorHAnsi"/>
                <w:b/>
              </w:rPr>
            </w:pPr>
            <w:r>
              <w:rPr>
                <w:rFonts w:asciiTheme="minorHAnsi" w:hAnsiTheme="minorHAnsi"/>
                <w:b/>
              </w:rPr>
              <w:t>16</w:t>
            </w:r>
          </w:p>
        </w:tc>
        <w:tc>
          <w:tcPr>
            <w:tcW w:w="6379" w:type="dxa"/>
            <w:vMerge w:val="restart"/>
          </w:tcPr>
          <w:p w14:paraId="3445F555"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Fonts w:asciiTheme="minorHAnsi" w:hAnsiTheme="minorHAnsi"/>
              </w:rPr>
              <w:t xml:space="preserve">To reduce the risk of cross infection, all schools/settings must ensure that cleaning and disinfecting procedures are adhered to at all times. </w:t>
            </w:r>
            <w:r w:rsidRPr="006F2B23">
              <w:rPr>
                <w:rStyle w:val="normaltextrun"/>
                <w:bCs/>
              </w:rPr>
              <w:t xml:space="preserve">Cleaning of the environment, including toys and equipment, is an important function for infection control within all buildings and its operation.  </w:t>
            </w:r>
          </w:p>
          <w:p w14:paraId="7AE19C83"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Cleaning standards should be monitored regularly by the cleaning supervisor, Headteacher/ manager or where this has been delegated by the settings.  </w:t>
            </w:r>
          </w:p>
          <w:p w14:paraId="3C3E373D"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In support of internal training, all staff undertaking cleaning activities must be provided with the risk</w:t>
            </w:r>
            <w:r>
              <w:rPr>
                <w:rStyle w:val="normaltextrun"/>
                <w:bCs/>
              </w:rPr>
              <w:t xml:space="preserve"> assessment </w:t>
            </w:r>
            <w:r w:rsidRPr="008223A2">
              <w:rPr>
                <w:rStyle w:val="normaltextrun"/>
                <w:bCs/>
              </w:rPr>
              <w:t>and guidance from the individual setting</w:t>
            </w:r>
            <w:r w:rsidRPr="006F2B23">
              <w:rPr>
                <w:rStyle w:val="normaltextrun"/>
                <w:bCs/>
              </w:rPr>
              <w:t>, and have access to personal protective equipment</w:t>
            </w:r>
            <w:r w:rsidRPr="006F2B23">
              <w:rPr>
                <w:rStyle w:val="normaltextrun"/>
                <w:bCs/>
                <w:sz w:val="20"/>
                <w:szCs w:val="20"/>
              </w:rPr>
              <w:t>.</w:t>
            </w:r>
          </w:p>
          <w:p w14:paraId="39D9FD7F"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bCs/>
              </w:rPr>
              <w:t xml:space="preserve">Regular cleaning of the facilities will </w:t>
            </w:r>
            <w:r w:rsidRPr="006F2B23">
              <w:rPr>
                <w:rStyle w:val="normaltextrun"/>
              </w:rPr>
              <w:t xml:space="preserve">be undertaken at pre-determined intervals throughout the day and include high touch points during and after all break times and at the end of day. During the day, where possible, a nominated member of staff will support these cleaning tasks.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7ADEBEE9" w14:textId="77777777" w:rsidR="006157C3" w:rsidRPr="006F2B23" w:rsidRDefault="006157C3" w:rsidP="00D25E15">
            <w:pPr>
              <w:pStyle w:val="ListParagraph"/>
              <w:numPr>
                <w:ilvl w:val="0"/>
                <w:numId w:val="19"/>
              </w:numPr>
              <w:rPr>
                <w:rStyle w:val="normaltextrun"/>
                <w:rFonts w:asciiTheme="minorHAnsi" w:hAnsiTheme="minorHAnsi"/>
                <w:b/>
              </w:rPr>
            </w:pPr>
            <w:r w:rsidRPr="006F2B23">
              <w:rPr>
                <w:rStyle w:val="normaltextrun"/>
              </w:rPr>
              <w:t>Those responsible for cleaning should know the importance to clean frequently and disinfect objects and surfaces that are touched regularly, using standard cleaning products. </w:t>
            </w:r>
          </w:p>
          <w:p w14:paraId="4E4EDF50" w14:textId="77777777" w:rsidR="006157C3" w:rsidRPr="006F2B23" w:rsidRDefault="006157C3" w:rsidP="00D25E15">
            <w:pPr>
              <w:pStyle w:val="ListParagraph"/>
              <w:numPr>
                <w:ilvl w:val="0"/>
                <w:numId w:val="19"/>
              </w:numPr>
              <w:rPr>
                <w:rFonts w:asciiTheme="minorHAnsi" w:hAnsiTheme="minorHAnsi"/>
                <w:b/>
              </w:rPr>
            </w:pPr>
            <w:r w:rsidRPr="006F2B23">
              <w:rPr>
                <w:rStyle w:val="normaltextrun"/>
              </w:rPr>
              <w:lastRenderedPageBreak/>
              <w:t xml:space="preserve">All schools and setting have been provided with the agreed cleaning materials. </w:t>
            </w:r>
          </w:p>
          <w:p w14:paraId="42D9E4D7" w14:textId="77777777" w:rsidR="006157C3" w:rsidRPr="006F2B23" w:rsidRDefault="006157C3" w:rsidP="006157C3">
            <w:pPr>
              <w:pStyle w:val="ListParagraph"/>
              <w:ind w:left="360"/>
              <w:rPr>
                <w:rFonts w:asciiTheme="minorHAnsi" w:hAnsiTheme="minorHAnsi"/>
                <w:b/>
              </w:rPr>
            </w:pPr>
          </w:p>
          <w:p w14:paraId="3C2CF1B5" w14:textId="77777777" w:rsidR="006157C3" w:rsidRPr="006F2B23" w:rsidRDefault="006157C3" w:rsidP="006157C3">
            <w:pPr>
              <w:pStyle w:val="ListParagraph"/>
              <w:ind w:left="360"/>
              <w:rPr>
                <w:rFonts w:asciiTheme="minorHAnsi" w:hAnsiTheme="minorHAnsi"/>
                <w:b/>
              </w:rPr>
            </w:pPr>
          </w:p>
        </w:tc>
        <w:tc>
          <w:tcPr>
            <w:tcW w:w="8100" w:type="dxa"/>
            <w:gridSpan w:val="4"/>
          </w:tcPr>
          <w:p w14:paraId="23419249" w14:textId="3F14B832" w:rsidR="006157C3" w:rsidRPr="008223A2" w:rsidRDefault="006157C3" w:rsidP="006157C3">
            <w:pPr>
              <w:jc w:val="center"/>
              <w:rPr>
                <w:rFonts w:asciiTheme="minorHAnsi" w:hAnsiTheme="minorHAnsi"/>
                <w:b/>
                <w:sz w:val="20"/>
              </w:rPr>
            </w:pPr>
            <w:r w:rsidRPr="008223A2">
              <w:rPr>
                <w:rFonts w:asciiTheme="minorHAnsi" w:hAnsiTheme="minorHAnsi"/>
                <w:b/>
                <w:sz w:val="20"/>
              </w:rPr>
              <w:lastRenderedPageBreak/>
              <w:t>At the time of this risk ass</w:t>
            </w:r>
            <w:r w:rsidR="008223A2">
              <w:rPr>
                <w:rFonts w:asciiTheme="minorHAnsi" w:hAnsiTheme="minorHAnsi"/>
                <w:b/>
                <w:sz w:val="20"/>
              </w:rPr>
              <w:t xml:space="preserve">essment being </w:t>
            </w:r>
            <w:r w:rsidR="008223A2" w:rsidRPr="00A23F8F">
              <w:rPr>
                <w:rFonts w:asciiTheme="minorHAnsi" w:hAnsiTheme="minorHAnsi"/>
                <w:b/>
                <w:sz w:val="20"/>
              </w:rPr>
              <w:t>updated</w:t>
            </w:r>
            <w:r w:rsidR="00752F07" w:rsidRPr="00A23F8F">
              <w:rPr>
                <w:rFonts w:asciiTheme="minorHAnsi" w:hAnsiTheme="minorHAnsi"/>
                <w:b/>
                <w:sz w:val="20"/>
              </w:rPr>
              <w:t xml:space="preserve"> </w:t>
            </w:r>
            <w:r w:rsidR="00802EB2" w:rsidRPr="00A23F8F">
              <w:rPr>
                <w:rFonts w:asciiTheme="minorHAnsi" w:hAnsiTheme="minorHAnsi"/>
                <w:b/>
                <w:bCs/>
              </w:rPr>
              <w:t>(28/02</w:t>
            </w:r>
            <w:r w:rsidR="00752F07" w:rsidRPr="00A23F8F">
              <w:rPr>
                <w:rFonts w:asciiTheme="minorHAnsi" w:hAnsiTheme="minorHAnsi"/>
                <w:b/>
                <w:bCs/>
              </w:rPr>
              <w:t>/22)</w:t>
            </w:r>
            <w:r w:rsidR="00752F07" w:rsidRPr="00A23F8F">
              <w:rPr>
                <w:rFonts w:asciiTheme="minorHAnsi" w:hAnsiTheme="minorHAnsi"/>
                <w:b/>
                <w:sz w:val="20"/>
              </w:rPr>
              <w:t xml:space="preserve"> </w:t>
            </w:r>
            <w:r w:rsidR="00752F07">
              <w:rPr>
                <w:rFonts w:asciiTheme="minorHAnsi" w:hAnsiTheme="minorHAnsi"/>
                <w:b/>
                <w:sz w:val="20"/>
              </w:rPr>
              <w:t>at alert level</w:t>
            </w:r>
            <w:r w:rsidR="00752F07" w:rsidRPr="00752F07">
              <w:rPr>
                <w:rFonts w:asciiTheme="minorHAnsi" w:hAnsiTheme="minorHAnsi"/>
                <w:b/>
                <w:bCs/>
                <w:strike/>
              </w:rPr>
              <w:t xml:space="preserve"> </w:t>
            </w:r>
            <w:r w:rsidR="00752F07" w:rsidRPr="00802EB2">
              <w:rPr>
                <w:rFonts w:asciiTheme="minorHAnsi" w:hAnsiTheme="minorHAnsi"/>
                <w:b/>
                <w:bCs/>
              </w:rPr>
              <w:t>zero</w:t>
            </w:r>
            <w:r w:rsidRPr="008223A2">
              <w:rPr>
                <w:rFonts w:asciiTheme="minorHAnsi" w:hAnsiTheme="minorHAnsi"/>
                <w:b/>
                <w:sz w:val="20"/>
              </w:rPr>
              <w:t xml:space="preserve"> the control measures for cleaning activities are the same regardless of the risk level we are placed in. If this changes update in line with WG</w:t>
            </w:r>
          </w:p>
          <w:p w14:paraId="2595B2B8" w14:textId="77777777" w:rsidR="006157C3" w:rsidRDefault="006157C3" w:rsidP="006157C3">
            <w:pPr>
              <w:jc w:val="center"/>
              <w:rPr>
                <w:rFonts w:asciiTheme="minorHAnsi" w:hAnsiTheme="minorHAnsi"/>
                <w:b/>
              </w:rPr>
            </w:pPr>
          </w:p>
        </w:tc>
        <w:tc>
          <w:tcPr>
            <w:tcW w:w="1134" w:type="dxa"/>
            <w:vMerge w:val="restart"/>
          </w:tcPr>
          <w:p w14:paraId="7AF5F928" w14:textId="77777777" w:rsidR="006157C3" w:rsidRPr="00921C73" w:rsidRDefault="006157C3" w:rsidP="006157C3">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49647C33" w14:textId="77777777" w:rsidR="006157C3" w:rsidRPr="00921C73" w:rsidRDefault="006157C3" w:rsidP="006157C3">
            <w:pPr>
              <w:jc w:val="center"/>
              <w:rPr>
                <w:rFonts w:asciiTheme="minorHAnsi" w:hAnsiTheme="minorHAnsi"/>
                <w:b/>
              </w:rPr>
            </w:pPr>
            <w:r>
              <w:rPr>
                <w:rFonts w:asciiTheme="minorHAnsi" w:hAnsiTheme="minorHAnsi"/>
                <w:b/>
              </w:rPr>
              <w:t>12</w:t>
            </w:r>
          </w:p>
        </w:tc>
      </w:tr>
      <w:tr w:rsidR="006157C3" w:rsidRPr="00921C73" w14:paraId="49E015FE" w14:textId="77777777" w:rsidTr="006157C3">
        <w:trPr>
          <w:trHeight w:val="4877"/>
          <w:jc w:val="center"/>
        </w:trPr>
        <w:tc>
          <w:tcPr>
            <w:tcW w:w="1271" w:type="dxa"/>
            <w:vMerge/>
          </w:tcPr>
          <w:p w14:paraId="517DF521" w14:textId="77777777" w:rsidR="006157C3" w:rsidRDefault="006157C3" w:rsidP="006157C3">
            <w:pPr>
              <w:rPr>
                <w:rFonts w:asciiTheme="minorHAnsi" w:hAnsiTheme="minorHAnsi"/>
                <w:b/>
              </w:rPr>
            </w:pPr>
          </w:p>
        </w:tc>
        <w:tc>
          <w:tcPr>
            <w:tcW w:w="992" w:type="dxa"/>
            <w:vMerge/>
          </w:tcPr>
          <w:p w14:paraId="6831C52F" w14:textId="77777777" w:rsidR="006157C3" w:rsidRDefault="006157C3" w:rsidP="006157C3">
            <w:pPr>
              <w:jc w:val="center"/>
              <w:rPr>
                <w:rFonts w:asciiTheme="minorHAnsi" w:hAnsiTheme="minorHAnsi"/>
                <w:b/>
              </w:rPr>
            </w:pPr>
          </w:p>
        </w:tc>
        <w:tc>
          <w:tcPr>
            <w:tcW w:w="1276" w:type="dxa"/>
            <w:vMerge/>
          </w:tcPr>
          <w:p w14:paraId="58667FE1" w14:textId="77777777" w:rsidR="006157C3" w:rsidRDefault="006157C3" w:rsidP="006157C3">
            <w:pPr>
              <w:jc w:val="center"/>
              <w:rPr>
                <w:rFonts w:asciiTheme="minorHAnsi" w:hAnsiTheme="minorHAnsi"/>
                <w:b/>
              </w:rPr>
            </w:pPr>
          </w:p>
        </w:tc>
        <w:tc>
          <w:tcPr>
            <w:tcW w:w="1134" w:type="dxa"/>
            <w:vMerge/>
            <w:shd w:val="clear" w:color="auto" w:fill="FF0000"/>
          </w:tcPr>
          <w:p w14:paraId="6F44B27A" w14:textId="77777777" w:rsidR="006157C3" w:rsidRDefault="006157C3" w:rsidP="006157C3">
            <w:pPr>
              <w:jc w:val="center"/>
              <w:rPr>
                <w:rFonts w:asciiTheme="minorHAnsi" w:hAnsiTheme="minorHAnsi"/>
                <w:b/>
              </w:rPr>
            </w:pPr>
          </w:p>
        </w:tc>
        <w:tc>
          <w:tcPr>
            <w:tcW w:w="6379" w:type="dxa"/>
            <w:vMerge/>
          </w:tcPr>
          <w:p w14:paraId="397FE70F" w14:textId="77777777" w:rsidR="006157C3" w:rsidRPr="006F2B23" w:rsidRDefault="006157C3" w:rsidP="00D25E15">
            <w:pPr>
              <w:pStyle w:val="ListParagraph"/>
              <w:numPr>
                <w:ilvl w:val="0"/>
                <w:numId w:val="19"/>
              </w:numPr>
              <w:rPr>
                <w:rFonts w:asciiTheme="minorHAnsi" w:hAnsiTheme="minorHAnsi"/>
              </w:rPr>
            </w:pPr>
          </w:p>
        </w:tc>
        <w:tc>
          <w:tcPr>
            <w:tcW w:w="1843" w:type="dxa"/>
            <w:shd w:val="clear" w:color="auto" w:fill="D9D9D9" w:themeFill="background1" w:themeFillShade="D9"/>
          </w:tcPr>
          <w:p w14:paraId="7AD00449" w14:textId="77777777" w:rsidR="006157C3" w:rsidRDefault="006157C3" w:rsidP="006157C3">
            <w:pPr>
              <w:jc w:val="center"/>
              <w:rPr>
                <w:rFonts w:asciiTheme="minorHAnsi" w:hAnsiTheme="minorHAnsi"/>
                <w:b/>
              </w:rPr>
            </w:pPr>
          </w:p>
        </w:tc>
        <w:tc>
          <w:tcPr>
            <w:tcW w:w="1842" w:type="dxa"/>
            <w:shd w:val="clear" w:color="auto" w:fill="D9D9D9" w:themeFill="background1" w:themeFillShade="D9"/>
          </w:tcPr>
          <w:p w14:paraId="19415C8F" w14:textId="77777777" w:rsidR="006157C3" w:rsidRDefault="006157C3" w:rsidP="006157C3">
            <w:pPr>
              <w:jc w:val="center"/>
              <w:rPr>
                <w:rFonts w:asciiTheme="minorHAnsi" w:hAnsiTheme="minorHAnsi"/>
                <w:b/>
              </w:rPr>
            </w:pPr>
          </w:p>
        </w:tc>
        <w:tc>
          <w:tcPr>
            <w:tcW w:w="2127" w:type="dxa"/>
            <w:shd w:val="clear" w:color="auto" w:fill="D9D9D9" w:themeFill="background1" w:themeFillShade="D9"/>
          </w:tcPr>
          <w:p w14:paraId="7B888D1F" w14:textId="77777777" w:rsidR="006157C3" w:rsidRDefault="006157C3" w:rsidP="006157C3">
            <w:pPr>
              <w:jc w:val="center"/>
              <w:rPr>
                <w:rFonts w:asciiTheme="minorHAnsi" w:hAnsiTheme="minorHAnsi"/>
                <w:b/>
              </w:rPr>
            </w:pPr>
          </w:p>
        </w:tc>
        <w:tc>
          <w:tcPr>
            <w:tcW w:w="2288" w:type="dxa"/>
            <w:shd w:val="clear" w:color="auto" w:fill="D9D9D9" w:themeFill="background1" w:themeFillShade="D9"/>
          </w:tcPr>
          <w:p w14:paraId="409AE0C9" w14:textId="77777777" w:rsidR="006157C3" w:rsidRDefault="006157C3" w:rsidP="006157C3">
            <w:pPr>
              <w:jc w:val="center"/>
              <w:rPr>
                <w:rFonts w:asciiTheme="minorHAnsi" w:hAnsiTheme="minorHAnsi"/>
                <w:b/>
              </w:rPr>
            </w:pPr>
          </w:p>
        </w:tc>
        <w:tc>
          <w:tcPr>
            <w:tcW w:w="1134" w:type="dxa"/>
            <w:vMerge/>
          </w:tcPr>
          <w:p w14:paraId="10AE690C" w14:textId="77777777" w:rsidR="006157C3" w:rsidRDefault="006157C3" w:rsidP="006157C3">
            <w:pPr>
              <w:jc w:val="center"/>
              <w:rPr>
                <w:rFonts w:asciiTheme="minorHAnsi" w:hAnsiTheme="minorHAnsi"/>
                <w:b/>
              </w:rPr>
            </w:pPr>
          </w:p>
        </w:tc>
        <w:tc>
          <w:tcPr>
            <w:tcW w:w="851" w:type="dxa"/>
            <w:vMerge/>
            <w:shd w:val="clear" w:color="auto" w:fill="FFC000"/>
          </w:tcPr>
          <w:p w14:paraId="0E00A5AA" w14:textId="77777777" w:rsidR="006157C3" w:rsidRDefault="006157C3" w:rsidP="006157C3">
            <w:pPr>
              <w:jc w:val="center"/>
              <w:rPr>
                <w:rFonts w:asciiTheme="minorHAnsi" w:hAnsiTheme="minorHAnsi"/>
                <w:b/>
              </w:rPr>
            </w:pPr>
          </w:p>
        </w:tc>
      </w:tr>
      <w:tr w:rsidR="006157C3" w:rsidRPr="00921C73" w14:paraId="1D882B1E" w14:textId="77777777" w:rsidTr="00225637">
        <w:trPr>
          <w:trHeight w:val="2066"/>
          <w:jc w:val="center"/>
        </w:trPr>
        <w:tc>
          <w:tcPr>
            <w:tcW w:w="21137" w:type="dxa"/>
            <w:gridSpan w:val="11"/>
          </w:tcPr>
          <w:p w14:paraId="34B883B2" w14:textId="77777777" w:rsidR="006157C3" w:rsidRPr="00921C73" w:rsidRDefault="006157C3" w:rsidP="006157C3">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6B88D20" w14:textId="2516651E" w:rsidR="00D914BF" w:rsidRPr="00921C73" w:rsidRDefault="00D914BF" w:rsidP="00D914BF">
            <w:pPr>
              <w:rPr>
                <w:rFonts w:asciiTheme="minorHAnsi" w:hAnsiTheme="minorHAnsi"/>
                <w:b/>
              </w:rPr>
            </w:pPr>
            <w:r>
              <w:rPr>
                <w:rFonts w:asciiTheme="minorHAnsi" w:hAnsiTheme="minorHAnsi"/>
                <w:b/>
              </w:rPr>
              <w:t>Clean</w:t>
            </w:r>
            <w:r w:rsidR="00210E2F">
              <w:rPr>
                <w:rFonts w:asciiTheme="minorHAnsi" w:hAnsiTheme="minorHAnsi"/>
                <w:b/>
              </w:rPr>
              <w:t xml:space="preserve">ing SLA continues. </w:t>
            </w:r>
            <w:r>
              <w:rPr>
                <w:rFonts w:asciiTheme="minorHAnsi" w:hAnsiTheme="minorHAnsi"/>
                <w:b/>
              </w:rPr>
              <w:t>School staff are cleaning surfaces and equipment as needed.</w:t>
            </w:r>
          </w:p>
          <w:p w14:paraId="410ACF1B" w14:textId="77777777" w:rsidR="00D914BF" w:rsidRPr="00921C73" w:rsidRDefault="00D914BF" w:rsidP="00D914BF">
            <w:pPr>
              <w:rPr>
                <w:rFonts w:asciiTheme="minorHAnsi" w:hAnsiTheme="minorHAnsi"/>
                <w:b/>
              </w:rPr>
            </w:pPr>
          </w:p>
          <w:p w14:paraId="56B8076A" w14:textId="77777777" w:rsidR="00D914BF" w:rsidRPr="00921C73" w:rsidRDefault="00D914BF" w:rsidP="00D914BF">
            <w:pPr>
              <w:rPr>
                <w:rFonts w:asciiTheme="minorHAnsi" w:hAnsiTheme="minorHAnsi"/>
                <w:b/>
              </w:rPr>
            </w:pPr>
          </w:p>
          <w:p w14:paraId="6D0147B8" w14:textId="77777777" w:rsidR="00D914BF" w:rsidRDefault="00D914BF" w:rsidP="00D914BF">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25A11603" w14:textId="77777777" w:rsidR="006157C3" w:rsidRPr="00921C73" w:rsidRDefault="006157C3" w:rsidP="006157C3">
            <w:pPr>
              <w:rPr>
                <w:rFonts w:asciiTheme="minorHAnsi" w:hAnsiTheme="minorHAnsi"/>
                <w:b/>
              </w:rPr>
            </w:pPr>
          </w:p>
          <w:p w14:paraId="04E342D9" w14:textId="77777777" w:rsidR="006157C3" w:rsidRPr="00921C73" w:rsidRDefault="006157C3" w:rsidP="00D914BF">
            <w:pPr>
              <w:rPr>
                <w:rFonts w:asciiTheme="minorHAnsi" w:hAnsiTheme="minorHAnsi"/>
                <w:b/>
              </w:rPr>
            </w:pPr>
          </w:p>
        </w:tc>
      </w:tr>
    </w:tbl>
    <w:p w14:paraId="0BEADECA" w14:textId="77777777" w:rsidR="00DF1415" w:rsidRDefault="00DF1415" w:rsidP="00EB668F">
      <w:pPr>
        <w:rPr>
          <w:rFonts w:asciiTheme="minorHAnsi" w:hAnsiTheme="minorHAnsi"/>
        </w:rPr>
      </w:pPr>
    </w:p>
    <w:p w14:paraId="4C71AA66" w14:textId="77777777" w:rsidR="00DF1415" w:rsidRDefault="00DF1415" w:rsidP="00EB668F">
      <w:pPr>
        <w:rPr>
          <w:rFonts w:asciiTheme="minorHAnsi" w:hAnsiTheme="minorHAnsi"/>
        </w:rPr>
      </w:pPr>
    </w:p>
    <w:p w14:paraId="3FA2DBAE" w14:textId="77777777" w:rsidR="00237E50" w:rsidRDefault="00237E50" w:rsidP="00EB668F">
      <w:pPr>
        <w:rPr>
          <w:rFonts w:asciiTheme="minorHAnsi" w:hAnsiTheme="minorHAnsi"/>
        </w:rPr>
      </w:pPr>
    </w:p>
    <w:tbl>
      <w:tblPr>
        <w:tblW w:w="21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276"/>
        <w:gridCol w:w="6379"/>
        <w:gridCol w:w="1842"/>
        <w:gridCol w:w="1843"/>
        <w:gridCol w:w="2126"/>
        <w:gridCol w:w="2443"/>
        <w:gridCol w:w="1134"/>
        <w:gridCol w:w="851"/>
      </w:tblGrid>
      <w:tr w:rsidR="00AD52CC" w:rsidRPr="00921C73" w14:paraId="00B61FB1" w14:textId="77777777" w:rsidTr="00AD52CC">
        <w:trPr>
          <w:jc w:val="center"/>
        </w:trPr>
        <w:tc>
          <w:tcPr>
            <w:tcW w:w="2405" w:type="dxa"/>
            <w:gridSpan w:val="2"/>
            <w:shd w:val="clear" w:color="auto" w:fill="BFBFBF" w:themeFill="background1" w:themeFillShade="BF"/>
          </w:tcPr>
          <w:p w14:paraId="65D266C5"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53BD751F"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9" w:type="dxa"/>
            <w:shd w:val="clear" w:color="auto" w:fill="BFBFBF" w:themeFill="background1" w:themeFillShade="BF"/>
          </w:tcPr>
          <w:p w14:paraId="26431322" w14:textId="77777777" w:rsidR="00AD52CC" w:rsidRPr="00921C73" w:rsidRDefault="00AD52CC" w:rsidP="007550CD">
            <w:pPr>
              <w:pStyle w:val="ListParagraph"/>
              <w:ind w:left="360"/>
              <w:rPr>
                <w:rFonts w:asciiTheme="minorHAnsi" w:hAnsiTheme="minorHAnsi"/>
                <w:b/>
              </w:rPr>
            </w:pPr>
          </w:p>
        </w:tc>
        <w:tc>
          <w:tcPr>
            <w:tcW w:w="8254" w:type="dxa"/>
            <w:gridSpan w:val="4"/>
          </w:tcPr>
          <w:p w14:paraId="7641D644"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56C5E384" w14:textId="77777777" w:rsidR="00AD52CC" w:rsidRPr="00C8218E" w:rsidRDefault="00AD52CC" w:rsidP="007550CD">
            <w:pPr>
              <w:jc w:val="center"/>
              <w:rPr>
                <w:rFonts w:asciiTheme="minorHAnsi" w:hAnsiTheme="minorHAnsi"/>
                <w:b/>
              </w:rPr>
            </w:pPr>
            <w:r w:rsidRPr="00C8218E">
              <w:rPr>
                <w:rFonts w:asciiTheme="minorHAnsi" w:hAnsiTheme="minorHAnsi"/>
                <w:b/>
              </w:rPr>
              <w:t>Risk level after control</w:t>
            </w:r>
          </w:p>
        </w:tc>
      </w:tr>
      <w:tr w:rsidR="00AD52CC" w:rsidRPr="00921C73" w14:paraId="6E0094DC" w14:textId="77777777" w:rsidTr="00AD52CC">
        <w:trPr>
          <w:jc w:val="center"/>
        </w:trPr>
        <w:tc>
          <w:tcPr>
            <w:tcW w:w="1413" w:type="dxa"/>
            <w:vAlign w:val="center"/>
          </w:tcPr>
          <w:p w14:paraId="65EA6985"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6CDEF133" w14:textId="77777777" w:rsidR="00AD52CC" w:rsidRPr="00C8218E" w:rsidRDefault="00AD52CC" w:rsidP="00AD52CC">
            <w:pPr>
              <w:pStyle w:val="Heading1"/>
              <w:jc w:val="center"/>
              <w:rPr>
                <w:rFonts w:asciiTheme="minorHAnsi" w:hAnsiTheme="minorHAnsi"/>
                <w:sz w:val="20"/>
              </w:rPr>
            </w:pPr>
            <w:bookmarkStart w:id="307" w:name="_People_@_15"/>
            <w:bookmarkStart w:id="308" w:name="_Toc65483512"/>
            <w:bookmarkStart w:id="309" w:name="_Toc65498286"/>
            <w:bookmarkStart w:id="310" w:name="_Toc65648996"/>
            <w:bookmarkStart w:id="311" w:name="_Toc65741647"/>
            <w:bookmarkStart w:id="312" w:name="_Toc65751856"/>
            <w:bookmarkStart w:id="313" w:name="_Toc65752092"/>
            <w:bookmarkStart w:id="314" w:name="_Toc65752340"/>
            <w:bookmarkStart w:id="315" w:name="_Toc65752475"/>
            <w:bookmarkStart w:id="316" w:name="_Toc65773606"/>
            <w:bookmarkStart w:id="317" w:name="_Toc65845802"/>
            <w:bookmarkStart w:id="318" w:name="_Toc65849141"/>
            <w:bookmarkStart w:id="319" w:name="_Toc65926423"/>
            <w:bookmarkStart w:id="320" w:name="_Toc65928274"/>
            <w:bookmarkStart w:id="321" w:name="_Toc66687451"/>
            <w:bookmarkStart w:id="322" w:name="_Toc67233467"/>
            <w:bookmarkStart w:id="323" w:name="_Toc72403942"/>
            <w:bookmarkStart w:id="324" w:name="_Toc73022899"/>
            <w:bookmarkStart w:id="325" w:name="_Toc73088938"/>
            <w:bookmarkStart w:id="326" w:name="_Toc73106052"/>
            <w:bookmarkEnd w:id="307"/>
            <w:r w:rsidRPr="00C8218E">
              <w:rPr>
                <w:rFonts w:asciiTheme="minorHAnsi" w:hAnsiTheme="minorHAnsi"/>
                <w:sz w:val="20"/>
              </w:rPr>
              <w:t>People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3FD82DAF"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635D6BAA"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1276" w:type="dxa"/>
            <w:shd w:val="clear" w:color="auto" w:fill="FF0000"/>
            <w:vAlign w:val="center"/>
          </w:tcPr>
          <w:p w14:paraId="11F8317A"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c>
          <w:tcPr>
            <w:tcW w:w="6379" w:type="dxa"/>
            <w:vAlign w:val="center"/>
          </w:tcPr>
          <w:p w14:paraId="798ECB31"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761607A4"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46300DB2"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2126" w:type="dxa"/>
            <w:shd w:val="clear" w:color="auto" w:fill="FF0000"/>
          </w:tcPr>
          <w:p w14:paraId="3C8A4DE4"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43" w:type="dxa"/>
            <w:shd w:val="clear" w:color="auto" w:fill="C00000"/>
          </w:tcPr>
          <w:p w14:paraId="20DAF0B5"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0A51112B"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630C680D" w14:textId="77777777" w:rsidR="00AD52CC" w:rsidRPr="00C8218E" w:rsidRDefault="00AD52CC" w:rsidP="00AD52CC">
            <w:pPr>
              <w:jc w:val="center"/>
              <w:rPr>
                <w:rFonts w:asciiTheme="minorHAnsi" w:hAnsiTheme="minorHAnsi"/>
                <w:b/>
                <w:sz w:val="20"/>
              </w:rPr>
            </w:pPr>
            <w:r w:rsidRPr="00C8218E">
              <w:rPr>
                <w:rFonts w:asciiTheme="minorHAnsi" w:hAnsiTheme="minorHAnsi"/>
                <w:b/>
                <w:sz w:val="20"/>
              </w:rPr>
              <w:t>Risk Rating</w:t>
            </w:r>
          </w:p>
        </w:tc>
      </w:tr>
      <w:tr w:rsidR="00A80564" w:rsidRPr="00921C73" w14:paraId="2B7C8D6D" w14:textId="77777777" w:rsidTr="00751E63">
        <w:trPr>
          <w:trHeight w:val="589"/>
          <w:jc w:val="center"/>
        </w:trPr>
        <w:tc>
          <w:tcPr>
            <w:tcW w:w="1413" w:type="dxa"/>
            <w:vMerge w:val="restart"/>
          </w:tcPr>
          <w:p w14:paraId="275BA978" w14:textId="77777777" w:rsidR="00A80564" w:rsidRDefault="00A80564" w:rsidP="00A80564">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028129A7" w14:textId="77777777" w:rsidR="00A80564" w:rsidRDefault="00A80564" w:rsidP="00A80564">
            <w:pPr>
              <w:rPr>
                <w:rFonts w:asciiTheme="minorHAnsi" w:hAnsiTheme="minorHAnsi"/>
                <w:b/>
              </w:rPr>
            </w:pPr>
          </w:p>
          <w:p w14:paraId="3027A2F7" w14:textId="77777777" w:rsidR="00A80564" w:rsidRPr="00257C27" w:rsidRDefault="00A80564" w:rsidP="00A80564">
            <w:pPr>
              <w:rPr>
                <w:rFonts w:asciiTheme="minorHAnsi" w:hAnsiTheme="minorHAnsi"/>
                <w:b/>
              </w:rPr>
            </w:pPr>
            <w:r w:rsidRPr="00921C73">
              <w:rPr>
                <w:rFonts w:asciiTheme="minorHAnsi" w:hAnsiTheme="minorHAnsi"/>
              </w:rPr>
              <w:lastRenderedPageBreak/>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7BA3B984" w14:textId="77777777" w:rsidR="00A80564" w:rsidRPr="00257C27" w:rsidRDefault="00A80564" w:rsidP="00A80564">
            <w:pPr>
              <w:rPr>
                <w:rFonts w:asciiTheme="minorHAnsi" w:hAnsiTheme="minorHAnsi"/>
              </w:rPr>
            </w:pPr>
          </w:p>
        </w:tc>
        <w:tc>
          <w:tcPr>
            <w:tcW w:w="992" w:type="dxa"/>
            <w:vMerge w:val="restart"/>
          </w:tcPr>
          <w:p w14:paraId="5311015A" w14:textId="77777777" w:rsidR="00A80564" w:rsidRPr="00921C73" w:rsidRDefault="00A80564" w:rsidP="00A80564">
            <w:pPr>
              <w:jc w:val="center"/>
              <w:rPr>
                <w:rFonts w:asciiTheme="minorHAnsi" w:hAnsiTheme="minorHAnsi"/>
                <w:b/>
              </w:rPr>
            </w:pPr>
            <w:r>
              <w:rPr>
                <w:rFonts w:asciiTheme="minorHAnsi" w:hAnsiTheme="minorHAnsi"/>
                <w:b/>
              </w:rPr>
              <w:lastRenderedPageBreak/>
              <w:t>All persons</w:t>
            </w:r>
          </w:p>
        </w:tc>
        <w:tc>
          <w:tcPr>
            <w:tcW w:w="1134" w:type="dxa"/>
            <w:vMerge w:val="restart"/>
          </w:tcPr>
          <w:p w14:paraId="4E6DB209" w14:textId="77777777" w:rsidR="00A80564" w:rsidRPr="00921C73" w:rsidRDefault="00A80564" w:rsidP="00A80564">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6153E307" w14:textId="77777777" w:rsidR="00A80564" w:rsidRPr="00921C73" w:rsidRDefault="00A80564" w:rsidP="00A80564">
            <w:pPr>
              <w:jc w:val="center"/>
              <w:rPr>
                <w:rFonts w:asciiTheme="minorHAnsi" w:hAnsiTheme="minorHAnsi"/>
                <w:b/>
              </w:rPr>
            </w:pPr>
            <w:r>
              <w:rPr>
                <w:rFonts w:asciiTheme="minorHAnsi" w:hAnsiTheme="minorHAnsi"/>
                <w:b/>
              </w:rPr>
              <w:t>16</w:t>
            </w:r>
          </w:p>
        </w:tc>
        <w:tc>
          <w:tcPr>
            <w:tcW w:w="6379" w:type="dxa"/>
            <w:vMerge w:val="restart"/>
          </w:tcPr>
          <w:p w14:paraId="6A3962A0"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Headteachers/managers must ensure that a review of the building’s traffic management plan has been completed and </w:t>
            </w:r>
            <w:r w:rsidRPr="00921C73">
              <w:rPr>
                <w:rFonts w:asciiTheme="minorHAnsi" w:hAnsiTheme="minorHAnsi"/>
              </w:rPr>
              <w:lastRenderedPageBreak/>
              <w:t xml:space="preserve">communicated to all staff and the Schools/settings transport team. </w:t>
            </w:r>
          </w:p>
          <w:p w14:paraId="36898139"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Collection and drop off points should be clearly marked and include social distancing</w:t>
            </w:r>
            <w:r>
              <w:rPr>
                <w:rFonts w:asciiTheme="minorHAnsi" w:hAnsiTheme="minorHAnsi"/>
              </w:rPr>
              <w:t xml:space="preserve"> and wearing of face covering</w:t>
            </w:r>
            <w:r w:rsidRPr="00921C73">
              <w:rPr>
                <w:rFonts w:asciiTheme="minorHAnsi" w:hAnsiTheme="minorHAnsi"/>
              </w:rPr>
              <w:t xml:space="preserve"> information</w:t>
            </w:r>
            <w:r>
              <w:rPr>
                <w:rFonts w:asciiTheme="minorHAnsi" w:hAnsiTheme="minorHAnsi"/>
              </w:rPr>
              <w:t xml:space="preserve"> if required and in line with schools/settings risk framework</w:t>
            </w:r>
            <w:r w:rsidRPr="00921C73">
              <w:rPr>
                <w:rFonts w:asciiTheme="minorHAnsi" w:hAnsiTheme="minorHAnsi"/>
              </w:rPr>
              <w:t>.</w:t>
            </w:r>
            <w:r>
              <w:rPr>
                <w:rFonts w:asciiTheme="minorHAnsi" w:hAnsiTheme="minorHAnsi"/>
              </w:rPr>
              <w:t xml:space="preserve"> </w:t>
            </w:r>
            <w:r w:rsidRPr="008223A2">
              <w:rPr>
                <w:rFonts w:asciiTheme="minorHAnsi" w:hAnsiTheme="minorHAnsi"/>
              </w:rPr>
              <w:t xml:space="preserve">See columns to the right  </w:t>
            </w:r>
          </w:p>
          <w:p w14:paraId="542F2D2A"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30E48CB6"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4AF6DD89" w14:textId="77777777" w:rsidR="00A80564" w:rsidRPr="00921C73" w:rsidRDefault="00A80564" w:rsidP="00A80564">
            <w:pPr>
              <w:pStyle w:val="ListParagraph"/>
              <w:numPr>
                <w:ilvl w:val="0"/>
                <w:numId w:val="14"/>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7B9DAC2E" w14:textId="77777777" w:rsidR="00A80564" w:rsidRPr="00257C27" w:rsidRDefault="00A80564" w:rsidP="00A80564">
            <w:pPr>
              <w:pStyle w:val="ListParagraph"/>
              <w:numPr>
                <w:ilvl w:val="0"/>
                <w:numId w:val="14"/>
              </w:numPr>
              <w:rPr>
                <w:rFonts w:asciiTheme="minorHAnsi" w:hAnsiTheme="minorHAnsi"/>
                <w:b/>
              </w:rPr>
            </w:pPr>
            <w:r w:rsidRPr="00921C73">
              <w:rPr>
                <w:rFonts w:asciiTheme="minorHAnsi" w:hAnsiTheme="minorHAnsi"/>
              </w:rPr>
              <w:t>It is essential that the Headteacher/manager are in receipt of the school/setting transport risk assessment.</w:t>
            </w:r>
          </w:p>
          <w:p w14:paraId="6AE351A0" w14:textId="77777777" w:rsidR="00A80564" w:rsidRPr="00257C27" w:rsidRDefault="00A80564" w:rsidP="00A80564">
            <w:pPr>
              <w:pStyle w:val="ListParagraph"/>
              <w:numPr>
                <w:ilvl w:val="0"/>
                <w:numId w:val="14"/>
              </w:numPr>
              <w:rPr>
                <w:rFonts w:asciiTheme="minorHAnsi" w:hAnsiTheme="minorHAnsi"/>
                <w:b/>
                <w:bCs/>
              </w:rPr>
            </w:pPr>
            <w:r w:rsidRPr="76CE5C1B">
              <w:rPr>
                <w:rFonts w:asciiTheme="minorHAnsi" w:hAnsiTheme="minorHAnsi"/>
              </w:rPr>
              <w:t xml:space="preserve">School minibus:  It is advised that the school/setting minibus is used following an independent risk assessment for its use. This should be in line with WG guidance and closely linked to the school/setting transport risk assessment. </w:t>
            </w:r>
          </w:p>
          <w:p w14:paraId="2DBF5D23" w14:textId="77777777" w:rsidR="00A80564" w:rsidRPr="00921C73" w:rsidRDefault="00A80564" w:rsidP="00A80564">
            <w:pPr>
              <w:pStyle w:val="ListParagraph"/>
              <w:numPr>
                <w:ilvl w:val="0"/>
                <w:numId w:val="14"/>
              </w:numPr>
              <w:rPr>
                <w:rFonts w:eastAsia="Calibri" w:cs="Calibri"/>
                <w:b/>
                <w:bCs/>
              </w:rPr>
            </w:pPr>
            <w:r w:rsidRPr="76CE5C1B">
              <w:rPr>
                <w:rFonts w:asciiTheme="minorHAnsi" w:hAnsiTheme="minorHAnsi"/>
              </w:rPr>
              <w:t xml:space="preserve">Keep vehicle windows open. If it’s cold leave the heating on to keep the vehicle comfortable. </w:t>
            </w:r>
            <w:r>
              <w:t xml:space="preserve">If it’s safe to do so, opening doors of vehicles between different passengers will help to change the air quickly. Opening vehicle windows fully for a few minutes can also help clear the air before anyone else gets in. For more information on ventilation: </w:t>
            </w:r>
          </w:p>
          <w:p w14:paraId="2164E4DA" w14:textId="77777777" w:rsidR="00A80564" w:rsidRPr="00921C73" w:rsidRDefault="00A80564" w:rsidP="00A80564">
            <w:r w:rsidRPr="76CE5C1B">
              <w:rPr>
                <w:rFonts w:eastAsia="Calibri" w:cs="Calibri"/>
              </w:rPr>
              <w:t xml:space="preserve">       </w:t>
            </w:r>
            <w:hyperlink r:id="rId25">
              <w:r w:rsidRPr="76CE5C1B">
                <w:rPr>
                  <w:rStyle w:val="Hyperlink"/>
                  <w:rFonts w:eastAsia="Calibri" w:cs="Calibri"/>
                </w:rPr>
                <w:t>Ventilation in vehicles (hse.gov.uk)</w:t>
              </w:r>
            </w:hyperlink>
          </w:p>
          <w:p w14:paraId="36AC5091" w14:textId="77777777" w:rsidR="00A80564" w:rsidRPr="00921C73" w:rsidRDefault="00A80564" w:rsidP="00A80564">
            <w:pPr>
              <w:rPr>
                <w:rFonts w:asciiTheme="minorHAnsi" w:hAnsiTheme="minorHAnsi"/>
                <w:b/>
              </w:rPr>
            </w:pPr>
          </w:p>
        </w:tc>
        <w:tc>
          <w:tcPr>
            <w:tcW w:w="8254" w:type="dxa"/>
            <w:gridSpan w:val="4"/>
          </w:tcPr>
          <w:p w14:paraId="0B9BAE8F" w14:textId="77777777" w:rsidR="00A80564" w:rsidRPr="008223A2" w:rsidRDefault="00B47E44" w:rsidP="00B47E44">
            <w:pPr>
              <w:jc w:val="center"/>
              <w:rPr>
                <w:rFonts w:asciiTheme="minorHAnsi" w:hAnsiTheme="minorHAnsi"/>
                <w:b/>
              </w:rPr>
            </w:pPr>
            <w:r w:rsidRPr="00B47E44">
              <w:rPr>
                <w:rFonts w:asciiTheme="minorHAnsi" w:hAnsiTheme="minorHAnsi"/>
                <w:b/>
                <w:color w:val="FF0000"/>
              </w:rPr>
              <w:lastRenderedPageBreak/>
              <w:t xml:space="preserve">Use of face coverings </w:t>
            </w:r>
          </w:p>
        </w:tc>
        <w:tc>
          <w:tcPr>
            <w:tcW w:w="1134" w:type="dxa"/>
            <w:vMerge w:val="restart"/>
          </w:tcPr>
          <w:p w14:paraId="6E845C4B" w14:textId="77777777" w:rsidR="00A80564" w:rsidRPr="00921C73" w:rsidRDefault="00A80564" w:rsidP="00A80564">
            <w:pPr>
              <w:jc w:val="center"/>
              <w:rPr>
                <w:rFonts w:asciiTheme="minorHAnsi" w:hAnsiTheme="minorHAnsi"/>
                <w:b/>
              </w:rPr>
            </w:pPr>
          </w:p>
        </w:tc>
        <w:tc>
          <w:tcPr>
            <w:tcW w:w="851" w:type="dxa"/>
            <w:vMerge w:val="restart"/>
            <w:shd w:val="clear" w:color="auto" w:fill="FFC000"/>
          </w:tcPr>
          <w:p w14:paraId="66D599DC" w14:textId="77777777" w:rsidR="00A80564" w:rsidRPr="00921C73" w:rsidRDefault="00A80564" w:rsidP="00A80564">
            <w:pPr>
              <w:jc w:val="center"/>
              <w:rPr>
                <w:rFonts w:asciiTheme="minorHAnsi" w:hAnsiTheme="minorHAnsi"/>
                <w:b/>
              </w:rPr>
            </w:pPr>
          </w:p>
        </w:tc>
      </w:tr>
      <w:tr w:rsidR="00DF1415" w:rsidRPr="00921C73" w14:paraId="65D6645B" w14:textId="77777777" w:rsidTr="00D376EC">
        <w:trPr>
          <w:trHeight w:val="7862"/>
          <w:jc w:val="center"/>
        </w:trPr>
        <w:tc>
          <w:tcPr>
            <w:tcW w:w="1413" w:type="dxa"/>
            <w:vMerge/>
          </w:tcPr>
          <w:p w14:paraId="644A55C7" w14:textId="77777777" w:rsidR="00DF1415" w:rsidRDefault="00DF1415" w:rsidP="00A80564">
            <w:pPr>
              <w:rPr>
                <w:rFonts w:asciiTheme="minorHAnsi" w:hAnsiTheme="minorHAnsi"/>
                <w:b/>
              </w:rPr>
            </w:pPr>
          </w:p>
        </w:tc>
        <w:tc>
          <w:tcPr>
            <w:tcW w:w="992" w:type="dxa"/>
            <w:vMerge/>
          </w:tcPr>
          <w:p w14:paraId="12C9A291" w14:textId="77777777" w:rsidR="00DF1415" w:rsidRDefault="00DF1415" w:rsidP="00A80564">
            <w:pPr>
              <w:jc w:val="center"/>
              <w:rPr>
                <w:rFonts w:asciiTheme="minorHAnsi" w:hAnsiTheme="minorHAnsi"/>
                <w:b/>
              </w:rPr>
            </w:pPr>
          </w:p>
        </w:tc>
        <w:tc>
          <w:tcPr>
            <w:tcW w:w="1134" w:type="dxa"/>
            <w:vMerge/>
          </w:tcPr>
          <w:p w14:paraId="5C6E3E09" w14:textId="77777777" w:rsidR="00DF1415" w:rsidRDefault="00DF1415" w:rsidP="00A80564">
            <w:pPr>
              <w:jc w:val="center"/>
              <w:rPr>
                <w:rFonts w:asciiTheme="minorHAnsi" w:hAnsiTheme="minorHAnsi"/>
                <w:b/>
              </w:rPr>
            </w:pPr>
          </w:p>
        </w:tc>
        <w:tc>
          <w:tcPr>
            <w:tcW w:w="1276" w:type="dxa"/>
            <w:vMerge/>
            <w:shd w:val="clear" w:color="auto" w:fill="FF0000"/>
          </w:tcPr>
          <w:p w14:paraId="0C4EC34D" w14:textId="77777777" w:rsidR="00DF1415" w:rsidRDefault="00DF1415" w:rsidP="00A80564">
            <w:pPr>
              <w:jc w:val="center"/>
              <w:rPr>
                <w:rFonts w:asciiTheme="minorHAnsi" w:hAnsiTheme="minorHAnsi"/>
                <w:b/>
              </w:rPr>
            </w:pPr>
          </w:p>
        </w:tc>
        <w:tc>
          <w:tcPr>
            <w:tcW w:w="6379" w:type="dxa"/>
            <w:vMerge/>
          </w:tcPr>
          <w:p w14:paraId="44A72741" w14:textId="77777777" w:rsidR="00DF1415" w:rsidRPr="00921C73" w:rsidRDefault="00DF1415" w:rsidP="00A80564">
            <w:pPr>
              <w:pStyle w:val="ListParagraph"/>
              <w:numPr>
                <w:ilvl w:val="0"/>
                <w:numId w:val="14"/>
              </w:numPr>
              <w:rPr>
                <w:rFonts w:asciiTheme="minorHAnsi" w:hAnsiTheme="minorHAnsi"/>
              </w:rPr>
            </w:pPr>
          </w:p>
        </w:tc>
        <w:tc>
          <w:tcPr>
            <w:tcW w:w="8254" w:type="dxa"/>
            <w:gridSpan w:val="4"/>
          </w:tcPr>
          <w:p w14:paraId="5B99D0FD" w14:textId="77777777" w:rsidR="00DF1415" w:rsidRPr="00181CEE" w:rsidRDefault="00DF1415"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 xml:space="preserve">From 28 February 2022, face coverings will no longer be routinely recommended in classrooms. </w:t>
            </w:r>
          </w:p>
          <w:p w14:paraId="36F354B9" w14:textId="77777777" w:rsidR="00DF1415" w:rsidRPr="00181CEE" w:rsidRDefault="00DF1415"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 xml:space="preserve">Face coverings should however be worn by staff visitors, and secondary aged learners when moving around indoor communal areas outside the classroom, such as corridors, where physical distance cannot be maintained. </w:t>
            </w:r>
          </w:p>
          <w:p w14:paraId="30061CBE" w14:textId="77777777" w:rsidR="00DF1415" w:rsidRPr="00181CEE" w:rsidRDefault="00DF1415" w:rsidP="00181CEE">
            <w:pPr>
              <w:shd w:val="clear" w:color="auto" w:fill="FFFFFF"/>
              <w:spacing w:after="300"/>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If anyone wishes to wear a face covering for personal reasons anywhere in the school they should be permitted to do so. This may help support their wider well-being, reduce anxiety and provide additional reassurance for some individuals alongside other mitigating measures.</w:t>
            </w:r>
          </w:p>
          <w:p w14:paraId="75896F33" w14:textId="77777777" w:rsidR="00DF1415" w:rsidRPr="00181CEE" w:rsidRDefault="00DF1415" w:rsidP="00181CEE">
            <w:pPr>
              <w:shd w:val="clear" w:color="auto" w:fill="FFFFFF"/>
              <w:spacing w:after="300"/>
              <w:rPr>
                <w:rFonts w:ascii="Arial" w:eastAsia="Times New Roman" w:hAnsi="Arial" w:cs="Arial"/>
                <w:b/>
                <w:color w:val="FF0000"/>
                <w:sz w:val="24"/>
                <w:szCs w:val="24"/>
                <w:lang w:eastAsia="en-GB"/>
              </w:rPr>
            </w:pPr>
            <w:r w:rsidRPr="00181CEE">
              <w:rPr>
                <w:rFonts w:ascii="Arial" w:eastAsia="Times New Roman" w:hAnsi="Arial" w:cs="Arial"/>
                <w:b/>
                <w:color w:val="FF0000"/>
                <w:sz w:val="24"/>
                <w:szCs w:val="24"/>
                <w:lang w:eastAsia="en-GB"/>
              </w:rPr>
              <w:t>Face coverings continue to be recommended to be worn by secondary aged learners on school transport.</w:t>
            </w:r>
          </w:p>
          <w:p w14:paraId="347BF0FD" w14:textId="77777777" w:rsidR="00DF1415" w:rsidRPr="00181CEE" w:rsidRDefault="00DF1415" w:rsidP="00181CEE">
            <w:pPr>
              <w:shd w:val="clear" w:color="auto" w:fill="FFFFFF"/>
              <w:rPr>
                <w:rFonts w:ascii="Arial" w:eastAsia="Times New Roman" w:hAnsi="Arial" w:cs="Arial"/>
                <w:color w:val="FF0000"/>
                <w:sz w:val="24"/>
                <w:szCs w:val="24"/>
                <w:lang w:eastAsia="en-GB"/>
              </w:rPr>
            </w:pPr>
            <w:r w:rsidRPr="00181CEE">
              <w:rPr>
                <w:rFonts w:ascii="Arial" w:eastAsia="Times New Roman" w:hAnsi="Arial" w:cs="Arial"/>
                <w:color w:val="FF0000"/>
                <w:sz w:val="24"/>
                <w:szCs w:val="24"/>
                <w:lang w:eastAsia="en-GB"/>
              </w:rPr>
              <w:t>There will be some learners and staff who are exempt from wearing face coverings, we do not expect this to change that position as the wellbeing of individuals is critical to any considerations around whether staff or learners should wear face coverings. </w:t>
            </w:r>
          </w:p>
          <w:p w14:paraId="11D8DE53" w14:textId="77777777" w:rsidR="00DF1415" w:rsidRPr="008223A2" w:rsidRDefault="00DF1415" w:rsidP="00181CEE">
            <w:pPr>
              <w:rPr>
                <w:rFonts w:asciiTheme="minorHAnsi" w:hAnsiTheme="minorHAnsi"/>
                <w:b/>
              </w:rPr>
            </w:pPr>
          </w:p>
        </w:tc>
        <w:tc>
          <w:tcPr>
            <w:tcW w:w="1134" w:type="dxa"/>
            <w:vMerge/>
          </w:tcPr>
          <w:p w14:paraId="47D5C369" w14:textId="77777777" w:rsidR="00DF1415" w:rsidRDefault="00DF1415" w:rsidP="00A80564">
            <w:pPr>
              <w:jc w:val="center"/>
              <w:rPr>
                <w:rFonts w:asciiTheme="minorHAnsi" w:hAnsiTheme="minorHAnsi"/>
                <w:b/>
              </w:rPr>
            </w:pPr>
          </w:p>
        </w:tc>
        <w:tc>
          <w:tcPr>
            <w:tcW w:w="851" w:type="dxa"/>
            <w:vMerge/>
            <w:shd w:val="clear" w:color="auto" w:fill="FFC000"/>
          </w:tcPr>
          <w:p w14:paraId="6EB661E4" w14:textId="77777777" w:rsidR="00DF1415" w:rsidRDefault="00DF1415" w:rsidP="00A80564">
            <w:pPr>
              <w:jc w:val="center"/>
              <w:rPr>
                <w:rFonts w:asciiTheme="minorHAnsi" w:hAnsiTheme="minorHAnsi"/>
                <w:b/>
              </w:rPr>
            </w:pPr>
          </w:p>
        </w:tc>
      </w:tr>
      <w:tr w:rsidR="00A80564" w:rsidRPr="00921C73" w14:paraId="46DE0FAD" w14:textId="77777777" w:rsidTr="00AD52CC">
        <w:trPr>
          <w:trHeight w:val="1303"/>
          <w:jc w:val="center"/>
        </w:trPr>
        <w:tc>
          <w:tcPr>
            <w:tcW w:w="21433" w:type="dxa"/>
            <w:gridSpan w:val="11"/>
          </w:tcPr>
          <w:p w14:paraId="6CD4F310" w14:textId="77777777" w:rsidR="00A80564" w:rsidRPr="00921C73" w:rsidRDefault="00A80564" w:rsidP="00A80564">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A5F05E9" w14:textId="77777777" w:rsidR="009C3F64" w:rsidRPr="00921C73" w:rsidRDefault="009C3F64" w:rsidP="009C3F64">
            <w:pPr>
              <w:rPr>
                <w:rFonts w:asciiTheme="minorHAnsi" w:hAnsiTheme="minorHAnsi"/>
                <w:b/>
              </w:rPr>
            </w:pPr>
            <w:r>
              <w:rPr>
                <w:rFonts w:asciiTheme="minorHAnsi" w:hAnsiTheme="minorHAnsi"/>
                <w:b/>
              </w:rPr>
              <w:t>Additional traffic management plan and risk assessment are in place.</w:t>
            </w:r>
          </w:p>
          <w:p w14:paraId="1A727EA2" w14:textId="77777777" w:rsidR="009C3F64" w:rsidRPr="00921C73" w:rsidRDefault="009C3F64" w:rsidP="009C3F64">
            <w:pPr>
              <w:rPr>
                <w:rFonts w:asciiTheme="minorHAnsi" w:hAnsiTheme="minorHAnsi"/>
                <w:b/>
              </w:rPr>
            </w:pPr>
          </w:p>
          <w:p w14:paraId="3570CF2A" w14:textId="77777777" w:rsidR="009C3F64" w:rsidRPr="00921C73" w:rsidRDefault="009C3F64" w:rsidP="009C3F64">
            <w:pPr>
              <w:rPr>
                <w:rFonts w:asciiTheme="minorHAnsi" w:hAnsiTheme="minorHAnsi"/>
                <w:b/>
              </w:rPr>
            </w:pPr>
          </w:p>
          <w:p w14:paraId="43C84E95" w14:textId="77777777" w:rsidR="009C3F64" w:rsidRDefault="009C3F64" w:rsidP="009C3F64">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64EBD883" w14:textId="77777777" w:rsidR="00A80564" w:rsidRPr="00921C73" w:rsidRDefault="00A80564" w:rsidP="009C3F64">
            <w:pPr>
              <w:rPr>
                <w:rFonts w:asciiTheme="minorHAnsi" w:hAnsiTheme="minorHAnsi"/>
                <w:b/>
              </w:rPr>
            </w:pPr>
          </w:p>
        </w:tc>
      </w:tr>
    </w:tbl>
    <w:p w14:paraId="500C43E0" w14:textId="77777777" w:rsidR="00237E50" w:rsidRDefault="00237E50" w:rsidP="00EB668F">
      <w:pPr>
        <w:rPr>
          <w:rFonts w:asciiTheme="minorHAnsi" w:hAnsiTheme="minorHAnsi"/>
        </w:rPr>
      </w:pPr>
    </w:p>
    <w:p w14:paraId="0194D506" w14:textId="77777777" w:rsidR="00237E50" w:rsidRDefault="00237E50" w:rsidP="00EB668F">
      <w:pPr>
        <w:rPr>
          <w:rFonts w:asciiTheme="minorHAnsi" w:hAnsiTheme="minorHAnsi"/>
        </w:rPr>
      </w:pPr>
    </w:p>
    <w:p w14:paraId="45BD0931" w14:textId="77777777" w:rsidR="00A55BE4" w:rsidRDefault="00A55BE4" w:rsidP="00EB668F">
      <w:pPr>
        <w:rPr>
          <w:rFonts w:asciiTheme="minorHAnsi" w:hAnsiTheme="minorHAnsi"/>
        </w:rPr>
      </w:pPr>
    </w:p>
    <w:p w14:paraId="0016779F" w14:textId="77777777" w:rsidR="00A55BE4" w:rsidRDefault="00A55BE4" w:rsidP="00EB668F">
      <w:pPr>
        <w:rPr>
          <w:rFonts w:asciiTheme="minorHAnsi" w:hAnsiTheme="minorHAnsi"/>
        </w:rPr>
      </w:pPr>
    </w:p>
    <w:p w14:paraId="78F7AD08" w14:textId="77777777" w:rsidR="00A55BE4" w:rsidRDefault="00A55BE4" w:rsidP="00EB668F">
      <w:pPr>
        <w:rPr>
          <w:rFonts w:asciiTheme="minorHAnsi" w:hAnsiTheme="minorHAnsi"/>
        </w:rPr>
      </w:pPr>
    </w:p>
    <w:p w14:paraId="50B5F46F" w14:textId="77777777" w:rsidR="00A55BE4" w:rsidRDefault="00A55BE4" w:rsidP="00EB668F">
      <w:pPr>
        <w:rPr>
          <w:rFonts w:asciiTheme="minorHAnsi" w:hAnsiTheme="minorHAnsi"/>
        </w:rPr>
      </w:pPr>
    </w:p>
    <w:p w14:paraId="6F6F166C" w14:textId="77777777" w:rsidR="00A55BE4" w:rsidRDefault="00A55BE4" w:rsidP="00EB668F">
      <w:pPr>
        <w:rPr>
          <w:rFonts w:asciiTheme="minorHAnsi" w:hAnsiTheme="minorHAnsi"/>
        </w:rPr>
      </w:pPr>
    </w:p>
    <w:p w14:paraId="13BC0DBF" w14:textId="77777777" w:rsidR="00A55BE4" w:rsidRDefault="00A55BE4" w:rsidP="00EB668F">
      <w:pPr>
        <w:rPr>
          <w:rFonts w:asciiTheme="minorHAnsi" w:hAnsiTheme="minorHAnsi"/>
        </w:rPr>
      </w:pPr>
    </w:p>
    <w:p w14:paraId="30680A11" w14:textId="77777777" w:rsidR="00A55BE4" w:rsidRDefault="00A55BE4" w:rsidP="00EB668F">
      <w:pPr>
        <w:rPr>
          <w:rFonts w:asciiTheme="minorHAnsi" w:hAnsiTheme="minorHAnsi"/>
        </w:rPr>
      </w:pPr>
    </w:p>
    <w:p w14:paraId="2256F210" w14:textId="77777777" w:rsidR="00A55BE4" w:rsidRDefault="00A55BE4" w:rsidP="00EB668F">
      <w:pPr>
        <w:rPr>
          <w:rFonts w:asciiTheme="minorHAnsi" w:hAnsiTheme="minorHAnsi"/>
        </w:rPr>
      </w:pPr>
    </w:p>
    <w:p w14:paraId="7C911904" w14:textId="77777777" w:rsidR="00237E50" w:rsidRDefault="00237E50" w:rsidP="00EB668F">
      <w:pPr>
        <w:rPr>
          <w:rFonts w:asciiTheme="minorHAnsi" w:hAnsiTheme="minorHAnsi"/>
        </w:rPr>
      </w:pPr>
    </w:p>
    <w:tbl>
      <w:tblPr>
        <w:tblW w:w="21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992"/>
        <w:gridCol w:w="1134"/>
        <w:gridCol w:w="1276"/>
        <w:gridCol w:w="6378"/>
        <w:gridCol w:w="1985"/>
        <w:gridCol w:w="1843"/>
        <w:gridCol w:w="1984"/>
        <w:gridCol w:w="2410"/>
        <w:gridCol w:w="1134"/>
        <w:gridCol w:w="850"/>
      </w:tblGrid>
      <w:tr w:rsidR="00AD52CC" w:rsidRPr="00921C73" w14:paraId="439F0723" w14:textId="77777777" w:rsidTr="004A27B2">
        <w:trPr>
          <w:jc w:val="center"/>
        </w:trPr>
        <w:tc>
          <w:tcPr>
            <w:tcW w:w="2547" w:type="dxa"/>
            <w:gridSpan w:val="2"/>
            <w:shd w:val="clear" w:color="auto" w:fill="BFBFBF" w:themeFill="background1" w:themeFillShade="BF"/>
          </w:tcPr>
          <w:p w14:paraId="65799A0C" w14:textId="77777777" w:rsidR="00AD52CC" w:rsidRPr="00921C73" w:rsidRDefault="00AD52CC" w:rsidP="007550CD">
            <w:pPr>
              <w:pStyle w:val="ListParagraph"/>
              <w:ind w:left="360"/>
              <w:rPr>
                <w:rFonts w:asciiTheme="minorHAnsi" w:hAnsiTheme="minorHAnsi"/>
                <w:b/>
              </w:rPr>
            </w:pPr>
          </w:p>
        </w:tc>
        <w:tc>
          <w:tcPr>
            <w:tcW w:w="2410" w:type="dxa"/>
            <w:gridSpan w:val="2"/>
            <w:shd w:val="clear" w:color="auto" w:fill="auto"/>
          </w:tcPr>
          <w:p w14:paraId="0517B846" w14:textId="77777777" w:rsidR="00AD52CC" w:rsidRPr="00921C73" w:rsidRDefault="00AD52CC" w:rsidP="007550CD">
            <w:pPr>
              <w:pStyle w:val="ListParagraph"/>
              <w:ind w:left="360"/>
              <w:rPr>
                <w:rFonts w:asciiTheme="minorHAnsi" w:hAnsiTheme="minorHAnsi"/>
                <w:b/>
              </w:rPr>
            </w:pPr>
            <w:r>
              <w:rPr>
                <w:rFonts w:asciiTheme="minorHAnsi" w:hAnsiTheme="minorHAnsi"/>
                <w:b/>
              </w:rPr>
              <w:t>Risk level before control</w:t>
            </w:r>
          </w:p>
        </w:tc>
        <w:tc>
          <w:tcPr>
            <w:tcW w:w="6378" w:type="dxa"/>
            <w:shd w:val="clear" w:color="auto" w:fill="BFBFBF" w:themeFill="background1" w:themeFillShade="BF"/>
          </w:tcPr>
          <w:p w14:paraId="7A04F6D8" w14:textId="77777777" w:rsidR="00AD52CC" w:rsidRPr="00921C73" w:rsidRDefault="00AD52CC" w:rsidP="007550CD">
            <w:pPr>
              <w:pStyle w:val="ListParagraph"/>
              <w:ind w:left="360"/>
              <w:rPr>
                <w:rFonts w:asciiTheme="minorHAnsi" w:hAnsiTheme="minorHAnsi"/>
                <w:b/>
              </w:rPr>
            </w:pPr>
          </w:p>
        </w:tc>
        <w:tc>
          <w:tcPr>
            <w:tcW w:w="8222" w:type="dxa"/>
            <w:gridSpan w:val="4"/>
          </w:tcPr>
          <w:p w14:paraId="2B7EBD1F" w14:textId="77777777" w:rsidR="00AD52CC" w:rsidRPr="00921C73" w:rsidRDefault="00AD52CC" w:rsidP="007550CD">
            <w:pPr>
              <w:jc w:val="center"/>
              <w:rPr>
                <w:rFonts w:asciiTheme="minorHAnsi" w:hAnsiTheme="minorHAnsi"/>
              </w:rPr>
            </w:pPr>
            <w:r>
              <w:rPr>
                <w:rFonts w:asciiTheme="minorHAnsi" w:hAnsiTheme="minorHAnsi"/>
                <w:b/>
                <w:sz w:val="20"/>
              </w:rPr>
              <w:t>Additional control measures based on the framework</w:t>
            </w:r>
          </w:p>
        </w:tc>
        <w:tc>
          <w:tcPr>
            <w:tcW w:w="1984" w:type="dxa"/>
            <w:gridSpan w:val="2"/>
          </w:tcPr>
          <w:p w14:paraId="382A2375" w14:textId="77777777" w:rsidR="00AD52CC" w:rsidRPr="009C1F3D" w:rsidRDefault="00AD52CC" w:rsidP="007550CD">
            <w:pPr>
              <w:jc w:val="center"/>
              <w:rPr>
                <w:rFonts w:asciiTheme="minorHAnsi" w:hAnsiTheme="minorHAnsi"/>
                <w:b/>
              </w:rPr>
            </w:pPr>
            <w:r w:rsidRPr="009C1F3D">
              <w:rPr>
                <w:rFonts w:asciiTheme="minorHAnsi" w:hAnsiTheme="minorHAnsi"/>
                <w:b/>
              </w:rPr>
              <w:t>Risk level after control</w:t>
            </w:r>
          </w:p>
        </w:tc>
      </w:tr>
      <w:tr w:rsidR="00AD52CC" w:rsidRPr="00921C73" w14:paraId="68693385" w14:textId="77777777" w:rsidTr="00AD52CC">
        <w:trPr>
          <w:jc w:val="center"/>
        </w:trPr>
        <w:tc>
          <w:tcPr>
            <w:tcW w:w="1555" w:type="dxa"/>
            <w:vAlign w:val="center"/>
          </w:tcPr>
          <w:p w14:paraId="46E19611"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Hazard</w:t>
            </w:r>
          </w:p>
        </w:tc>
        <w:tc>
          <w:tcPr>
            <w:tcW w:w="992" w:type="dxa"/>
            <w:vAlign w:val="center"/>
          </w:tcPr>
          <w:p w14:paraId="5746E789" w14:textId="77777777" w:rsidR="00AD52CC" w:rsidRPr="009C1F3D" w:rsidRDefault="00AD52CC" w:rsidP="00AD52CC">
            <w:pPr>
              <w:pStyle w:val="Heading1"/>
              <w:jc w:val="center"/>
              <w:rPr>
                <w:rFonts w:asciiTheme="minorHAnsi" w:hAnsiTheme="minorHAnsi"/>
                <w:sz w:val="20"/>
              </w:rPr>
            </w:pPr>
            <w:bookmarkStart w:id="327" w:name="_People_@_16"/>
            <w:bookmarkStart w:id="328" w:name="_Toc65483513"/>
            <w:bookmarkStart w:id="329" w:name="_Toc65498287"/>
            <w:bookmarkStart w:id="330" w:name="_Toc65648997"/>
            <w:bookmarkStart w:id="331" w:name="_Toc65741648"/>
            <w:bookmarkStart w:id="332" w:name="_Toc65751857"/>
            <w:bookmarkStart w:id="333" w:name="_Toc65752093"/>
            <w:bookmarkStart w:id="334" w:name="_Toc65752341"/>
            <w:bookmarkStart w:id="335" w:name="_Toc65752476"/>
            <w:bookmarkStart w:id="336" w:name="_Toc65773607"/>
            <w:bookmarkStart w:id="337" w:name="_Toc65845803"/>
            <w:bookmarkStart w:id="338" w:name="_Toc65849142"/>
            <w:bookmarkStart w:id="339" w:name="_Toc65926424"/>
            <w:bookmarkStart w:id="340" w:name="_Toc65928275"/>
            <w:bookmarkStart w:id="341" w:name="_Toc66687452"/>
            <w:bookmarkStart w:id="342" w:name="_Toc67233468"/>
            <w:bookmarkStart w:id="343" w:name="_Toc72403943"/>
            <w:bookmarkStart w:id="344" w:name="_Toc73022900"/>
            <w:bookmarkStart w:id="345" w:name="_Toc73088939"/>
            <w:bookmarkStart w:id="346" w:name="_Toc73106053"/>
            <w:bookmarkEnd w:id="327"/>
            <w:r w:rsidRPr="009C1F3D">
              <w:rPr>
                <w:rFonts w:asciiTheme="minorHAnsi" w:hAnsiTheme="minorHAnsi"/>
                <w:sz w:val="20"/>
              </w:rPr>
              <w:t>People @</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562D590C"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w:t>
            </w:r>
          </w:p>
        </w:tc>
        <w:tc>
          <w:tcPr>
            <w:tcW w:w="1134" w:type="dxa"/>
            <w:vAlign w:val="center"/>
          </w:tcPr>
          <w:p w14:paraId="24BDF8E1"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1276" w:type="dxa"/>
            <w:shd w:val="clear" w:color="auto" w:fill="FF0000"/>
            <w:vAlign w:val="center"/>
          </w:tcPr>
          <w:p w14:paraId="27018936"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c>
          <w:tcPr>
            <w:tcW w:w="6378" w:type="dxa"/>
            <w:vAlign w:val="center"/>
          </w:tcPr>
          <w:p w14:paraId="00F99C4F" w14:textId="77777777" w:rsidR="00AD52CC" w:rsidRPr="00C8218E" w:rsidRDefault="00AD52CC" w:rsidP="00AD52CC">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985" w:type="dxa"/>
            <w:shd w:val="clear" w:color="auto" w:fill="92D050"/>
          </w:tcPr>
          <w:p w14:paraId="02EE4551"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09E5D3E7"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4" w:type="dxa"/>
            <w:shd w:val="clear" w:color="auto" w:fill="FF0000"/>
          </w:tcPr>
          <w:p w14:paraId="50FEE89E" w14:textId="77777777" w:rsidR="00AD52CC" w:rsidRDefault="00AD52CC" w:rsidP="00AD52CC">
            <w:pPr>
              <w:jc w:val="center"/>
              <w:rPr>
                <w:rFonts w:asciiTheme="minorHAnsi" w:hAnsiTheme="minorHAnsi"/>
                <w:b/>
                <w:sz w:val="20"/>
              </w:rPr>
            </w:pPr>
            <w:r w:rsidRPr="000A7058">
              <w:rPr>
                <w:rFonts w:asciiTheme="minorHAnsi" w:hAnsiTheme="minorHAnsi"/>
                <w:b/>
                <w:color w:val="FFFFFF" w:themeColor="background1"/>
                <w:sz w:val="20"/>
              </w:rPr>
              <w:t>HIGH</w:t>
            </w:r>
          </w:p>
        </w:tc>
        <w:tc>
          <w:tcPr>
            <w:tcW w:w="2410" w:type="dxa"/>
            <w:shd w:val="clear" w:color="auto" w:fill="C00000"/>
          </w:tcPr>
          <w:p w14:paraId="5E2EE097" w14:textId="77777777" w:rsidR="00AD52CC" w:rsidRDefault="00AD52CC" w:rsidP="00AD52CC">
            <w:pPr>
              <w:jc w:val="center"/>
              <w:rPr>
                <w:rFonts w:asciiTheme="minorHAnsi" w:hAnsiTheme="minorHAnsi"/>
                <w:b/>
                <w:sz w:val="20"/>
              </w:rPr>
            </w:pPr>
            <w:r>
              <w:rPr>
                <w:rFonts w:asciiTheme="minorHAnsi" w:hAnsiTheme="minorHAnsi"/>
                <w:b/>
                <w:sz w:val="20"/>
              </w:rPr>
              <w:t>VERY HIGH</w:t>
            </w:r>
          </w:p>
        </w:tc>
        <w:tc>
          <w:tcPr>
            <w:tcW w:w="1134" w:type="dxa"/>
            <w:vAlign w:val="center"/>
          </w:tcPr>
          <w:p w14:paraId="476AF6DE"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Severity x Likelihood</w:t>
            </w:r>
          </w:p>
        </w:tc>
        <w:tc>
          <w:tcPr>
            <w:tcW w:w="850" w:type="dxa"/>
            <w:shd w:val="clear" w:color="auto" w:fill="auto"/>
            <w:vAlign w:val="center"/>
          </w:tcPr>
          <w:p w14:paraId="6D8D7FB5" w14:textId="77777777" w:rsidR="00AD52CC" w:rsidRPr="009C1F3D" w:rsidRDefault="00AD52CC" w:rsidP="00AD52CC">
            <w:pPr>
              <w:jc w:val="center"/>
              <w:rPr>
                <w:rFonts w:asciiTheme="minorHAnsi" w:hAnsiTheme="minorHAnsi"/>
                <w:b/>
                <w:sz w:val="20"/>
              </w:rPr>
            </w:pPr>
            <w:r w:rsidRPr="009C1F3D">
              <w:rPr>
                <w:rFonts w:asciiTheme="minorHAnsi" w:hAnsiTheme="minorHAnsi"/>
                <w:b/>
                <w:sz w:val="20"/>
              </w:rPr>
              <w:t>Risk Rating</w:t>
            </w:r>
          </w:p>
        </w:tc>
      </w:tr>
      <w:tr w:rsidR="009C1F3D" w:rsidRPr="00921C73" w14:paraId="1F4BEF92" w14:textId="77777777" w:rsidTr="00DF1415">
        <w:trPr>
          <w:trHeight w:val="1115"/>
          <w:jc w:val="center"/>
        </w:trPr>
        <w:tc>
          <w:tcPr>
            <w:tcW w:w="1555" w:type="dxa"/>
            <w:vMerge w:val="restart"/>
          </w:tcPr>
          <w:p w14:paraId="26EA5D65" w14:textId="77777777" w:rsidR="009C1F3D" w:rsidRPr="00A723F1" w:rsidRDefault="009C1F3D" w:rsidP="007550CD">
            <w:r>
              <w:rPr>
                <w:rFonts w:asciiTheme="minorHAnsi" w:hAnsiTheme="minorHAnsi"/>
                <w:b/>
              </w:rPr>
              <w:lastRenderedPageBreak/>
              <w:t xml:space="preserve">17. </w:t>
            </w:r>
            <w:r w:rsidRPr="00A723F1">
              <w:t xml:space="preserve">Safeguarding </w:t>
            </w:r>
          </w:p>
          <w:p w14:paraId="080DAAA3" w14:textId="77777777" w:rsidR="009C1F3D" w:rsidRDefault="009C1F3D" w:rsidP="007550CD">
            <w:pPr>
              <w:rPr>
                <w:rFonts w:asciiTheme="minorHAnsi" w:hAnsiTheme="minorHAnsi"/>
                <w:b/>
              </w:rPr>
            </w:pPr>
            <w:r w:rsidRPr="007E4A97">
              <w:t>child protection</w:t>
            </w:r>
          </w:p>
          <w:p w14:paraId="0F57D282" w14:textId="77777777" w:rsidR="009C1F3D" w:rsidRDefault="009C1F3D" w:rsidP="007550CD">
            <w:pPr>
              <w:rPr>
                <w:rFonts w:asciiTheme="minorHAnsi" w:hAnsiTheme="minorHAnsi"/>
                <w:b/>
              </w:rPr>
            </w:pPr>
          </w:p>
          <w:p w14:paraId="37338DE8" w14:textId="77777777" w:rsidR="009C1F3D" w:rsidRPr="00257C27" w:rsidRDefault="009C1F3D" w:rsidP="007550CD">
            <w:pPr>
              <w:rPr>
                <w:rFonts w:asciiTheme="minorHAnsi" w:hAnsiTheme="minorHAnsi"/>
              </w:rPr>
            </w:pPr>
          </w:p>
        </w:tc>
        <w:tc>
          <w:tcPr>
            <w:tcW w:w="992" w:type="dxa"/>
            <w:vMerge w:val="restart"/>
          </w:tcPr>
          <w:p w14:paraId="4FD7DE76" w14:textId="77777777" w:rsidR="009C1F3D" w:rsidRPr="00921C73" w:rsidRDefault="009C1F3D" w:rsidP="007550CD">
            <w:pPr>
              <w:jc w:val="center"/>
              <w:rPr>
                <w:rFonts w:asciiTheme="minorHAnsi" w:hAnsiTheme="minorHAnsi"/>
                <w:b/>
              </w:rPr>
            </w:pPr>
            <w:r>
              <w:rPr>
                <w:rFonts w:asciiTheme="minorHAnsi" w:hAnsiTheme="minorHAnsi"/>
                <w:b/>
              </w:rPr>
              <w:t>All staff and pupils</w:t>
            </w:r>
          </w:p>
        </w:tc>
        <w:tc>
          <w:tcPr>
            <w:tcW w:w="1134" w:type="dxa"/>
            <w:vMerge w:val="restart"/>
          </w:tcPr>
          <w:p w14:paraId="277E4543" w14:textId="77777777" w:rsidR="009C1F3D" w:rsidRPr="00921C73" w:rsidRDefault="009C1F3D" w:rsidP="007550CD">
            <w:pPr>
              <w:jc w:val="center"/>
              <w:rPr>
                <w:rFonts w:asciiTheme="minorHAnsi" w:hAnsiTheme="minorHAnsi"/>
                <w:b/>
              </w:rPr>
            </w:pPr>
            <w:r>
              <w:rPr>
                <w:rFonts w:asciiTheme="minorHAnsi" w:hAnsiTheme="minorHAnsi"/>
                <w:b/>
              </w:rPr>
              <w:t>4x 4</w:t>
            </w:r>
          </w:p>
        </w:tc>
        <w:tc>
          <w:tcPr>
            <w:tcW w:w="1276" w:type="dxa"/>
            <w:vMerge w:val="restart"/>
            <w:shd w:val="clear" w:color="auto" w:fill="FF0000"/>
          </w:tcPr>
          <w:p w14:paraId="3233E080" w14:textId="77777777" w:rsidR="009C1F3D" w:rsidRPr="00921C73" w:rsidRDefault="009C1F3D" w:rsidP="007550CD">
            <w:pPr>
              <w:jc w:val="center"/>
              <w:rPr>
                <w:rFonts w:asciiTheme="minorHAnsi" w:hAnsiTheme="minorHAnsi"/>
                <w:b/>
              </w:rPr>
            </w:pPr>
            <w:r>
              <w:rPr>
                <w:rFonts w:asciiTheme="minorHAnsi" w:hAnsiTheme="minorHAnsi"/>
                <w:b/>
              </w:rPr>
              <w:t>16</w:t>
            </w:r>
          </w:p>
        </w:tc>
        <w:tc>
          <w:tcPr>
            <w:tcW w:w="6378" w:type="dxa"/>
            <w:vMerge w:val="restart"/>
          </w:tcPr>
          <w:p w14:paraId="0B385B15" w14:textId="77777777" w:rsidR="009C1F3D" w:rsidRPr="008223A2" w:rsidRDefault="009C1F3D" w:rsidP="00D25E15">
            <w:pPr>
              <w:pStyle w:val="ListParagraph"/>
              <w:numPr>
                <w:ilvl w:val="0"/>
                <w:numId w:val="16"/>
              </w:numPr>
              <w:textAlignment w:val="baseline"/>
              <w:rPr>
                <w:lang w:eastAsia="en-GB"/>
              </w:rPr>
            </w:pPr>
            <w:r w:rsidRPr="008223A2">
              <w:rPr>
                <w:lang w:eastAsia="en-GB"/>
              </w:rPr>
              <w:t>All schools/ settings must follow the model child protection policy and advice document on safeguarding and child protection guidance in all settings provided by the local authority.</w:t>
            </w:r>
          </w:p>
          <w:p w14:paraId="0C0ADA2C" w14:textId="77777777" w:rsidR="009C1F3D" w:rsidRPr="008223A2" w:rsidRDefault="009C1F3D" w:rsidP="00D25E15">
            <w:pPr>
              <w:pStyle w:val="ListParagraph"/>
              <w:numPr>
                <w:ilvl w:val="0"/>
                <w:numId w:val="16"/>
              </w:numPr>
              <w:textAlignment w:val="baseline"/>
              <w:rPr>
                <w:lang w:eastAsia="en-GB"/>
              </w:rPr>
            </w:pPr>
            <w:r w:rsidRPr="008223A2">
              <w:rPr>
                <w:lang w:eastAsia="en-GB"/>
              </w:rPr>
              <w:t xml:space="preserve">Pupils/ children must not be allowed out of the school/ setting premises unattended at the end of the session. </w:t>
            </w:r>
          </w:p>
          <w:p w14:paraId="17607D8A" w14:textId="77777777" w:rsidR="009C1F3D" w:rsidRPr="008223A2" w:rsidRDefault="009C1F3D" w:rsidP="00D25E15">
            <w:pPr>
              <w:pStyle w:val="ListParagraph"/>
              <w:numPr>
                <w:ilvl w:val="0"/>
                <w:numId w:val="16"/>
              </w:numPr>
              <w:textAlignment w:val="baseline"/>
              <w:rPr>
                <w:lang w:eastAsia="en-GB"/>
              </w:rPr>
            </w:pPr>
            <w:r w:rsidRPr="008223A2">
              <w:rPr>
                <w:rFonts w:asciiTheme="minorHAnsi" w:hAnsiTheme="minorHAnsi"/>
                <w:lang w:eastAsia="en-GB"/>
              </w:rPr>
              <w:t>Primary school pupils/children should be collected by an agreed adult unless alternative arrangements are in place in accordance with the schools’ safeguarding &amp; child protection policy</w:t>
            </w:r>
          </w:p>
          <w:p w14:paraId="6BBCC968" w14:textId="77777777" w:rsidR="009C1F3D" w:rsidRPr="008223A2" w:rsidRDefault="009C1F3D" w:rsidP="00D25E15">
            <w:pPr>
              <w:pStyle w:val="ListParagraph"/>
              <w:numPr>
                <w:ilvl w:val="0"/>
                <w:numId w:val="16"/>
              </w:numPr>
              <w:ind w:right="32"/>
              <w:textAlignment w:val="baseline"/>
              <w:rPr>
                <w:rFonts w:asciiTheme="minorHAnsi" w:hAnsiTheme="minorHAnsi"/>
                <w:lang w:eastAsia="en-GB"/>
              </w:rPr>
            </w:pPr>
            <w:r w:rsidRPr="008223A2">
              <w:rPr>
                <w:rFonts w:asciiTheme="minorHAnsi" w:hAnsiTheme="minorHAnsi"/>
                <w:lang w:eastAsia="en-GB"/>
              </w:rPr>
              <w:t>Comprehensive Schools’ policies on pupil’s travelling between home &amp; school can be applied with advice to pupils and families regarding social distancing.</w:t>
            </w:r>
          </w:p>
          <w:p w14:paraId="4487966A" w14:textId="77777777" w:rsidR="009C1F3D" w:rsidRPr="008223A2" w:rsidRDefault="009C1F3D" w:rsidP="00D25E15">
            <w:pPr>
              <w:pStyle w:val="ListParagraph"/>
              <w:numPr>
                <w:ilvl w:val="0"/>
                <w:numId w:val="16"/>
              </w:numPr>
              <w:textAlignment w:val="baseline"/>
              <w:rPr>
                <w:lang w:eastAsia="en-GB"/>
              </w:rPr>
            </w:pPr>
            <w:r w:rsidRPr="008223A2">
              <w:rPr>
                <w:rFonts w:asciiTheme="minorHAnsi" w:hAnsiTheme="minorHAnsi"/>
                <w:lang w:eastAsia="en-GB"/>
              </w:rPr>
              <w:t>ECS</w:t>
            </w:r>
            <w:r w:rsidRPr="008223A2">
              <w:rPr>
                <w:lang w:eastAsia="en-GB"/>
              </w:rPr>
              <w:t xml:space="preserve"> must operate an official reception area to intercept potential strangers/visitors looking to gain access to the ECS</w:t>
            </w:r>
            <w:r w:rsidRPr="008223A2">
              <w:t xml:space="preserve"> </w:t>
            </w:r>
            <w:r w:rsidRPr="008223A2">
              <w:rPr>
                <w:lang w:eastAsia="en-GB"/>
              </w:rPr>
              <w:t>All staff/volunteers/supervisors should have valid DBS clearance. </w:t>
            </w:r>
          </w:p>
          <w:p w14:paraId="20A22F42" w14:textId="77777777" w:rsidR="009C1F3D" w:rsidRPr="008223A2" w:rsidRDefault="009C1F3D" w:rsidP="00D25E15">
            <w:pPr>
              <w:pStyle w:val="ListParagraph"/>
              <w:numPr>
                <w:ilvl w:val="0"/>
                <w:numId w:val="16"/>
              </w:numPr>
              <w:textAlignment w:val="baseline"/>
              <w:rPr>
                <w:lang w:eastAsia="en-GB"/>
              </w:rPr>
            </w:pPr>
            <w:r w:rsidRPr="008223A2">
              <w:rPr>
                <w:lang w:eastAsia="en-GB"/>
              </w:rPr>
              <w:t>Those without valid DBS clearance must be supervised at all times when working with children </w:t>
            </w:r>
          </w:p>
          <w:p w14:paraId="08FBCD26" w14:textId="77777777" w:rsidR="009C1F3D" w:rsidRPr="008223A2" w:rsidRDefault="009C1F3D" w:rsidP="00D25E15">
            <w:pPr>
              <w:pStyle w:val="ListParagraph"/>
              <w:numPr>
                <w:ilvl w:val="0"/>
                <w:numId w:val="16"/>
              </w:numPr>
              <w:textAlignment w:val="baseline"/>
              <w:rPr>
                <w:lang w:eastAsia="en-GB"/>
              </w:rPr>
            </w:pPr>
            <w:r w:rsidRPr="008223A2">
              <w:rPr>
                <w:lang w:eastAsia="en-GB"/>
              </w:rPr>
              <w:t>Site security should remain as it relates to school settings. i.e. All visitors to be channelled through the main reception and at no point be able to access site without permission of the setting’s head teacher/lead person/site manager.</w:t>
            </w:r>
          </w:p>
          <w:p w14:paraId="3EF9D9EF" w14:textId="77777777" w:rsidR="009C1F3D" w:rsidRPr="008223A2" w:rsidRDefault="009C1F3D" w:rsidP="00D25E15">
            <w:pPr>
              <w:pStyle w:val="ListParagraph"/>
              <w:numPr>
                <w:ilvl w:val="0"/>
                <w:numId w:val="16"/>
              </w:numPr>
              <w:textAlignment w:val="baseline"/>
              <w:rPr>
                <w:lang w:eastAsia="en-GB"/>
              </w:rPr>
            </w:pPr>
            <w:r w:rsidRPr="008223A2">
              <w:t>Until all pupils have returned to schools and therefore are expected to attend, vulnerable children expected to attend setting but do not attend Lisa Collins must be informed. When all pupils are back in school in accordance with WG guidelines normal school attendance policies should be applied.</w:t>
            </w:r>
          </w:p>
          <w:p w14:paraId="122A8955" w14:textId="77777777" w:rsidR="009C1F3D" w:rsidRPr="008223A2" w:rsidRDefault="009C1F3D" w:rsidP="00D25E15">
            <w:pPr>
              <w:pStyle w:val="ListParagraph"/>
              <w:numPr>
                <w:ilvl w:val="0"/>
                <w:numId w:val="16"/>
              </w:numPr>
              <w:textAlignment w:val="baseline"/>
              <w:rPr>
                <w:lang w:eastAsia="en-GB"/>
              </w:rPr>
            </w:pPr>
            <w:r w:rsidRPr="008223A2">
              <w:rPr>
                <w:lang w:eastAsia="en-GB"/>
              </w:rPr>
              <w:t>Safeguarding concerns regarding children who already have a social worker should be communicated via SPOC Lisa Collins if the social worker cannot be reached. </w:t>
            </w:r>
          </w:p>
          <w:p w14:paraId="04E33DC0" w14:textId="77777777" w:rsidR="009C1F3D" w:rsidRPr="008223A2" w:rsidRDefault="009C1F3D" w:rsidP="00D25E15">
            <w:pPr>
              <w:pStyle w:val="ListParagraph"/>
              <w:numPr>
                <w:ilvl w:val="0"/>
                <w:numId w:val="16"/>
              </w:numPr>
              <w:textAlignment w:val="baseline"/>
              <w:rPr>
                <w:lang w:eastAsia="en-GB"/>
              </w:rPr>
            </w:pPr>
            <w:r w:rsidRPr="008223A2">
              <w:rPr>
                <w:lang w:eastAsia="en-GB"/>
              </w:rPr>
              <w:t>Individual ECS must have a designated person responsible for child protection/safeguarding available for staff/supervisors/ volunteers at all times. Schools and Flying Start Settings must follow agreed site procedures.</w:t>
            </w:r>
          </w:p>
          <w:p w14:paraId="1CC4A740" w14:textId="77777777" w:rsidR="009C1F3D" w:rsidRPr="008223A2" w:rsidRDefault="009C1F3D" w:rsidP="00D25E15">
            <w:pPr>
              <w:pStyle w:val="ListParagraph"/>
              <w:numPr>
                <w:ilvl w:val="0"/>
                <w:numId w:val="16"/>
              </w:numPr>
              <w:textAlignment w:val="baseline"/>
              <w:rPr>
                <w:lang w:eastAsia="en-GB"/>
              </w:rPr>
            </w:pPr>
            <w:r w:rsidRPr="008223A2">
              <w:rPr>
                <w:lang w:eastAsia="en-GB"/>
              </w:rPr>
              <w:t>Within the all settings, the designated person for child protection/safeguarding must be prominently displayed in settings and updated appropriately.</w:t>
            </w:r>
          </w:p>
          <w:p w14:paraId="3F50F414" w14:textId="77777777" w:rsidR="00501045" w:rsidRPr="008223A2" w:rsidRDefault="00501045" w:rsidP="00501045">
            <w:pPr>
              <w:pStyle w:val="ListParagraph"/>
              <w:numPr>
                <w:ilvl w:val="0"/>
                <w:numId w:val="16"/>
              </w:numPr>
              <w:textAlignment w:val="baseline"/>
              <w:rPr>
                <w:lang w:eastAsia="en-GB"/>
              </w:rPr>
            </w:pPr>
            <w:r w:rsidRPr="008223A2">
              <w:rPr>
                <w:lang w:eastAsia="en-GB"/>
              </w:rPr>
              <w:t>Headteachers are to follow the process outlined for schools where children on the child protection register or within the child protection process can be safeguarded during periods of isolation/possible closure:</w:t>
            </w:r>
          </w:p>
          <w:p w14:paraId="1FB07517" w14:textId="77777777" w:rsidR="00501045" w:rsidRPr="008223A2" w:rsidRDefault="00501045" w:rsidP="00501045">
            <w:pPr>
              <w:pStyle w:val="ListParagraph"/>
              <w:numPr>
                <w:ilvl w:val="0"/>
                <w:numId w:val="37"/>
              </w:numPr>
              <w:textAlignment w:val="baseline"/>
              <w:rPr>
                <w:lang w:eastAsia="en-GB"/>
              </w:rPr>
            </w:pPr>
            <w:r w:rsidRPr="008223A2">
              <w:rPr>
                <w:lang w:eastAsia="en-GB"/>
              </w:rPr>
              <w:t xml:space="preserve">If a school receives information regarding a child on the child protection register/in the child protection process that they need to isolate/have a positive test or are not attending school then the social worker allocated to that child must be notified. </w:t>
            </w:r>
          </w:p>
          <w:p w14:paraId="4F88B451" w14:textId="77777777" w:rsidR="00501045" w:rsidRPr="008223A2" w:rsidRDefault="00501045" w:rsidP="00501045">
            <w:pPr>
              <w:pStyle w:val="ListParagraph"/>
              <w:numPr>
                <w:ilvl w:val="0"/>
                <w:numId w:val="37"/>
              </w:numPr>
              <w:textAlignment w:val="baseline"/>
              <w:rPr>
                <w:lang w:eastAsia="en-GB"/>
              </w:rPr>
            </w:pPr>
            <w:r w:rsidRPr="008223A2">
              <w:rPr>
                <w:lang w:eastAsia="en-GB"/>
              </w:rPr>
              <w:t>If a school needs to make a decision to close whether this is partial or full closure a notification should be passed to Lisa Collins and the social workers of all children affected who are on the child protection register or within the CP process at this time should be informed.</w:t>
            </w:r>
          </w:p>
          <w:p w14:paraId="4A7A73C6" w14:textId="77777777" w:rsidR="00501045" w:rsidRPr="008223A2" w:rsidRDefault="00501045" w:rsidP="00501045">
            <w:pPr>
              <w:pStyle w:val="ListParagraph"/>
              <w:numPr>
                <w:ilvl w:val="0"/>
                <w:numId w:val="37"/>
              </w:numPr>
              <w:textAlignment w:val="baseline"/>
              <w:rPr>
                <w:lang w:eastAsia="en-GB"/>
              </w:rPr>
            </w:pPr>
            <w:r w:rsidRPr="008223A2">
              <w:rPr>
                <w:lang w:eastAsia="en-GB"/>
              </w:rPr>
              <w:t>All children on the child protection register or within the CP process should have included in their safety plan clear arrangements for check in, safety visits and escalation processes.</w:t>
            </w:r>
          </w:p>
          <w:p w14:paraId="56B83F6E" w14:textId="77777777" w:rsidR="00501045" w:rsidRPr="008223A2" w:rsidRDefault="00501045" w:rsidP="00501045">
            <w:pPr>
              <w:pStyle w:val="ListParagraph"/>
              <w:numPr>
                <w:ilvl w:val="0"/>
                <w:numId w:val="37"/>
              </w:numPr>
              <w:textAlignment w:val="baseline"/>
              <w:rPr>
                <w:lang w:eastAsia="en-GB"/>
              </w:rPr>
            </w:pPr>
            <w:r w:rsidRPr="008223A2">
              <w:rPr>
                <w:lang w:eastAsia="en-GB"/>
              </w:rPr>
              <w:lastRenderedPageBreak/>
              <w:t>If school has increased worries about a child’s safety due to school closure or isolation of pupil they should request an urgent core group meeting to plan for safety.</w:t>
            </w:r>
          </w:p>
          <w:p w14:paraId="75664A41" w14:textId="77777777" w:rsidR="00501045" w:rsidRPr="008223A2" w:rsidRDefault="00501045" w:rsidP="00501045">
            <w:pPr>
              <w:pStyle w:val="ListParagraph"/>
              <w:numPr>
                <w:ilvl w:val="0"/>
                <w:numId w:val="37"/>
              </w:numPr>
              <w:textAlignment w:val="baseline"/>
              <w:rPr>
                <w:lang w:eastAsia="en-GB"/>
              </w:rPr>
            </w:pPr>
            <w:r w:rsidRPr="008223A2">
              <w:rPr>
                <w:lang w:eastAsia="en-GB"/>
              </w:rPr>
              <w:t>If school has worries about a child who is not currently in CP Process but it is considered that closure/isolation would increase the risk to safety, safeguarding policies should be followed and consideration made for a report into children’s services.</w:t>
            </w:r>
          </w:p>
          <w:p w14:paraId="57EBF126" w14:textId="77777777" w:rsidR="009C1F3D" w:rsidRDefault="00501045" w:rsidP="002C41E7">
            <w:pPr>
              <w:pStyle w:val="ListParagraph"/>
              <w:numPr>
                <w:ilvl w:val="0"/>
                <w:numId w:val="37"/>
              </w:numPr>
              <w:textAlignment w:val="baseline"/>
              <w:rPr>
                <w:lang w:eastAsia="en-GB"/>
              </w:rPr>
            </w:pPr>
            <w:r w:rsidRPr="008223A2">
              <w:rPr>
                <w:lang w:eastAsia="en-GB"/>
              </w:rPr>
              <w:t>Lisa Collins will be a Single Point of Contact for schools should there be difficulties in reaching social services.</w:t>
            </w:r>
          </w:p>
          <w:p w14:paraId="703BA402" w14:textId="2A7750CA" w:rsidR="00E87045" w:rsidRPr="008223A2" w:rsidRDefault="00E87045" w:rsidP="002C41E7">
            <w:pPr>
              <w:pStyle w:val="ListParagraph"/>
              <w:numPr>
                <w:ilvl w:val="0"/>
                <w:numId w:val="37"/>
              </w:numPr>
              <w:textAlignment w:val="baseline"/>
              <w:rPr>
                <w:lang w:eastAsia="en-GB"/>
              </w:rPr>
            </w:pPr>
            <w:r w:rsidRPr="00A23F8F">
              <w:rPr>
                <w:color w:val="FF0000"/>
                <w:lang w:eastAsia="en-GB"/>
              </w:rPr>
              <w:t xml:space="preserve">If a child or pupil absconders or there is a near miss within a school then this needs to be reported as a matter of urgency to Lisa Collins by the school’s responsible person. </w:t>
            </w:r>
          </w:p>
        </w:tc>
        <w:tc>
          <w:tcPr>
            <w:tcW w:w="8222" w:type="dxa"/>
            <w:gridSpan w:val="4"/>
          </w:tcPr>
          <w:p w14:paraId="3B0FDF6E" w14:textId="5307EA26" w:rsidR="009C1F3D" w:rsidRPr="008223A2" w:rsidRDefault="009C1F3D" w:rsidP="009C1F3D">
            <w:pPr>
              <w:jc w:val="center"/>
              <w:rPr>
                <w:rFonts w:asciiTheme="minorHAnsi" w:hAnsiTheme="minorHAnsi"/>
                <w:b/>
                <w:sz w:val="20"/>
              </w:rPr>
            </w:pPr>
            <w:r w:rsidRPr="008223A2">
              <w:rPr>
                <w:rFonts w:asciiTheme="minorHAnsi" w:hAnsiTheme="minorHAnsi"/>
                <w:b/>
                <w:sz w:val="20"/>
              </w:rPr>
              <w:lastRenderedPageBreak/>
              <w:t>At the time of this risk ass</w:t>
            </w:r>
            <w:r w:rsidR="008223A2">
              <w:rPr>
                <w:rFonts w:asciiTheme="minorHAnsi" w:hAnsiTheme="minorHAnsi"/>
                <w:b/>
                <w:sz w:val="20"/>
              </w:rPr>
              <w:t xml:space="preserve">essment being </w:t>
            </w:r>
            <w:r w:rsidR="008223A2" w:rsidRPr="00E87045">
              <w:rPr>
                <w:rFonts w:asciiTheme="minorHAnsi" w:hAnsiTheme="minorHAnsi"/>
                <w:b/>
                <w:sz w:val="20"/>
              </w:rPr>
              <w:t xml:space="preserve">updated </w:t>
            </w:r>
            <w:r w:rsidR="00802EB2" w:rsidRPr="00E87045">
              <w:rPr>
                <w:rFonts w:asciiTheme="minorHAnsi" w:hAnsiTheme="minorHAnsi"/>
                <w:b/>
                <w:bCs/>
              </w:rPr>
              <w:t>(28/02</w:t>
            </w:r>
            <w:r w:rsidR="00752F07" w:rsidRPr="00E87045">
              <w:rPr>
                <w:rFonts w:asciiTheme="minorHAnsi" w:hAnsiTheme="minorHAnsi"/>
                <w:b/>
                <w:bCs/>
              </w:rPr>
              <w:t>/22)</w:t>
            </w:r>
            <w:r w:rsidR="00752F07" w:rsidRPr="00E87045">
              <w:rPr>
                <w:rFonts w:asciiTheme="minorHAnsi" w:hAnsiTheme="minorHAnsi"/>
                <w:b/>
                <w:sz w:val="20"/>
              </w:rPr>
              <w:t xml:space="preserve"> </w:t>
            </w:r>
            <w:r w:rsidR="00752F07">
              <w:rPr>
                <w:rFonts w:asciiTheme="minorHAnsi" w:hAnsiTheme="minorHAnsi"/>
                <w:b/>
                <w:sz w:val="20"/>
              </w:rPr>
              <w:t>at alert level</w:t>
            </w:r>
            <w:r w:rsidR="00752F07" w:rsidRPr="00802EB2">
              <w:rPr>
                <w:rFonts w:asciiTheme="minorHAnsi" w:hAnsiTheme="minorHAnsi"/>
                <w:b/>
                <w:sz w:val="20"/>
              </w:rPr>
              <w:t xml:space="preserve"> </w:t>
            </w:r>
            <w:r w:rsidR="00752F07" w:rsidRPr="00802EB2">
              <w:rPr>
                <w:rFonts w:asciiTheme="minorHAnsi" w:hAnsiTheme="minorHAnsi"/>
                <w:b/>
                <w:bCs/>
              </w:rPr>
              <w:t>zero</w:t>
            </w:r>
            <w:r w:rsidRPr="008223A2">
              <w:rPr>
                <w:rFonts w:asciiTheme="minorHAnsi" w:hAnsiTheme="minorHAnsi"/>
                <w:b/>
                <w:sz w:val="20"/>
              </w:rPr>
              <w:t xml:space="preserve"> the control measures for Safeguarding and child protection are the same regardless of the risk level we are placed in. If this changes update in line with WG</w:t>
            </w:r>
          </w:p>
          <w:p w14:paraId="6AFB5ECB" w14:textId="77777777" w:rsidR="009C1F3D" w:rsidRDefault="009C1F3D" w:rsidP="007550CD">
            <w:pPr>
              <w:jc w:val="center"/>
              <w:rPr>
                <w:rFonts w:asciiTheme="minorHAnsi" w:hAnsiTheme="minorHAnsi"/>
                <w:b/>
              </w:rPr>
            </w:pPr>
          </w:p>
        </w:tc>
        <w:tc>
          <w:tcPr>
            <w:tcW w:w="1134" w:type="dxa"/>
            <w:vMerge w:val="restart"/>
          </w:tcPr>
          <w:p w14:paraId="487077CC" w14:textId="77777777" w:rsidR="009C1F3D" w:rsidRPr="00921C73" w:rsidRDefault="009C1F3D" w:rsidP="007550CD">
            <w:pPr>
              <w:jc w:val="center"/>
              <w:rPr>
                <w:rFonts w:asciiTheme="minorHAnsi" w:hAnsiTheme="minorHAnsi"/>
                <w:b/>
              </w:rPr>
            </w:pPr>
            <w:r>
              <w:rPr>
                <w:rFonts w:asciiTheme="minorHAnsi" w:hAnsiTheme="minorHAnsi"/>
                <w:b/>
              </w:rPr>
              <w:t>4 x 2</w:t>
            </w:r>
          </w:p>
        </w:tc>
        <w:tc>
          <w:tcPr>
            <w:tcW w:w="850" w:type="dxa"/>
            <w:vMerge w:val="restart"/>
            <w:shd w:val="clear" w:color="auto" w:fill="00B050"/>
          </w:tcPr>
          <w:p w14:paraId="1DB0B63C" w14:textId="77777777" w:rsidR="009C1F3D" w:rsidRPr="00921C73" w:rsidRDefault="009C1F3D" w:rsidP="007550CD">
            <w:pPr>
              <w:jc w:val="center"/>
              <w:rPr>
                <w:rFonts w:asciiTheme="minorHAnsi" w:hAnsiTheme="minorHAnsi"/>
                <w:b/>
              </w:rPr>
            </w:pPr>
            <w:r>
              <w:rPr>
                <w:rFonts w:asciiTheme="minorHAnsi" w:hAnsiTheme="minorHAnsi"/>
                <w:b/>
              </w:rPr>
              <w:t>8</w:t>
            </w:r>
          </w:p>
        </w:tc>
      </w:tr>
      <w:tr w:rsidR="009C1F3D" w:rsidRPr="00921C73" w14:paraId="409F8909" w14:textId="77777777" w:rsidTr="009C1F3D">
        <w:trPr>
          <w:trHeight w:val="6223"/>
          <w:jc w:val="center"/>
        </w:trPr>
        <w:tc>
          <w:tcPr>
            <w:tcW w:w="1555" w:type="dxa"/>
            <w:vMerge/>
          </w:tcPr>
          <w:p w14:paraId="3F326A5D" w14:textId="77777777" w:rsidR="009C1F3D" w:rsidRDefault="009C1F3D" w:rsidP="007550CD">
            <w:pPr>
              <w:rPr>
                <w:rFonts w:asciiTheme="minorHAnsi" w:hAnsiTheme="minorHAnsi"/>
                <w:b/>
              </w:rPr>
            </w:pPr>
          </w:p>
        </w:tc>
        <w:tc>
          <w:tcPr>
            <w:tcW w:w="992" w:type="dxa"/>
            <w:vMerge/>
          </w:tcPr>
          <w:p w14:paraId="0C273FB7" w14:textId="77777777" w:rsidR="009C1F3D" w:rsidRDefault="009C1F3D" w:rsidP="007550CD">
            <w:pPr>
              <w:jc w:val="center"/>
              <w:rPr>
                <w:rFonts w:asciiTheme="minorHAnsi" w:hAnsiTheme="minorHAnsi"/>
                <w:b/>
              </w:rPr>
            </w:pPr>
          </w:p>
        </w:tc>
        <w:tc>
          <w:tcPr>
            <w:tcW w:w="1134" w:type="dxa"/>
            <w:vMerge/>
          </w:tcPr>
          <w:p w14:paraId="58C3FF5C" w14:textId="77777777" w:rsidR="009C1F3D" w:rsidRDefault="009C1F3D" w:rsidP="007550CD">
            <w:pPr>
              <w:jc w:val="center"/>
              <w:rPr>
                <w:rFonts w:asciiTheme="minorHAnsi" w:hAnsiTheme="minorHAnsi"/>
                <w:b/>
              </w:rPr>
            </w:pPr>
          </w:p>
        </w:tc>
        <w:tc>
          <w:tcPr>
            <w:tcW w:w="1276" w:type="dxa"/>
            <w:vMerge/>
            <w:shd w:val="clear" w:color="auto" w:fill="FF0000"/>
          </w:tcPr>
          <w:p w14:paraId="722848E1" w14:textId="77777777" w:rsidR="009C1F3D" w:rsidRDefault="009C1F3D" w:rsidP="007550CD">
            <w:pPr>
              <w:jc w:val="center"/>
              <w:rPr>
                <w:rFonts w:asciiTheme="minorHAnsi" w:hAnsiTheme="minorHAnsi"/>
                <w:b/>
              </w:rPr>
            </w:pPr>
          </w:p>
        </w:tc>
        <w:tc>
          <w:tcPr>
            <w:tcW w:w="6378" w:type="dxa"/>
            <w:vMerge/>
          </w:tcPr>
          <w:p w14:paraId="0E80E57D" w14:textId="77777777" w:rsidR="009C1F3D" w:rsidRPr="00A17F4B" w:rsidRDefault="009C1F3D" w:rsidP="00D25E15">
            <w:pPr>
              <w:pStyle w:val="ListParagraph"/>
              <w:numPr>
                <w:ilvl w:val="0"/>
                <w:numId w:val="16"/>
              </w:numPr>
              <w:textAlignment w:val="baseline"/>
              <w:rPr>
                <w:lang w:eastAsia="en-GB"/>
              </w:rPr>
            </w:pPr>
          </w:p>
        </w:tc>
        <w:tc>
          <w:tcPr>
            <w:tcW w:w="1985" w:type="dxa"/>
            <w:shd w:val="clear" w:color="auto" w:fill="D9D9D9" w:themeFill="background1" w:themeFillShade="D9"/>
          </w:tcPr>
          <w:p w14:paraId="01F0A8BB" w14:textId="77777777" w:rsidR="009C1F3D" w:rsidRDefault="009C1F3D" w:rsidP="007550CD">
            <w:pPr>
              <w:jc w:val="center"/>
              <w:rPr>
                <w:rFonts w:asciiTheme="minorHAnsi" w:hAnsiTheme="minorHAnsi"/>
                <w:b/>
              </w:rPr>
            </w:pPr>
          </w:p>
        </w:tc>
        <w:tc>
          <w:tcPr>
            <w:tcW w:w="1843" w:type="dxa"/>
            <w:shd w:val="clear" w:color="auto" w:fill="D9D9D9" w:themeFill="background1" w:themeFillShade="D9"/>
          </w:tcPr>
          <w:p w14:paraId="0885C9E1" w14:textId="77777777" w:rsidR="009C1F3D" w:rsidRDefault="009C1F3D" w:rsidP="007550CD">
            <w:pPr>
              <w:jc w:val="center"/>
              <w:rPr>
                <w:rFonts w:asciiTheme="minorHAnsi" w:hAnsiTheme="minorHAnsi"/>
                <w:b/>
              </w:rPr>
            </w:pPr>
          </w:p>
        </w:tc>
        <w:tc>
          <w:tcPr>
            <w:tcW w:w="1984" w:type="dxa"/>
            <w:shd w:val="clear" w:color="auto" w:fill="D9D9D9" w:themeFill="background1" w:themeFillShade="D9"/>
          </w:tcPr>
          <w:p w14:paraId="0F9E7C35" w14:textId="77777777" w:rsidR="009C1F3D" w:rsidRDefault="009C1F3D" w:rsidP="007550CD">
            <w:pPr>
              <w:jc w:val="center"/>
              <w:rPr>
                <w:rFonts w:asciiTheme="minorHAnsi" w:hAnsiTheme="minorHAnsi"/>
                <w:b/>
              </w:rPr>
            </w:pPr>
          </w:p>
        </w:tc>
        <w:tc>
          <w:tcPr>
            <w:tcW w:w="2410" w:type="dxa"/>
            <w:shd w:val="clear" w:color="auto" w:fill="D9D9D9" w:themeFill="background1" w:themeFillShade="D9"/>
          </w:tcPr>
          <w:p w14:paraId="4E0FC1F4" w14:textId="77777777" w:rsidR="009C1F3D" w:rsidRDefault="009C1F3D" w:rsidP="007550CD">
            <w:pPr>
              <w:jc w:val="center"/>
              <w:rPr>
                <w:rFonts w:asciiTheme="minorHAnsi" w:hAnsiTheme="minorHAnsi"/>
                <w:b/>
              </w:rPr>
            </w:pPr>
          </w:p>
        </w:tc>
        <w:tc>
          <w:tcPr>
            <w:tcW w:w="1134" w:type="dxa"/>
            <w:vMerge/>
          </w:tcPr>
          <w:p w14:paraId="4D908DE3" w14:textId="77777777" w:rsidR="009C1F3D" w:rsidRDefault="009C1F3D" w:rsidP="007550CD">
            <w:pPr>
              <w:jc w:val="center"/>
              <w:rPr>
                <w:rFonts w:asciiTheme="minorHAnsi" w:hAnsiTheme="minorHAnsi"/>
                <w:b/>
              </w:rPr>
            </w:pPr>
          </w:p>
        </w:tc>
        <w:tc>
          <w:tcPr>
            <w:tcW w:w="850" w:type="dxa"/>
            <w:vMerge/>
            <w:shd w:val="clear" w:color="auto" w:fill="00B050"/>
          </w:tcPr>
          <w:p w14:paraId="3DA01056" w14:textId="77777777" w:rsidR="009C1F3D" w:rsidRDefault="009C1F3D" w:rsidP="007550CD">
            <w:pPr>
              <w:jc w:val="center"/>
              <w:rPr>
                <w:rFonts w:asciiTheme="minorHAnsi" w:hAnsiTheme="minorHAnsi"/>
                <w:b/>
              </w:rPr>
            </w:pPr>
          </w:p>
        </w:tc>
      </w:tr>
      <w:tr w:rsidR="00AD52CC" w:rsidRPr="00921C73" w14:paraId="2F9156F5" w14:textId="77777777" w:rsidTr="00A120AA">
        <w:trPr>
          <w:trHeight w:val="1266"/>
          <w:jc w:val="center"/>
        </w:trPr>
        <w:tc>
          <w:tcPr>
            <w:tcW w:w="21541" w:type="dxa"/>
            <w:gridSpan w:val="11"/>
          </w:tcPr>
          <w:p w14:paraId="4358F749" w14:textId="77777777" w:rsidR="00AD52CC" w:rsidRPr="00921C73" w:rsidRDefault="00AD52CC"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C7C5282" w14:textId="77777777" w:rsidR="00330ADF" w:rsidRPr="00921C73" w:rsidRDefault="00330ADF" w:rsidP="00330ADF">
            <w:pPr>
              <w:rPr>
                <w:rFonts w:asciiTheme="minorHAnsi" w:hAnsiTheme="minorHAnsi"/>
                <w:b/>
              </w:rPr>
            </w:pPr>
            <w:r>
              <w:rPr>
                <w:rFonts w:asciiTheme="minorHAnsi" w:hAnsiTheme="minorHAnsi"/>
                <w:b/>
              </w:rPr>
              <w:t>Model child protection policy and advice document regarding safeguarding has been adopted.</w:t>
            </w:r>
          </w:p>
          <w:p w14:paraId="78763DDC" w14:textId="77777777" w:rsidR="00330ADF" w:rsidRPr="00921C73" w:rsidRDefault="00330ADF" w:rsidP="00330ADF">
            <w:pPr>
              <w:rPr>
                <w:rFonts w:asciiTheme="minorHAnsi" w:hAnsiTheme="minorHAnsi"/>
                <w:b/>
              </w:rPr>
            </w:pPr>
          </w:p>
          <w:p w14:paraId="6B300BD8" w14:textId="77777777" w:rsidR="00330ADF" w:rsidRPr="00921C73" w:rsidRDefault="00330ADF" w:rsidP="00330ADF">
            <w:pPr>
              <w:rPr>
                <w:rFonts w:asciiTheme="minorHAnsi" w:hAnsiTheme="minorHAnsi"/>
                <w:b/>
              </w:rPr>
            </w:pPr>
          </w:p>
          <w:p w14:paraId="2D433F1A" w14:textId="77777777" w:rsidR="00330ADF" w:rsidRDefault="00330ADF" w:rsidP="00330ADF">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47137D44" w14:textId="77777777" w:rsidR="00AD52CC" w:rsidRPr="00921C73" w:rsidRDefault="00AD52CC" w:rsidP="007550CD">
            <w:pPr>
              <w:rPr>
                <w:rFonts w:asciiTheme="minorHAnsi" w:hAnsiTheme="minorHAnsi"/>
                <w:b/>
              </w:rPr>
            </w:pPr>
          </w:p>
          <w:p w14:paraId="5060E07F" w14:textId="77777777" w:rsidR="00AD52CC" w:rsidRPr="00921C73" w:rsidRDefault="00AD52CC" w:rsidP="00330ADF">
            <w:pPr>
              <w:rPr>
                <w:rFonts w:asciiTheme="minorHAnsi" w:hAnsiTheme="minorHAnsi"/>
                <w:b/>
              </w:rPr>
            </w:pPr>
          </w:p>
        </w:tc>
      </w:tr>
    </w:tbl>
    <w:p w14:paraId="75C1C147" w14:textId="77777777" w:rsidR="00A723F1" w:rsidRDefault="00A723F1" w:rsidP="00EB668F">
      <w:pPr>
        <w:rPr>
          <w:rFonts w:asciiTheme="minorHAnsi" w:hAnsiTheme="minorHAnsi"/>
        </w:rPr>
      </w:pPr>
    </w:p>
    <w:p w14:paraId="2520BD8D" w14:textId="77777777" w:rsidR="009C1F3D" w:rsidRDefault="009C1F3D" w:rsidP="00EB668F">
      <w:pPr>
        <w:rPr>
          <w:rFonts w:asciiTheme="minorHAnsi" w:hAnsiTheme="minorHAnsi"/>
        </w:rPr>
      </w:pPr>
    </w:p>
    <w:p w14:paraId="74148E54" w14:textId="77777777" w:rsidR="009C1F3D" w:rsidRDefault="009C1F3D" w:rsidP="00EB668F">
      <w:pPr>
        <w:rPr>
          <w:rFonts w:asciiTheme="minorHAnsi" w:hAnsiTheme="minorHAnsi"/>
        </w:rPr>
      </w:pPr>
    </w:p>
    <w:p w14:paraId="53A530FD" w14:textId="77777777" w:rsidR="009C1F3D" w:rsidRDefault="009C1F3D" w:rsidP="00EB668F">
      <w:pPr>
        <w:rPr>
          <w:rFonts w:asciiTheme="minorHAnsi" w:hAnsiTheme="minorHAnsi"/>
        </w:rPr>
      </w:pPr>
    </w:p>
    <w:p w14:paraId="03553926" w14:textId="77777777" w:rsidR="00A723F1" w:rsidRDefault="00A723F1" w:rsidP="00EB668F">
      <w:pPr>
        <w:rPr>
          <w:rFonts w:asciiTheme="minorHAnsi" w:hAnsiTheme="minorHAnsi"/>
        </w:rPr>
      </w:pPr>
    </w:p>
    <w:tbl>
      <w:tblPr>
        <w:tblW w:w="21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842"/>
        <w:gridCol w:w="1843"/>
        <w:gridCol w:w="1985"/>
        <w:gridCol w:w="2300"/>
        <w:gridCol w:w="1134"/>
        <w:gridCol w:w="851"/>
      </w:tblGrid>
      <w:tr w:rsidR="009C1F3D" w:rsidRPr="00921C73" w14:paraId="2E4B4F5E" w14:textId="77777777" w:rsidTr="00B96DCA">
        <w:trPr>
          <w:jc w:val="center"/>
        </w:trPr>
        <w:tc>
          <w:tcPr>
            <w:tcW w:w="2405" w:type="dxa"/>
            <w:gridSpan w:val="2"/>
            <w:shd w:val="clear" w:color="auto" w:fill="BFBFBF" w:themeFill="background1" w:themeFillShade="BF"/>
          </w:tcPr>
          <w:p w14:paraId="777E151B"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3AFCB6C1"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0BFBE3F5" w14:textId="77777777" w:rsidR="009C1F3D" w:rsidRPr="00921C73" w:rsidRDefault="009C1F3D" w:rsidP="007550CD">
            <w:pPr>
              <w:pStyle w:val="ListParagraph"/>
              <w:ind w:left="360"/>
              <w:rPr>
                <w:rFonts w:asciiTheme="minorHAnsi" w:hAnsiTheme="minorHAnsi"/>
                <w:b/>
              </w:rPr>
            </w:pPr>
          </w:p>
        </w:tc>
        <w:tc>
          <w:tcPr>
            <w:tcW w:w="7970" w:type="dxa"/>
            <w:gridSpan w:val="4"/>
          </w:tcPr>
          <w:p w14:paraId="5964D950"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0CF1AB75"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659DB8B1" w14:textId="77777777" w:rsidTr="009C1F3D">
        <w:trPr>
          <w:jc w:val="center"/>
        </w:trPr>
        <w:tc>
          <w:tcPr>
            <w:tcW w:w="1413" w:type="dxa"/>
            <w:vAlign w:val="center"/>
          </w:tcPr>
          <w:p w14:paraId="1A3094E7"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54CD2DE5" w14:textId="77777777" w:rsidR="009C1F3D" w:rsidRPr="00C8218E" w:rsidRDefault="009C1F3D" w:rsidP="009C1F3D">
            <w:pPr>
              <w:pStyle w:val="Heading1"/>
              <w:jc w:val="center"/>
              <w:rPr>
                <w:rFonts w:asciiTheme="minorHAnsi" w:hAnsiTheme="minorHAnsi"/>
                <w:sz w:val="20"/>
              </w:rPr>
            </w:pPr>
            <w:bookmarkStart w:id="347" w:name="_People_@_17"/>
            <w:bookmarkStart w:id="348" w:name="_Toc65483514"/>
            <w:bookmarkStart w:id="349" w:name="_Toc65498288"/>
            <w:bookmarkStart w:id="350" w:name="_Toc65648998"/>
            <w:bookmarkStart w:id="351" w:name="_Toc65741649"/>
            <w:bookmarkStart w:id="352" w:name="_Toc65751858"/>
            <w:bookmarkStart w:id="353" w:name="_Toc65752094"/>
            <w:bookmarkStart w:id="354" w:name="_Toc65752342"/>
            <w:bookmarkStart w:id="355" w:name="_Toc65752477"/>
            <w:bookmarkStart w:id="356" w:name="_Toc65773608"/>
            <w:bookmarkStart w:id="357" w:name="_Toc65845804"/>
            <w:bookmarkStart w:id="358" w:name="_Toc65849143"/>
            <w:bookmarkStart w:id="359" w:name="_Toc65926425"/>
            <w:bookmarkStart w:id="360" w:name="_Toc65928276"/>
            <w:bookmarkStart w:id="361" w:name="_Toc66687453"/>
            <w:bookmarkStart w:id="362" w:name="_Toc67233469"/>
            <w:bookmarkStart w:id="363" w:name="_Toc72403944"/>
            <w:bookmarkStart w:id="364" w:name="_Toc73022901"/>
            <w:bookmarkStart w:id="365" w:name="_Toc73088940"/>
            <w:bookmarkStart w:id="366" w:name="_Toc73106054"/>
            <w:bookmarkEnd w:id="347"/>
            <w:r w:rsidRPr="00C8218E">
              <w:rPr>
                <w:rFonts w:asciiTheme="minorHAnsi" w:hAnsiTheme="minorHAnsi"/>
                <w:sz w:val="20"/>
              </w:rPr>
              <w:t>People @</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5E668B1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1EF22C6C"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4B9F00E1"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2DF182D1"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842" w:type="dxa"/>
            <w:shd w:val="clear" w:color="auto" w:fill="92D050"/>
          </w:tcPr>
          <w:p w14:paraId="253465EB"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843" w:type="dxa"/>
            <w:shd w:val="clear" w:color="auto" w:fill="FFC000"/>
          </w:tcPr>
          <w:p w14:paraId="6636A19D"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58E2FB8B"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300" w:type="dxa"/>
            <w:shd w:val="clear" w:color="auto" w:fill="C00000"/>
          </w:tcPr>
          <w:p w14:paraId="16D8F8D6"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1CCEEE74" w14:textId="77777777" w:rsidR="009C1F3D" w:rsidRPr="00C8218E" w:rsidRDefault="009C1F3D" w:rsidP="009C1F3D">
            <w:pPr>
              <w:jc w:val="center"/>
              <w:rPr>
                <w:rFonts w:asciiTheme="minorHAnsi" w:hAnsiTheme="minorHAnsi"/>
                <w:sz w:val="20"/>
              </w:rPr>
            </w:pPr>
            <w:r w:rsidRPr="00C8218E">
              <w:rPr>
                <w:rFonts w:asciiTheme="minorHAnsi" w:hAnsiTheme="minorHAnsi"/>
                <w:sz w:val="20"/>
              </w:rPr>
              <w:t>Severity x Likelihood</w:t>
            </w:r>
          </w:p>
        </w:tc>
        <w:tc>
          <w:tcPr>
            <w:tcW w:w="851" w:type="dxa"/>
            <w:shd w:val="clear" w:color="auto" w:fill="auto"/>
            <w:vAlign w:val="center"/>
          </w:tcPr>
          <w:p w14:paraId="499EA145"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0BF2958E" w14:textId="77777777" w:rsidTr="0069621E">
        <w:trPr>
          <w:trHeight w:val="567"/>
          <w:jc w:val="center"/>
        </w:trPr>
        <w:tc>
          <w:tcPr>
            <w:tcW w:w="1413" w:type="dxa"/>
            <w:vMerge w:val="restart"/>
          </w:tcPr>
          <w:p w14:paraId="6EC35C54" w14:textId="77777777" w:rsidR="00C8218E" w:rsidRDefault="00C8218E" w:rsidP="00257C27">
            <w:pPr>
              <w:rPr>
                <w:rFonts w:asciiTheme="minorHAnsi" w:hAnsiTheme="minorHAnsi"/>
                <w:b/>
              </w:rPr>
            </w:pPr>
            <w:r>
              <w:rPr>
                <w:rFonts w:asciiTheme="minorHAnsi" w:hAnsiTheme="minorHAnsi"/>
                <w:b/>
              </w:rPr>
              <w:t>18</w:t>
            </w:r>
            <w:r w:rsidRPr="00257C27">
              <w:rPr>
                <w:rFonts w:asciiTheme="minorHAnsi" w:hAnsiTheme="minorHAnsi"/>
                <w:b/>
              </w:rPr>
              <w:t xml:space="preserve">.0 </w:t>
            </w:r>
          </w:p>
          <w:p w14:paraId="57B9F049" w14:textId="77777777" w:rsidR="00C8218E" w:rsidRDefault="00C8218E" w:rsidP="00257C27">
            <w:pPr>
              <w:rPr>
                <w:rFonts w:asciiTheme="minorHAnsi" w:hAnsiTheme="minorHAnsi"/>
                <w:b/>
              </w:rPr>
            </w:pPr>
          </w:p>
          <w:p w14:paraId="1343FE68" w14:textId="77777777" w:rsidR="00C8218E" w:rsidRDefault="00C8218E" w:rsidP="00257C27">
            <w:pPr>
              <w:rPr>
                <w:rFonts w:asciiTheme="minorHAnsi" w:hAnsiTheme="minorHAnsi"/>
                <w:b/>
              </w:rPr>
            </w:pPr>
            <w:r>
              <w:rPr>
                <w:rFonts w:asciiTheme="minorHAnsi" w:hAnsiTheme="minorHAnsi"/>
                <w:b/>
              </w:rPr>
              <w:t>Classroom set up</w:t>
            </w:r>
          </w:p>
          <w:p w14:paraId="3283A61C" w14:textId="77777777" w:rsidR="00C8218E" w:rsidRDefault="00C8218E" w:rsidP="00257C27">
            <w:pPr>
              <w:rPr>
                <w:rFonts w:asciiTheme="minorHAnsi" w:hAnsiTheme="minorHAnsi"/>
                <w:b/>
              </w:rPr>
            </w:pPr>
          </w:p>
          <w:p w14:paraId="7F886133" w14:textId="77777777" w:rsidR="00C8218E" w:rsidRPr="00257C27" w:rsidRDefault="00C8218E" w:rsidP="00257C27">
            <w:pPr>
              <w:rPr>
                <w:rFonts w:asciiTheme="minorHAnsi" w:hAnsiTheme="minorHAnsi"/>
              </w:rPr>
            </w:pPr>
          </w:p>
        </w:tc>
        <w:tc>
          <w:tcPr>
            <w:tcW w:w="992" w:type="dxa"/>
            <w:vMerge w:val="restart"/>
          </w:tcPr>
          <w:p w14:paraId="2E05EA59" w14:textId="77777777" w:rsidR="00C8218E" w:rsidRPr="00921C73" w:rsidRDefault="00C8218E" w:rsidP="00257C27">
            <w:pPr>
              <w:jc w:val="center"/>
              <w:rPr>
                <w:rFonts w:asciiTheme="minorHAnsi" w:hAnsiTheme="minorHAnsi"/>
                <w:b/>
              </w:rPr>
            </w:pPr>
            <w:r>
              <w:rPr>
                <w:rFonts w:asciiTheme="minorHAnsi" w:hAnsiTheme="minorHAnsi"/>
                <w:b/>
              </w:rPr>
              <w:t>All staff and pupils</w:t>
            </w:r>
          </w:p>
        </w:tc>
        <w:tc>
          <w:tcPr>
            <w:tcW w:w="1134" w:type="dxa"/>
            <w:vMerge w:val="restart"/>
          </w:tcPr>
          <w:p w14:paraId="33FC25E2" w14:textId="77777777" w:rsidR="00C8218E" w:rsidRPr="00921C73" w:rsidRDefault="00C8218E" w:rsidP="00257C27">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6B4628DD" w14:textId="77777777" w:rsidR="00C8218E" w:rsidRPr="00921C73" w:rsidRDefault="00C8218E" w:rsidP="00257C27">
            <w:pPr>
              <w:jc w:val="center"/>
              <w:rPr>
                <w:rFonts w:asciiTheme="minorHAnsi" w:hAnsiTheme="minorHAnsi"/>
                <w:b/>
              </w:rPr>
            </w:pPr>
            <w:r>
              <w:rPr>
                <w:rFonts w:asciiTheme="minorHAnsi" w:hAnsiTheme="minorHAnsi"/>
                <w:b/>
              </w:rPr>
              <w:t>16</w:t>
            </w:r>
          </w:p>
        </w:tc>
        <w:tc>
          <w:tcPr>
            <w:tcW w:w="6521" w:type="dxa"/>
            <w:vMerge w:val="restart"/>
          </w:tcPr>
          <w:p w14:paraId="7D9A9759" w14:textId="77777777" w:rsidR="00C8218E" w:rsidRPr="006F2B23" w:rsidRDefault="00C8218E" w:rsidP="008E0B2B">
            <w:pPr>
              <w:pStyle w:val="ListParagraph"/>
              <w:numPr>
                <w:ilvl w:val="0"/>
                <w:numId w:val="17"/>
              </w:numPr>
            </w:pPr>
            <w:r w:rsidRPr="006F2B23">
              <w:t>A teaching space of 2m must be maintained at the front of the classroom to allow the teacher to social distancing from the pupils</w:t>
            </w:r>
            <w:r>
              <w:t xml:space="preserve"> if required and in line schools/settings risk framework</w:t>
            </w:r>
            <w:r w:rsidRPr="006F2B23">
              <w:t xml:space="preserve">. </w:t>
            </w:r>
            <w:r w:rsidRPr="008223A2">
              <w:t>See columns to the right</w:t>
            </w:r>
          </w:p>
          <w:p w14:paraId="2EAD3548" w14:textId="77777777" w:rsidR="00C8218E" w:rsidRPr="006F2B23" w:rsidRDefault="00C8218E" w:rsidP="008E0B2B">
            <w:pPr>
              <w:pStyle w:val="ListParagraph"/>
              <w:numPr>
                <w:ilvl w:val="0"/>
                <w:numId w:val="17"/>
              </w:numPr>
            </w:pPr>
            <w:r w:rsidRPr="006F2B23">
              <w:t>Safe passageways must be maintained at all times.</w:t>
            </w:r>
          </w:p>
          <w:p w14:paraId="45E1E00D" w14:textId="77777777" w:rsidR="00C8218E" w:rsidRPr="00B47E44" w:rsidRDefault="00C8218E" w:rsidP="008E0B2B">
            <w:pPr>
              <w:pStyle w:val="ListParagraph"/>
              <w:numPr>
                <w:ilvl w:val="0"/>
                <w:numId w:val="17"/>
              </w:numPr>
            </w:pPr>
            <w:r w:rsidRPr="00B47E44">
              <w:t>Windows to be opened to all</w:t>
            </w:r>
            <w:r w:rsidR="008E0B2B" w:rsidRPr="00B47E44">
              <w:t>ow adequate circulation of air within the classroom.</w:t>
            </w:r>
          </w:p>
          <w:p w14:paraId="055D24D9" w14:textId="77777777" w:rsidR="008E0B2B" w:rsidRPr="00B47E44" w:rsidRDefault="008E0B2B" w:rsidP="008E0B2B">
            <w:pPr>
              <w:pStyle w:val="ListParagraph"/>
              <w:numPr>
                <w:ilvl w:val="0"/>
                <w:numId w:val="17"/>
              </w:numPr>
            </w:pPr>
            <w:r w:rsidRPr="00B47E44">
              <w:t xml:space="preserve">The use of a CO2 monitor can assist staff in managing ventilation in the classroom. </w:t>
            </w:r>
          </w:p>
          <w:p w14:paraId="615B4F4E" w14:textId="77777777" w:rsidR="00C8218E" w:rsidRPr="00BB5053" w:rsidRDefault="00C8218E" w:rsidP="008E0B2B">
            <w:pPr>
              <w:pStyle w:val="ListParagraph"/>
              <w:numPr>
                <w:ilvl w:val="0"/>
                <w:numId w:val="17"/>
              </w:numPr>
            </w:pPr>
            <w:r w:rsidRPr="00BB5053">
              <w:t>Should teaching staff be required to support a pupil during a lesson, they</w:t>
            </w:r>
            <w:r w:rsidRPr="00BB5053">
              <w:rPr>
                <w:rFonts w:asciiTheme="minorHAnsi" w:eastAsia="Times New Roman" w:hAnsiTheme="minorHAnsi"/>
                <w:lang w:eastAsia="en-GB"/>
              </w:rPr>
              <w:t xml:space="preserve"> should avoid close face-to-face contact; staff can wear a face covering and minimise the time spent within one metre of anyone.</w:t>
            </w:r>
          </w:p>
          <w:p w14:paraId="06FE3F34" w14:textId="7028D938" w:rsidR="00C8218E" w:rsidRPr="00D766FC" w:rsidRDefault="00C8218E" w:rsidP="008E0B2B">
            <w:pPr>
              <w:pStyle w:val="ListParagraph"/>
              <w:numPr>
                <w:ilvl w:val="0"/>
                <w:numId w:val="17"/>
              </w:numPr>
              <w:rPr>
                <w:strike/>
              </w:rPr>
            </w:pPr>
            <w:r>
              <w:lastRenderedPageBreak/>
              <w:t>Teaching staff to</w:t>
            </w:r>
            <w:r w:rsidRPr="00AD4B81">
              <w:t xml:space="preserve"> maintain </w:t>
            </w:r>
            <w:r w:rsidR="00D766FC" w:rsidRPr="00BF6DA3">
              <w:t xml:space="preserve">Physical </w:t>
            </w:r>
            <w:r w:rsidRPr="00AD4B81">
              <w:t>distancing at all times (adult – adult)</w:t>
            </w:r>
            <w:r>
              <w:t xml:space="preserve"> </w:t>
            </w:r>
          </w:p>
          <w:p w14:paraId="62CB5587" w14:textId="77777777" w:rsidR="00C8218E" w:rsidRPr="00AD4B81" w:rsidRDefault="00C8218E" w:rsidP="008E0B2B">
            <w:pPr>
              <w:pStyle w:val="ListParagraph"/>
              <w:numPr>
                <w:ilvl w:val="0"/>
                <w:numId w:val="17"/>
              </w:numPr>
            </w:pPr>
            <w:r w:rsidRPr="00AD4B81">
              <w:t>It will be the responsibility of the Head of Department to undertake a detailed risk assessment for their curriculum based act</w:t>
            </w:r>
            <w:r>
              <w:t xml:space="preserve">ivities – PE, Music, Drama, </w:t>
            </w:r>
            <w:r w:rsidRPr="00AD4B81">
              <w:t xml:space="preserve"> Tec etc.</w:t>
            </w:r>
          </w:p>
          <w:p w14:paraId="2D9CF941" w14:textId="77777777" w:rsidR="00C8218E" w:rsidRPr="00921C73" w:rsidRDefault="00C8218E" w:rsidP="00257C27">
            <w:pPr>
              <w:pStyle w:val="ListParagraph"/>
              <w:ind w:left="360"/>
              <w:rPr>
                <w:rFonts w:asciiTheme="minorHAnsi" w:hAnsiTheme="minorHAnsi"/>
                <w:b/>
              </w:rPr>
            </w:pPr>
          </w:p>
        </w:tc>
        <w:tc>
          <w:tcPr>
            <w:tcW w:w="7970" w:type="dxa"/>
            <w:gridSpan w:val="4"/>
          </w:tcPr>
          <w:p w14:paraId="7A130AF3" w14:textId="77777777" w:rsidR="00C8218E" w:rsidRDefault="00C8218E" w:rsidP="00257C27">
            <w:pPr>
              <w:jc w:val="center"/>
              <w:rPr>
                <w:rFonts w:asciiTheme="minorHAnsi" w:hAnsiTheme="minorHAnsi"/>
                <w:b/>
              </w:rPr>
            </w:pPr>
            <w:r w:rsidRPr="008223A2">
              <w:rPr>
                <w:rFonts w:asciiTheme="minorHAnsi" w:hAnsiTheme="minorHAnsi"/>
                <w:b/>
              </w:rPr>
              <w:lastRenderedPageBreak/>
              <w:t>Reducing close interactions</w:t>
            </w:r>
          </w:p>
        </w:tc>
        <w:tc>
          <w:tcPr>
            <w:tcW w:w="1134" w:type="dxa"/>
            <w:vMerge w:val="restart"/>
          </w:tcPr>
          <w:p w14:paraId="47981266" w14:textId="77777777" w:rsidR="00C8218E" w:rsidRPr="00921C73" w:rsidRDefault="00C8218E" w:rsidP="00257C27">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3006B24A" w14:textId="77777777" w:rsidR="00C8218E" w:rsidRPr="00921C73" w:rsidRDefault="00C8218E" w:rsidP="00257C27">
            <w:pPr>
              <w:jc w:val="center"/>
              <w:rPr>
                <w:rFonts w:asciiTheme="minorHAnsi" w:hAnsiTheme="minorHAnsi"/>
                <w:b/>
              </w:rPr>
            </w:pPr>
            <w:r>
              <w:rPr>
                <w:rFonts w:asciiTheme="minorHAnsi" w:hAnsiTheme="minorHAnsi"/>
                <w:b/>
              </w:rPr>
              <w:t>8</w:t>
            </w:r>
          </w:p>
        </w:tc>
      </w:tr>
      <w:tr w:rsidR="00C8218E" w:rsidRPr="00921C73" w14:paraId="70288255" w14:textId="77777777" w:rsidTr="009C1F3D">
        <w:trPr>
          <w:trHeight w:val="2861"/>
          <w:jc w:val="center"/>
        </w:trPr>
        <w:tc>
          <w:tcPr>
            <w:tcW w:w="1413" w:type="dxa"/>
            <w:vMerge/>
          </w:tcPr>
          <w:p w14:paraId="746025CD" w14:textId="77777777" w:rsidR="00C8218E" w:rsidRDefault="00C8218E" w:rsidP="00257C27">
            <w:pPr>
              <w:rPr>
                <w:rFonts w:asciiTheme="minorHAnsi" w:hAnsiTheme="minorHAnsi"/>
                <w:b/>
              </w:rPr>
            </w:pPr>
          </w:p>
        </w:tc>
        <w:tc>
          <w:tcPr>
            <w:tcW w:w="992" w:type="dxa"/>
            <w:vMerge/>
          </w:tcPr>
          <w:p w14:paraId="279712AC" w14:textId="77777777" w:rsidR="00C8218E" w:rsidRDefault="00C8218E" w:rsidP="00257C27">
            <w:pPr>
              <w:jc w:val="center"/>
              <w:rPr>
                <w:rFonts w:asciiTheme="minorHAnsi" w:hAnsiTheme="minorHAnsi"/>
                <w:b/>
              </w:rPr>
            </w:pPr>
          </w:p>
        </w:tc>
        <w:tc>
          <w:tcPr>
            <w:tcW w:w="1134" w:type="dxa"/>
            <w:vMerge/>
          </w:tcPr>
          <w:p w14:paraId="69B42B38" w14:textId="77777777" w:rsidR="00C8218E" w:rsidRDefault="00C8218E" w:rsidP="00257C27">
            <w:pPr>
              <w:jc w:val="center"/>
              <w:rPr>
                <w:rFonts w:asciiTheme="minorHAnsi" w:hAnsiTheme="minorHAnsi"/>
                <w:b/>
              </w:rPr>
            </w:pPr>
          </w:p>
        </w:tc>
        <w:tc>
          <w:tcPr>
            <w:tcW w:w="1134" w:type="dxa"/>
            <w:vMerge/>
            <w:shd w:val="clear" w:color="auto" w:fill="FF0000"/>
          </w:tcPr>
          <w:p w14:paraId="3FEB0246" w14:textId="77777777" w:rsidR="00C8218E" w:rsidRDefault="00C8218E" w:rsidP="00257C27">
            <w:pPr>
              <w:jc w:val="center"/>
              <w:rPr>
                <w:rFonts w:asciiTheme="minorHAnsi" w:hAnsiTheme="minorHAnsi"/>
                <w:b/>
              </w:rPr>
            </w:pPr>
          </w:p>
        </w:tc>
        <w:tc>
          <w:tcPr>
            <w:tcW w:w="6521" w:type="dxa"/>
            <w:vMerge/>
          </w:tcPr>
          <w:p w14:paraId="35C305BB" w14:textId="77777777" w:rsidR="00C8218E" w:rsidRPr="006F2B23" w:rsidRDefault="00C8218E" w:rsidP="00D25E15">
            <w:pPr>
              <w:pStyle w:val="ListParagraph"/>
              <w:numPr>
                <w:ilvl w:val="0"/>
                <w:numId w:val="17"/>
              </w:numPr>
            </w:pPr>
          </w:p>
        </w:tc>
        <w:tc>
          <w:tcPr>
            <w:tcW w:w="1842" w:type="dxa"/>
          </w:tcPr>
          <w:p w14:paraId="15BFA9A8" w14:textId="77777777" w:rsidR="00C8218E" w:rsidRPr="00DF1415" w:rsidRDefault="00C8218E" w:rsidP="00AB3A6C">
            <w:pPr>
              <w:rPr>
                <w:rFonts w:asciiTheme="minorHAnsi" w:hAnsiTheme="minorHAnsi"/>
              </w:rPr>
            </w:pPr>
            <w:r w:rsidRPr="00DF1415">
              <w:rPr>
                <w:rFonts w:asciiTheme="minorHAnsi" w:hAnsiTheme="minorHAnsi"/>
              </w:rPr>
              <w:t>Implement arrangements aimed at reducing close interactions between staff and learners where possible.</w:t>
            </w:r>
          </w:p>
        </w:tc>
        <w:tc>
          <w:tcPr>
            <w:tcW w:w="1843" w:type="dxa"/>
          </w:tcPr>
          <w:p w14:paraId="74DC59E2" w14:textId="77777777" w:rsidR="00C8218E" w:rsidRPr="00DF1415" w:rsidRDefault="00C8218E" w:rsidP="00C8218E">
            <w:pPr>
              <w:rPr>
                <w:rFonts w:asciiTheme="minorHAnsi" w:hAnsiTheme="minorHAnsi"/>
              </w:rPr>
            </w:pPr>
            <w:r w:rsidRPr="00DF1415">
              <w:rPr>
                <w:rFonts w:asciiTheme="minorHAnsi" w:hAnsiTheme="minorHAnsi"/>
              </w:rPr>
              <w:t>Implement arrangements aimed at reducing close interactions between staff and learners. This may include:</w:t>
            </w:r>
          </w:p>
          <w:p w14:paraId="44713AB9" w14:textId="77777777" w:rsidR="00C8218E" w:rsidRPr="00DF1415" w:rsidRDefault="00C8218E" w:rsidP="00C8218E">
            <w:pPr>
              <w:rPr>
                <w:rFonts w:asciiTheme="minorHAnsi" w:hAnsiTheme="minorHAnsi"/>
              </w:rPr>
            </w:pPr>
          </w:p>
          <w:p w14:paraId="46E69C5B" w14:textId="77777777" w:rsidR="00C8218E" w:rsidRPr="00DF1415" w:rsidRDefault="00C8218E" w:rsidP="00C8218E">
            <w:pPr>
              <w:rPr>
                <w:rFonts w:asciiTheme="minorHAnsi" w:hAnsiTheme="minorHAnsi"/>
              </w:rPr>
            </w:pPr>
            <w:r w:rsidRPr="00DF1415">
              <w:rPr>
                <w:rFonts w:asciiTheme="minorHAnsi" w:hAnsiTheme="minorHAnsi"/>
              </w:rPr>
              <w:t xml:space="preserve">Not holding large group gatherings </w:t>
            </w:r>
            <w:r w:rsidRPr="00DF1415">
              <w:rPr>
                <w:rFonts w:asciiTheme="minorHAnsi" w:hAnsiTheme="minorHAnsi"/>
              </w:rPr>
              <w:lastRenderedPageBreak/>
              <w:t>such as assemblies.</w:t>
            </w:r>
          </w:p>
          <w:p w14:paraId="18091E09" w14:textId="77777777" w:rsidR="00AB3A6C" w:rsidRPr="00DF1415" w:rsidRDefault="00AB3A6C" w:rsidP="00C8218E">
            <w:pPr>
              <w:rPr>
                <w:rFonts w:asciiTheme="minorHAnsi" w:hAnsiTheme="minorHAnsi"/>
              </w:rPr>
            </w:pPr>
          </w:p>
          <w:p w14:paraId="30D203FB" w14:textId="77777777" w:rsidR="00C8218E" w:rsidRPr="00DF1415" w:rsidRDefault="00C8218E" w:rsidP="00C8218E">
            <w:pPr>
              <w:rPr>
                <w:rFonts w:asciiTheme="minorHAnsi" w:hAnsiTheme="minorHAnsi"/>
              </w:rPr>
            </w:pPr>
            <w:r w:rsidRPr="00DF1415">
              <w:rPr>
                <w:rFonts w:asciiTheme="minorHAnsi" w:hAnsiTheme="minorHAnsi"/>
              </w:rPr>
              <w:t>The use of one way systems.</w:t>
            </w:r>
          </w:p>
          <w:p w14:paraId="03EF7D51" w14:textId="77777777" w:rsidR="00AB3A6C" w:rsidRPr="00DF1415" w:rsidRDefault="00AB3A6C" w:rsidP="00AB3A6C">
            <w:pPr>
              <w:rPr>
                <w:rFonts w:asciiTheme="minorHAnsi" w:hAnsiTheme="minorHAnsi"/>
              </w:rPr>
            </w:pPr>
          </w:p>
          <w:p w14:paraId="15A74AB2" w14:textId="77777777" w:rsidR="00C8218E" w:rsidRPr="00DF1415" w:rsidRDefault="00C8218E" w:rsidP="00AB3A6C">
            <w:pPr>
              <w:rPr>
                <w:rFonts w:asciiTheme="minorHAnsi" w:hAnsiTheme="minorHAnsi"/>
              </w:rPr>
            </w:pPr>
            <w:r w:rsidRPr="00DF1415">
              <w:rPr>
                <w:rFonts w:asciiTheme="minorHAnsi" w:hAnsiTheme="minorHAnsi"/>
              </w:rPr>
              <w:t>Consistent seating plans (recognising this may not be possible for younger learners)</w:t>
            </w:r>
            <w:r w:rsidR="00AB3A6C" w:rsidRPr="00DF1415">
              <w:rPr>
                <w:rFonts w:asciiTheme="minorHAnsi" w:hAnsiTheme="minorHAnsi"/>
              </w:rPr>
              <w:t xml:space="preserve"> </w:t>
            </w:r>
            <w:r w:rsidRPr="00DF1415">
              <w:rPr>
                <w:rFonts w:asciiTheme="minorHAnsi" w:hAnsiTheme="minorHAnsi"/>
              </w:rPr>
              <w:t>using outdoor spaces where possible</w:t>
            </w:r>
          </w:p>
        </w:tc>
        <w:tc>
          <w:tcPr>
            <w:tcW w:w="1985" w:type="dxa"/>
          </w:tcPr>
          <w:p w14:paraId="4DE93FF7" w14:textId="77777777" w:rsidR="00C8218E" w:rsidRPr="008223A2" w:rsidRDefault="00C8218E" w:rsidP="00C8218E">
            <w:pPr>
              <w:rPr>
                <w:rFonts w:asciiTheme="minorHAnsi" w:hAnsiTheme="minorHAnsi"/>
                <w:b/>
              </w:rPr>
            </w:pPr>
            <w:r w:rsidRPr="008223A2">
              <w:rPr>
                <w:rFonts w:asciiTheme="minorHAnsi" w:hAnsiTheme="minorHAnsi"/>
                <w:b/>
              </w:rPr>
              <w:lastRenderedPageBreak/>
              <w:t>Implement arrangements aimed at reducing close interactions between staff and learners. This may include:</w:t>
            </w:r>
          </w:p>
          <w:p w14:paraId="0847D481" w14:textId="77777777" w:rsidR="00C8218E" w:rsidRPr="008223A2" w:rsidRDefault="00C8218E" w:rsidP="00C8218E">
            <w:pPr>
              <w:rPr>
                <w:rFonts w:asciiTheme="minorHAnsi" w:hAnsiTheme="minorHAnsi"/>
                <w:b/>
              </w:rPr>
            </w:pPr>
          </w:p>
          <w:p w14:paraId="46B0104F" w14:textId="77777777" w:rsidR="00C8218E" w:rsidRPr="008223A2" w:rsidRDefault="00C8218E" w:rsidP="00C8218E">
            <w:pPr>
              <w:rPr>
                <w:rFonts w:asciiTheme="minorHAnsi" w:hAnsiTheme="minorHAnsi"/>
                <w:b/>
              </w:rPr>
            </w:pPr>
            <w:r w:rsidRPr="008223A2">
              <w:rPr>
                <w:rFonts w:asciiTheme="minorHAnsi" w:hAnsiTheme="minorHAnsi"/>
                <w:b/>
              </w:rPr>
              <w:t xml:space="preserve">Not holding large group gatherings </w:t>
            </w:r>
            <w:r w:rsidRPr="008223A2">
              <w:rPr>
                <w:rFonts w:asciiTheme="minorHAnsi" w:hAnsiTheme="minorHAnsi"/>
                <w:b/>
              </w:rPr>
              <w:lastRenderedPageBreak/>
              <w:t>such as assemblies.</w:t>
            </w:r>
          </w:p>
          <w:p w14:paraId="6B6E906C" w14:textId="77777777" w:rsidR="00AB3A6C" w:rsidRPr="008223A2" w:rsidRDefault="00AB3A6C" w:rsidP="00C8218E">
            <w:pPr>
              <w:rPr>
                <w:rFonts w:asciiTheme="minorHAnsi" w:hAnsiTheme="minorHAnsi"/>
                <w:b/>
              </w:rPr>
            </w:pPr>
          </w:p>
          <w:p w14:paraId="0BA76464"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2FC30C32" w14:textId="77777777" w:rsidR="00AB3A6C" w:rsidRPr="008223A2" w:rsidRDefault="00AB3A6C" w:rsidP="00C8218E">
            <w:pPr>
              <w:rPr>
                <w:rFonts w:asciiTheme="minorHAnsi" w:hAnsiTheme="minorHAnsi"/>
                <w:b/>
              </w:rPr>
            </w:pPr>
          </w:p>
          <w:p w14:paraId="68B7B905" w14:textId="77777777" w:rsidR="00C8218E" w:rsidRPr="008223A2" w:rsidRDefault="00C8218E" w:rsidP="00C8218E">
            <w:pPr>
              <w:rPr>
                <w:rFonts w:asciiTheme="minorHAnsi" w:hAnsiTheme="minorHAnsi"/>
                <w:b/>
              </w:rPr>
            </w:pPr>
            <w:r w:rsidRPr="008223A2">
              <w:rPr>
                <w:rFonts w:asciiTheme="minorHAnsi" w:hAnsiTheme="minorHAnsi"/>
                <w:b/>
              </w:rPr>
              <w:t>Consistent seating plans (recognising this may not be possible for younger learners)</w:t>
            </w:r>
          </w:p>
          <w:p w14:paraId="6B41F35E" w14:textId="77777777" w:rsidR="00AB3A6C" w:rsidRPr="008223A2" w:rsidRDefault="00C8218E" w:rsidP="00AB3A6C">
            <w:pPr>
              <w:rPr>
                <w:rFonts w:asciiTheme="minorHAnsi" w:hAnsiTheme="minorHAnsi"/>
                <w:b/>
              </w:rPr>
            </w:pPr>
            <w:r w:rsidRPr="008223A2">
              <w:rPr>
                <w:rFonts w:asciiTheme="minorHAnsi" w:hAnsiTheme="minorHAnsi"/>
                <w:b/>
              </w:rPr>
              <w:t>using outdoor spaces where possible.</w:t>
            </w:r>
          </w:p>
          <w:p w14:paraId="5C225555" w14:textId="77777777" w:rsidR="00C8218E" w:rsidRPr="008223A2" w:rsidRDefault="00C8218E" w:rsidP="00AB3A6C">
            <w:pPr>
              <w:rPr>
                <w:rFonts w:asciiTheme="minorHAnsi" w:hAnsiTheme="minorHAnsi"/>
                <w:b/>
              </w:rPr>
            </w:pPr>
            <w:r w:rsidRPr="008223A2">
              <w:rPr>
                <w:rFonts w:asciiTheme="minorHAnsi" w:hAnsiTheme="minorHAnsi"/>
                <w:b/>
              </w:rPr>
              <w:t>Floor signage</w:t>
            </w:r>
          </w:p>
        </w:tc>
        <w:tc>
          <w:tcPr>
            <w:tcW w:w="2300" w:type="dxa"/>
          </w:tcPr>
          <w:p w14:paraId="2C308535" w14:textId="77777777" w:rsidR="00C8218E" w:rsidRPr="00DF1415" w:rsidRDefault="00C8218E" w:rsidP="00AB3A6C">
            <w:pPr>
              <w:rPr>
                <w:rFonts w:asciiTheme="minorHAnsi" w:hAnsiTheme="minorHAnsi"/>
              </w:rPr>
            </w:pPr>
            <w:r w:rsidRPr="00DF1415">
              <w:rPr>
                <w:rFonts w:asciiTheme="minorHAnsi" w:hAnsiTheme="minorHAnsi"/>
              </w:rPr>
              <w:lastRenderedPageBreak/>
              <w:t xml:space="preserve">Reduce close interactions between learners to the lowest practical level. This may include the measures set out at the High level as well as introduction of contact groups and potentially pausing after school/breakfast </w:t>
            </w:r>
            <w:r w:rsidRPr="00DF1415">
              <w:rPr>
                <w:rFonts w:asciiTheme="minorHAnsi" w:hAnsiTheme="minorHAnsi"/>
              </w:rPr>
              <w:lastRenderedPageBreak/>
              <w:t>provision, or team</w:t>
            </w:r>
            <w:r w:rsidRPr="008223A2">
              <w:rPr>
                <w:rFonts w:asciiTheme="minorHAnsi" w:hAnsiTheme="minorHAnsi"/>
                <w:b/>
              </w:rPr>
              <w:t xml:space="preserve"> </w:t>
            </w:r>
            <w:r w:rsidRPr="00DF1415">
              <w:rPr>
                <w:rFonts w:asciiTheme="minorHAnsi" w:hAnsiTheme="minorHAnsi"/>
              </w:rPr>
              <w:t>sports where necessary.</w:t>
            </w:r>
          </w:p>
          <w:p w14:paraId="5C73083C" w14:textId="77777777" w:rsidR="00B6620E" w:rsidRPr="008223A2" w:rsidRDefault="00B6620E" w:rsidP="00802EB2">
            <w:pPr>
              <w:rPr>
                <w:rFonts w:asciiTheme="minorHAnsi" w:hAnsiTheme="minorHAnsi"/>
                <w:b/>
              </w:rPr>
            </w:pPr>
          </w:p>
        </w:tc>
        <w:tc>
          <w:tcPr>
            <w:tcW w:w="1134" w:type="dxa"/>
            <w:vMerge/>
          </w:tcPr>
          <w:p w14:paraId="440FD8A9" w14:textId="77777777" w:rsidR="00C8218E" w:rsidRDefault="00C8218E" w:rsidP="00257C27">
            <w:pPr>
              <w:jc w:val="center"/>
              <w:rPr>
                <w:rFonts w:asciiTheme="minorHAnsi" w:hAnsiTheme="minorHAnsi"/>
                <w:b/>
              </w:rPr>
            </w:pPr>
          </w:p>
        </w:tc>
        <w:tc>
          <w:tcPr>
            <w:tcW w:w="851" w:type="dxa"/>
            <w:vMerge/>
            <w:shd w:val="clear" w:color="auto" w:fill="00B050"/>
          </w:tcPr>
          <w:p w14:paraId="2EF7B6B1" w14:textId="77777777" w:rsidR="00C8218E" w:rsidRDefault="00C8218E" w:rsidP="00257C27">
            <w:pPr>
              <w:jc w:val="center"/>
              <w:rPr>
                <w:rFonts w:asciiTheme="minorHAnsi" w:hAnsiTheme="minorHAnsi"/>
                <w:b/>
              </w:rPr>
            </w:pPr>
          </w:p>
        </w:tc>
      </w:tr>
      <w:tr w:rsidR="009C1F3D" w:rsidRPr="00921C73" w14:paraId="38C45127" w14:textId="77777777" w:rsidTr="009C1F3D">
        <w:trPr>
          <w:trHeight w:val="1124"/>
          <w:jc w:val="center"/>
        </w:trPr>
        <w:tc>
          <w:tcPr>
            <w:tcW w:w="21149" w:type="dxa"/>
            <w:gridSpan w:val="11"/>
          </w:tcPr>
          <w:p w14:paraId="5D1CF582" w14:textId="77777777" w:rsidR="009C1F3D" w:rsidRPr="00921C73" w:rsidRDefault="009C1F3D"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2B0666D" w14:textId="77777777" w:rsidR="00F96D12" w:rsidRPr="00921C73" w:rsidRDefault="00F96D12" w:rsidP="00F96D12">
            <w:pPr>
              <w:rPr>
                <w:rFonts w:asciiTheme="minorHAnsi" w:hAnsiTheme="minorHAnsi"/>
                <w:b/>
              </w:rPr>
            </w:pPr>
            <w:r>
              <w:rPr>
                <w:rFonts w:asciiTheme="minorHAnsi" w:hAnsiTheme="minorHAnsi"/>
                <w:b/>
              </w:rPr>
              <w:t xml:space="preserve">Additional measures are implemented in line with the framework dependent on the level of risk at a particular time. </w:t>
            </w:r>
          </w:p>
          <w:p w14:paraId="24564298" w14:textId="77777777" w:rsidR="00F96D12" w:rsidRPr="00921C73" w:rsidRDefault="00F96D12" w:rsidP="00F96D12">
            <w:pPr>
              <w:rPr>
                <w:rFonts w:asciiTheme="minorHAnsi" w:hAnsiTheme="minorHAnsi"/>
                <w:b/>
              </w:rPr>
            </w:pPr>
          </w:p>
          <w:p w14:paraId="1C45907F" w14:textId="77777777" w:rsidR="00F96D12" w:rsidRPr="00921C73" w:rsidRDefault="00F96D12" w:rsidP="00F96D12">
            <w:pPr>
              <w:rPr>
                <w:rFonts w:asciiTheme="minorHAnsi" w:hAnsiTheme="minorHAnsi"/>
                <w:b/>
              </w:rPr>
            </w:pPr>
          </w:p>
          <w:p w14:paraId="33C5125B" w14:textId="77777777" w:rsidR="00F96D12" w:rsidRPr="00921C73" w:rsidRDefault="00F96D12" w:rsidP="00F96D12">
            <w:pPr>
              <w:rPr>
                <w:rFonts w:asciiTheme="minorHAnsi" w:hAnsiTheme="minorHAnsi"/>
                <w:b/>
              </w:rPr>
            </w:pPr>
          </w:p>
          <w:p w14:paraId="2A5E0C12" w14:textId="77777777" w:rsidR="00F96D12" w:rsidRDefault="00F96D12" w:rsidP="00F96D12">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2CEA6F80" w14:textId="77777777" w:rsidR="009C1F3D" w:rsidRPr="00921C73" w:rsidRDefault="009C1F3D" w:rsidP="00F96D12">
            <w:pPr>
              <w:rPr>
                <w:rFonts w:asciiTheme="minorHAnsi" w:hAnsiTheme="minorHAnsi"/>
                <w:b/>
              </w:rPr>
            </w:pPr>
          </w:p>
        </w:tc>
      </w:tr>
    </w:tbl>
    <w:p w14:paraId="5E6A12DE" w14:textId="77777777" w:rsidR="00257C27" w:rsidRDefault="00257C27" w:rsidP="00EB668F">
      <w:pPr>
        <w:rPr>
          <w:rFonts w:asciiTheme="minorHAnsi" w:hAnsiTheme="minorHAnsi"/>
          <w:b/>
          <w:bCs/>
        </w:rPr>
      </w:pPr>
    </w:p>
    <w:p w14:paraId="2662B65A" w14:textId="77777777" w:rsidR="00C8218E" w:rsidRPr="00672037" w:rsidRDefault="00C8218E" w:rsidP="00EB668F">
      <w:pPr>
        <w:rPr>
          <w:rFonts w:asciiTheme="minorHAnsi" w:hAnsiTheme="minorHAnsi"/>
          <w:b/>
          <w:bCs/>
        </w:rPr>
      </w:pPr>
    </w:p>
    <w:p w14:paraId="33FA5D28" w14:textId="77777777" w:rsidR="00435F32" w:rsidRDefault="00435F32" w:rsidP="00435F32">
      <w:r w:rsidRPr="00AD4B81">
        <w:t xml:space="preserve"> </w:t>
      </w:r>
    </w:p>
    <w:p w14:paraId="26D4A5CB" w14:textId="77777777" w:rsidR="00C8218E" w:rsidRDefault="00C8218E" w:rsidP="00435F32"/>
    <w:p w14:paraId="46E9238E" w14:textId="77777777" w:rsidR="00C8218E" w:rsidRPr="00AD4B81" w:rsidRDefault="00C8218E" w:rsidP="00435F32"/>
    <w:tbl>
      <w:tblPr>
        <w:tblW w:w="21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992"/>
        <w:gridCol w:w="1134"/>
        <w:gridCol w:w="1134"/>
        <w:gridCol w:w="6521"/>
        <w:gridCol w:w="1701"/>
        <w:gridCol w:w="1984"/>
        <w:gridCol w:w="1985"/>
        <w:gridCol w:w="2289"/>
        <w:gridCol w:w="1134"/>
        <w:gridCol w:w="851"/>
      </w:tblGrid>
      <w:tr w:rsidR="009C1F3D" w:rsidRPr="00921C73" w14:paraId="4BDD4FE8" w14:textId="77777777" w:rsidTr="00E812A5">
        <w:trPr>
          <w:jc w:val="center"/>
        </w:trPr>
        <w:tc>
          <w:tcPr>
            <w:tcW w:w="2405" w:type="dxa"/>
            <w:gridSpan w:val="2"/>
            <w:shd w:val="clear" w:color="auto" w:fill="BFBFBF" w:themeFill="background1" w:themeFillShade="BF"/>
          </w:tcPr>
          <w:p w14:paraId="7905CB02" w14:textId="77777777" w:rsidR="009C1F3D" w:rsidRPr="00921C73" w:rsidRDefault="009C1F3D" w:rsidP="007550CD">
            <w:pPr>
              <w:pStyle w:val="ListParagraph"/>
              <w:ind w:left="360"/>
              <w:rPr>
                <w:rFonts w:asciiTheme="minorHAnsi" w:hAnsiTheme="minorHAnsi"/>
                <w:b/>
              </w:rPr>
            </w:pPr>
          </w:p>
        </w:tc>
        <w:tc>
          <w:tcPr>
            <w:tcW w:w="2268" w:type="dxa"/>
            <w:gridSpan w:val="2"/>
            <w:shd w:val="clear" w:color="auto" w:fill="auto"/>
          </w:tcPr>
          <w:p w14:paraId="6E4A166B" w14:textId="77777777" w:rsidR="009C1F3D" w:rsidRPr="00921C73" w:rsidRDefault="009C1F3D" w:rsidP="007550CD">
            <w:pPr>
              <w:pStyle w:val="ListParagraph"/>
              <w:ind w:left="360"/>
              <w:rPr>
                <w:rFonts w:asciiTheme="minorHAnsi" w:hAnsiTheme="minorHAnsi"/>
                <w:b/>
              </w:rPr>
            </w:pPr>
            <w:r>
              <w:rPr>
                <w:rFonts w:asciiTheme="minorHAnsi" w:hAnsiTheme="minorHAnsi"/>
                <w:b/>
              </w:rPr>
              <w:t>Risk level before control</w:t>
            </w:r>
          </w:p>
        </w:tc>
        <w:tc>
          <w:tcPr>
            <w:tcW w:w="6521" w:type="dxa"/>
            <w:shd w:val="clear" w:color="auto" w:fill="BFBFBF" w:themeFill="background1" w:themeFillShade="BF"/>
          </w:tcPr>
          <w:p w14:paraId="2B4AE91B" w14:textId="77777777" w:rsidR="009C1F3D" w:rsidRPr="00921C73" w:rsidRDefault="009C1F3D" w:rsidP="007550CD">
            <w:pPr>
              <w:pStyle w:val="ListParagraph"/>
              <w:ind w:left="360"/>
              <w:rPr>
                <w:rFonts w:asciiTheme="minorHAnsi" w:hAnsiTheme="minorHAnsi"/>
                <w:b/>
              </w:rPr>
            </w:pPr>
          </w:p>
        </w:tc>
        <w:tc>
          <w:tcPr>
            <w:tcW w:w="7959" w:type="dxa"/>
            <w:gridSpan w:val="4"/>
          </w:tcPr>
          <w:p w14:paraId="73DD6960" w14:textId="77777777" w:rsidR="009C1F3D" w:rsidRPr="00921C73" w:rsidRDefault="009C1F3D" w:rsidP="007550CD">
            <w:pPr>
              <w:jc w:val="center"/>
              <w:rPr>
                <w:rFonts w:asciiTheme="minorHAnsi" w:hAnsiTheme="minorHAnsi"/>
              </w:rPr>
            </w:pPr>
            <w:r>
              <w:rPr>
                <w:rFonts w:asciiTheme="minorHAnsi" w:hAnsiTheme="minorHAnsi"/>
                <w:b/>
                <w:sz w:val="20"/>
              </w:rPr>
              <w:t>Additional control measures based on the framework</w:t>
            </w:r>
          </w:p>
        </w:tc>
        <w:tc>
          <w:tcPr>
            <w:tcW w:w="1985" w:type="dxa"/>
            <w:gridSpan w:val="2"/>
          </w:tcPr>
          <w:p w14:paraId="10208D67" w14:textId="77777777" w:rsidR="009C1F3D" w:rsidRPr="00C8218E" w:rsidRDefault="009C1F3D" w:rsidP="007550CD">
            <w:pPr>
              <w:jc w:val="center"/>
              <w:rPr>
                <w:rFonts w:asciiTheme="minorHAnsi" w:hAnsiTheme="minorHAnsi"/>
                <w:b/>
              </w:rPr>
            </w:pPr>
            <w:r w:rsidRPr="00C8218E">
              <w:rPr>
                <w:rFonts w:asciiTheme="minorHAnsi" w:hAnsiTheme="minorHAnsi"/>
                <w:b/>
              </w:rPr>
              <w:t>Risk level after control</w:t>
            </w:r>
          </w:p>
        </w:tc>
      </w:tr>
      <w:tr w:rsidR="009C1F3D" w:rsidRPr="00921C73" w14:paraId="00C6EBAA" w14:textId="77777777" w:rsidTr="009C1F3D">
        <w:trPr>
          <w:jc w:val="center"/>
        </w:trPr>
        <w:tc>
          <w:tcPr>
            <w:tcW w:w="1413" w:type="dxa"/>
            <w:vAlign w:val="center"/>
          </w:tcPr>
          <w:p w14:paraId="044F468F"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Hazard</w:t>
            </w:r>
          </w:p>
        </w:tc>
        <w:tc>
          <w:tcPr>
            <w:tcW w:w="992" w:type="dxa"/>
            <w:vAlign w:val="center"/>
          </w:tcPr>
          <w:p w14:paraId="7052962A" w14:textId="77777777" w:rsidR="009C1F3D" w:rsidRPr="00C8218E" w:rsidRDefault="009C1F3D" w:rsidP="009C1F3D">
            <w:pPr>
              <w:pStyle w:val="Heading1"/>
              <w:jc w:val="center"/>
              <w:rPr>
                <w:rFonts w:asciiTheme="minorHAnsi" w:hAnsiTheme="minorHAnsi"/>
                <w:sz w:val="20"/>
              </w:rPr>
            </w:pPr>
            <w:bookmarkStart w:id="367" w:name="_People_@_18"/>
            <w:bookmarkStart w:id="368" w:name="_Toc65483515"/>
            <w:bookmarkStart w:id="369" w:name="_Toc65498289"/>
            <w:bookmarkStart w:id="370" w:name="_Toc65648999"/>
            <w:bookmarkStart w:id="371" w:name="_Toc65741650"/>
            <w:bookmarkStart w:id="372" w:name="_Toc65751859"/>
            <w:bookmarkStart w:id="373" w:name="_Toc65752095"/>
            <w:bookmarkStart w:id="374" w:name="_Toc65752343"/>
            <w:bookmarkStart w:id="375" w:name="_Toc65752478"/>
            <w:bookmarkStart w:id="376" w:name="_Toc65773609"/>
            <w:bookmarkStart w:id="377" w:name="_Toc65845805"/>
            <w:bookmarkStart w:id="378" w:name="_Toc65849144"/>
            <w:bookmarkStart w:id="379" w:name="_Toc65926426"/>
            <w:bookmarkStart w:id="380" w:name="_Toc65928277"/>
            <w:bookmarkStart w:id="381" w:name="_Toc66687454"/>
            <w:bookmarkStart w:id="382" w:name="_Toc67233470"/>
            <w:bookmarkStart w:id="383" w:name="_Toc72403945"/>
            <w:bookmarkStart w:id="384" w:name="_Toc73022902"/>
            <w:bookmarkStart w:id="385" w:name="_Toc73088941"/>
            <w:bookmarkStart w:id="386" w:name="_Toc73106055"/>
            <w:bookmarkEnd w:id="367"/>
            <w:r w:rsidRPr="00C8218E">
              <w:rPr>
                <w:rFonts w:asciiTheme="minorHAnsi" w:hAnsiTheme="minorHAnsi"/>
                <w:sz w:val="20"/>
              </w:rPr>
              <w:t>People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2B57CEA2"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w:t>
            </w:r>
          </w:p>
        </w:tc>
        <w:tc>
          <w:tcPr>
            <w:tcW w:w="1134" w:type="dxa"/>
            <w:vAlign w:val="center"/>
          </w:tcPr>
          <w:p w14:paraId="629EDC9D"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1134" w:type="dxa"/>
            <w:shd w:val="clear" w:color="auto" w:fill="FF0000"/>
            <w:vAlign w:val="center"/>
          </w:tcPr>
          <w:p w14:paraId="038262FB"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c>
          <w:tcPr>
            <w:tcW w:w="6521" w:type="dxa"/>
            <w:vAlign w:val="center"/>
          </w:tcPr>
          <w:p w14:paraId="3C1BF8E5" w14:textId="77777777" w:rsidR="009C1F3D" w:rsidRPr="00C8218E" w:rsidRDefault="009C1F3D" w:rsidP="009C1F3D">
            <w:pPr>
              <w:pStyle w:val="ListParagraph"/>
              <w:ind w:left="360"/>
              <w:jc w:val="center"/>
              <w:rPr>
                <w:rFonts w:asciiTheme="minorHAnsi" w:hAnsiTheme="minorHAnsi"/>
                <w:b/>
                <w:sz w:val="20"/>
              </w:rPr>
            </w:pPr>
            <w:r w:rsidRPr="00C8218E">
              <w:rPr>
                <w:rFonts w:asciiTheme="minorHAnsi" w:hAnsiTheme="minorHAnsi"/>
                <w:b/>
                <w:sz w:val="20"/>
              </w:rPr>
              <w:t>Existing Control /New Controls</w:t>
            </w:r>
          </w:p>
        </w:tc>
        <w:tc>
          <w:tcPr>
            <w:tcW w:w="1701" w:type="dxa"/>
            <w:shd w:val="clear" w:color="auto" w:fill="92D050"/>
          </w:tcPr>
          <w:p w14:paraId="18284E7F"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LOW</w:t>
            </w:r>
          </w:p>
        </w:tc>
        <w:tc>
          <w:tcPr>
            <w:tcW w:w="1984" w:type="dxa"/>
            <w:shd w:val="clear" w:color="auto" w:fill="FFC000"/>
          </w:tcPr>
          <w:p w14:paraId="5D5827CA"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MODERATE</w:t>
            </w:r>
          </w:p>
        </w:tc>
        <w:tc>
          <w:tcPr>
            <w:tcW w:w="1985" w:type="dxa"/>
            <w:shd w:val="clear" w:color="auto" w:fill="FF0000"/>
          </w:tcPr>
          <w:p w14:paraId="19FB5F6E" w14:textId="77777777" w:rsidR="009C1F3D" w:rsidRDefault="009C1F3D" w:rsidP="009C1F3D">
            <w:pPr>
              <w:jc w:val="center"/>
              <w:rPr>
                <w:rFonts w:asciiTheme="minorHAnsi" w:hAnsiTheme="minorHAnsi"/>
                <w:b/>
                <w:sz w:val="20"/>
              </w:rPr>
            </w:pPr>
            <w:r w:rsidRPr="000A7058">
              <w:rPr>
                <w:rFonts w:asciiTheme="minorHAnsi" w:hAnsiTheme="minorHAnsi"/>
                <w:b/>
                <w:color w:val="FFFFFF" w:themeColor="background1"/>
                <w:sz w:val="20"/>
              </w:rPr>
              <w:t>HIGH</w:t>
            </w:r>
          </w:p>
        </w:tc>
        <w:tc>
          <w:tcPr>
            <w:tcW w:w="2289" w:type="dxa"/>
            <w:shd w:val="clear" w:color="auto" w:fill="C00000"/>
          </w:tcPr>
          <w:p w14:paraId="5B88B9C7" w14:textId="77777777" w:rsidR="009C1F3D" w:rsidRDefault="009C1F3D" w:rsidP="009C1F3D">
            <w:pPr>
              <w:jc w:val="center"/>
              <w:rPr>
                <w:rFonts w:asciiTheme="minorHAnsi" w:hAnsiTheme="minorHAnsi"/>
                <w:b/>
                <w:sz w:val="20"/>
              </w:rPr>
            </w:pPr>
            <w:r>
              <w:rPr>
                <w:rFonts w:asciiTheme="minorHAnsi" w:hAnsiTheme="minorHAnsi"/>
                <w:b/>
                <w:sz w:val="20"/>
              </w:rPr>
              <w:t>VERY HIGH</w:t>
            </w:r>
          </w:p>
        </w:tc>
        <w:tc>
          <w:tcPr>
            <w:tcW w:w="1134" w:type="dxa"/>
            <w:vAlign w:val="center"/>
          </w:tcPr>
          <w:p w14:paraId="274BF7B0"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Severity x Likelihood</w:t>
            </w:r>
          </w:p>
        </w:tc>
        <w:tc>
          <w:tcPr>
            <w:tcW w:w="851" w:type="dxa"/>
            <w:shd w:val="clear" w:color="auto" w:fill="auto"/>
            <w:vAlign w:val="center"/>
          </w:tcPr>
          <w:p w14:paraId="2869E019" w14:textId="77777777" w:rsidR="009C1F3D" w:rsidRPr="00C8218E" w:rsidRDefault="009C1F3D" w:rsidP="009C1F3D">
            <w:pPr>
              <w:jc w:val="center"/>
              <w:rPr>
                <w:rFonts w:asciiTheme="minorHAnsi" w:hAnsiTheme="minorHAnsi"/>
                <w:b/>
                <w:sz w:val="20"/>
              </w:rPr>
            </w:pPr>
            <w:r w:rsidRPr="00C8218E">
              <w:rPr>
                <w:rFonts w:asciiTheme="minorHAnsi" w:hAnsiTheme="minorHAnsi"/>
                <w:b/>
                <w:sz w:val="20"/>
              </w:rPr>
              <w:t>Risk Rating</w:t>
            </w:r>
          </w:p>
        </w:tc>
      </w:tr>
      <w:tr w:rsidR="00C8218E" w:rsidRPr="00921C73" w14:paraId="6921925C" w14:textId="77777777" w:rsidTr="00D766FC">
        <w:trPr>
          <w:trHeight w:val="563"/>
          <w:jc w:val="center"/>
        </w:trPr>
        <w:tc>
          <w:tcPr>
            <w:tcW w:w="1413" w:type="dxa"/>
            <w:vMerge w:val="restart"/>
          </w:tcPr>
          <w:p w14:paraId="6A4B7E4B" w14:textId="77777777" w:rsidR="00C8218E" w:rsidRPr="00435F32" w:rsidRDefault="00C8218E" w:rsidP="00435F32">
            <w:pPr>
              <w:rPr>
                <w:b/>
                <w:color w:val="FF0000"/>
              </w:rPr>
            </w:pPr>
            <w:r w:rsidRPr="00A723F1">
              <w:rPr>
                <w:b/>
              </w:rPr>
              <w:t xml:space="preserve">19.0 Lunchtime – classroom function </w:t>
            </w:r>
          </w:p>
        </w:tc>
        <w:tc>
          <w:tcPr>
            <w:tcW w:w="992" w:type="dxa"/>
            <w:vMerge w:val="restart"/>
          </w:tcPr>
          <w:p w14:paraId="6D390386" w14:textId="77777777" w:rsidR="00C8218E" w:rsidRPr="00A723F1" w:rsidRDefault="00C8218E" w:rsidP="00435F32">
            <w:pPr>
              <w:rPr>
                <w:b/>
              </w:rPr>
            </w:pPr>
            <w:r w:rsidRPr="00A723F1">
              <w:rPr>
                <w:b/>
              </w:rPr>
              <w:t>All staff &amp; pupils</w:t>
            </w:r>
          </w:p>
        </w:tc>
        <w:tc>
          <w:tcPr>
            <w:tcW w:w="1134" w:type="dxa"/>
            <w:vMerge w:val="restart"/>
          </w:tcPr>
          <w:p w14:paraId="3F490FC9" w14:textId="77777777" w:rsidR="00C8218E" w:rsidRPr="00921C73" w:rsidRDefault="00C8218E" w:rsidP="00435F32">
            <w:pPr>
              <w:jc w:val="center"/>
              <w:rPr>
                <w:rFonts w:asciiTheme="minorHAnsi" w:hAnsiTheme="minorHAnsi"/>
                <w:b/>
              </w:rPr>
            </w:pPr>
            <w:r>
              <w:rPr>
                <w:rFonts w:asciiTheme="minorHAnsi" w:hAnsiTheme="minorHAnsi"/>
                <w:b/>
              </w:rPr>
              <w:t>4x 4</w:t>
            </w:r>
          </w:p>
        </w:tc>
        <w:tc>
          <w:tcPr>
            <w:tcW w:w="1134" w:type="dxa"/>
            <w:vMerge w:val="restart"/>
            <w:shd w:val="clear" w:color="auto" w:fill="FF0000"/>
          </w:tcPr>
          <w:p w14:paraId="70EF5F45" w14:textId="77777777" w:rsidR="00C8218E" w:rsidRPr="00921C73" w:rsidRDefault="00C8218E" w:rsidP="00435F32">
            <w:pPr>
              <w:jc w:val="center"/>
              <w:rPr>
                <w:rFonts w:asciiTheme="minorHAnsi" w:hAnsiTheme="minorHAnsi"/>
                <w:b/>
              </w:rPr>
            </w:pPr>
            <w:r>
              <w:rPr>
                <w:rFonts w:asciiTheme="minorHAnsi" w:hAnsiTheme="minorHAnsi"/>
                <w:b/>
              </w:rPr>
              <w:t>16</w:t>
            </w:r>
          </w:p>
        </w:tc>
        <w:tc>
          <w:tcPr>
            <w:tcW w:w="6521" w:type="dxa"/>
            <w:vMerge w:val="restart"/>
          </w:tcPr>
          <w:p w14:paraId="2A26BE52" w14:textId="77777777" w:rsidR="00C8218E" w:rsidRPr="00A723F1" w:rsidRDefault="00C8218E" w:rsidP="00C8218E">
            <w:pPr>
              <w:pStyle w:val="ListParagraph"/>
              <w:ind w:left="0"/>
            </w:pPr>
            <w:r w:rsidRPr="00A723F1">
              <w:t>Due to the increased number of pupils now accessing the school, all classrooms and available space may be required to support lunch time provision</w:t>
            </w:r>
            <w:r>
              <w:t xml:space="preserve"> </w:t>
            </w:r>
            <w:r w:rsidRPr="008223A2">
              <w:t>if required</w:t>
            </w:r>
            <w:r w:rsidRPr="00A723F1">
              <w:t>. It is essential that the following is undertaken:</w:t>
            </w:r>
          </w:p>
          <w:p w14:paraId="2B602B21" w14:textId="77777777" w:rsidR="00C8218E" w:rsidRPr="00A723F1" w:rsidRDefault="00C8218E" w:rsidP="008E0B2B">
            <w:pPr>
              <w:pStyle w:val="ListParagraph"/>
              <w:numPr>
                <w:ilvl w:val="0"/>
                <w:numId w:val="18"/>
              </w:numPr>
            </w:pPr>
            <w:r w:rsidRPr="00A723F1">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allergens. </w:t>
            </w:r>
          </w:p>
          <w:p w14:paraId="23635493" w14:textId="77777777" w:rsidR="00C8218E" w:rsidRPr="00A723F1" w:rsidRDefault="00C8218E" w:rsidP="008E0B2B">
            <w:pPr>
              <w:pStyle w:val="ListParagraph"/>
              <w:numPr>
                <w:ilvl w:val="0"/>
                <w:numId w:val="18"/>
              </w:numPr>
            </w:pPr>
            <w:r w:rsidRPr="00A723F1">
              <w:t>All staff working within the classroom to be aware of pupils with HC and dietary requirement. This also includes the location of EPI Pens</w:t>
            </w:r>
          </w:p>
          <w:p w14:paraId="34B05F19" w14:textId="77777777" w:rsidR="00C8218E" w:rsidRPr="00A723F1" w:rsidRDefault="00C8218E" w:rsidP="008E0B2B">
            <w:pPr>
              <w:pStyle w:val="ListParagraph"/>
              <w:numPr>
                <w:ilvl w:val="0"/>
                <w:numId w:val="18"/>
              </w:numPr>
            </w:pPr>
            <w:r w:rsidRPr="00A723F1">
              <w:t xml:space="preserve">All settings to send out a weekly commination to all parents highlighting pupil’s allergies and to avoid food groups – school specific details will be required. </w:t>
            </w:r>
          </w:p>
          <w:p w14:paraId="6D3D17CC" w14:textId="77777777" w:rsidR="00C8218E" w:rsidRPr="00A723F1" w:rsidRDefault="00C8218E" w:rsidP="008E0B2B">
            <w:pPr>
              <w:pStyle w:val="ListParagraph"/>
              <w:numPr>
                <w:ilvl w:val="0"/>
                <w:numId w:val="18"/>
              </w:numPr>
            </w:pPr>
            <w:r>
              <w:t>When required, food to be delivered to the classroom, this reducing the numbers within the dining hall and pupil movement.</w:t>
            </w:r>
          </w:p>
          <w:p w14:paraId="5BC6E585" w14:textId="77777777" w:rsidR="00C8218E" w:rsidRPr="00BB5053" w:rsidRDefault="00C8218E" w:rsidP="008E0B2B">
            <w:pPr>
              <w:pStyle w:val="ListParagraph"/>
              <w:numPr>
                <w:ilvl w:val="0"/>
                <w:numId w:val="18"/>
              </w:numPr>
            </w:pPr>
            <w:r w:rsidRPr="00A723F1">
              <w:t>All waste must be removed from the classroom immediately after the</w:t>
            </w:r>
            <w:r>
              <w:t xml:space="preserve"> break </w:t>
            </w:r>
            <w:r w:rsidRPr="00BB5053">
              <w:t>period or as a minimum at the end of the day.</w:t>
            </w:r>
          </w:p>
          <w:p w14:paraId="785FF542" w14:textId="77777777" w:rsidR="00C8218E" w:rsidRPr="00A723F1" w:rsidRDefault="00C8218E" w:rsidP="008E0B2B">
            <w:pPr>
              <w:pStyle w:val="ListParagraph"/>
              <w:numPr>
                <w:ilvl w:val="0"/>
                <w:numId w:val="18"/>
              </w:numPr>
            </w:pPr>
            <w:r w:rsidRPr="00A723F1">
              <w:t xml:space="preserve">Waste to be collected and taken to the refuse area.  </w:t>
            </w:r>
          </w:p>
          <w:p w14:paraId="1450CBEE" w14:textId="77777777" w:rsidR="00C8218E" w:rsidRPr="00A723F1" w:rsidRDefault="00C8218E" w:rsidP="008E0B2B">
            <w:pPr>
              <w:pStyle w:val="ListParagraph"/>
              <w:numPr>
                <w:ilvl w:val="0"/>
                <w:numId w:val="18"/>
              </w:numPr>
            </w:pPr>
            <w:r w:rsidRPr="00A723F1">
              <w:t>In line with the councils commitment in reducing waste, recycling of all packaging to be undertaken where possible.</w:t>
            </w:r>
          </w:p>
          <w:p w14:paraId="7AAC331D" w14:textId="77777777" w:rsidR="00C8218E" w:rsidRDefault="00C8218E" w:rsidP="008E0B2B">
            <w:pPr>
              <w:pStyle w:val="ListParagraph"/>
              <w:numPr>
                <w:ilvl w:val="0"/>
                <w:numId w:val="18"/>
              </w:numPr>
            </w:pPr>
            <w:r w:rsidRPr="00A723F1">
              <w:lastRenderedPageBreak/>
              <w:t xml:space="preserve">Windows to be open to allow movement of air and to ventilate the classroom. </w:t>
            </w:r>
          </w:p>
          <w:p w14:paraId="3B31CE94" w14:textId="77777777" w:rsidR="008E0B2B" w:rsidRPr="00B47E44" w:rsidRDefault="008E0B2B" w:rsidP="008E0B2B">
            <w:pPr>
              <w:pStyle w:val="ListParagraph"/>
              <w:numPr>
                <w:ilvl w:val="0"/>
                <w:numId w:val="18"/>
              </w:numPr>
            </w:pPr>
            <w:r w:rsidRPr="00B47E44">
              <w:t xml:space="preserve">The use of a CO2 monitor can assist staff in managing ventilation in the classroom. </w:t>
            </w:r>
          </w:p>
          <w:p w14:paraId="00CEE51A" w14:textId="77777777" w:rsidR="00C8218E" w:rsidRPr="00A723F1" w:rsidRDefault="00C8218E" w:rsidP="008E0B2B">
            <w:pPr>
              <w:pStyle w:val="ListParagraph"/>
              <w:numPr>
                <w:ilvl w:val="0"/>
                <w:numId w:val="18"/>
              </w:numPr>
            </w:pPr>
            <w:r w:rsidRPr="00A723F1">
              <w:t xml:space="preserve">Where possible break/ lunch times to be taken outside. </w:t>
            </w:r>
          </w:p>
          <w:p w14:paraId="1C37C80D" w14:textId="77777777" w:rsidR="00C8218E" w:rsidRPr="00A723F1" w:rsidRDefault="00C8218E" w:rsidP="00237E50">
            <w:pPr>
              <w:pStyle w:val="ListParagraph"/>
              <w:numPr>
                <w:ilvl w:val="0"/>
                <w:numId w:val="18"/>
              </w:numPr>
            </w:pPr>
            <w:r>
              <w:t>In dining halls, h</w:t>
            </w:r>
            <w:r w:rsidRPr="00A723F1">
              <w:t xml:space="preserve">and sanitisers to be located in close proximity to the biometric scanner as this will reduce the risk of transmission. </w:t>
            </w:r>
          </w:p>
        </w:tc>
        <w:tc>
          <w:tcPr>
            <w:tcW w:w="7959" w:type="dxa"/>
            <w:gridSpan w:val="4"/>
          </w:tcPr>
          <w:p w14:paraId="230257A5" w14:textId="77777777" w:rsidR="00C8218E" w:rsidRDefault="00C8218E" w:rsidP="00435F32">
            <w:pPr>
              <w:jc w:val="center"/>
              <w:rPr>
                <w:rFonts w:asciiTheme="minorHAnsi" w:hAnsiTheme="minorHAnsi"/>
                <w:b/>
              </w:rPr>
            </w:pPr>
            <w:r w:rsidRPr="008223A2">
              <w:rPr>
                <w:rFonts w:asciiTheme="minorHAnsi" w:hAnsiTheme="minorHAnsi"/>
                <w:b/>
              </w:rPr>
              <w:lastRenderedPageBreak/>
              <w:t>Reducing close interactions</w:t>
            </w:r>
          </w:p>
        </w:tc>
        <w:tc>
          <w:tcPr>
            <w:tcW w:w="1134" w:type="dxa"/>
            <w:vMerge w:val="restart"/>
          </w:tcPr>
          <w:p w14:paraId="2BE90768" w14:textId="77777777" w:rsidR="00C8218E" w:rsidRPr="00921C73" w:rsidRDefault="00C8218E" w:rsidP="00435F32">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25CDF44A" w14:textId="77777777" w:rsidR="00C8218E" w:rsidRPr="00921C73" w:rsidRDefault="00C8218E" w:rsidP="00435F32">
            <w:pPr>
              <w:jc w:val="center"/>
              <w:rPr>
                <w:rFonts w:asciiTheme="minorHAnsi" w:hAnsiTheme="minorHAnsi"/>
                <w:b/>
              </w:rPr>
            </w:pPr>
            <w:r>
              <w:rPr>
                <w:rFonts w:asciiTheme="minorHAnsi" w:hAnsiTheme="minorHAnsi"/>
                <w:b/>
              </w:rPr>
              <w:t>12</w:t>
            </w:r>
          </w:p>
        </w:tc>
      </w:tr>
      <w:tr w:rsidR="00C8218E" w:rsidRPr="00921C73" w14:paraId="1FAC3C6E" w14:textId="77777777" w:rsidTr="009C1F3D">
        <w:trPr>
          <w:trHeight w:val="4038"/>
          <w:jc w:val="center"/>
        </w:trPr>
        <w:tc>
          <w:tcPr>
            <w:tcW w:w="1413" w:type="dxa"/>
            <w:vMerge/>
          </w:tcPr>
          <w:p w14:paraId="47F8C2F4" w14:textId="77777777" w:rsidR="00C8218E" w:rsidRPr="00A723F1" w:rsidRDefault="00C8218E" w:rsidP="00435F32">
            <w:pPr>
              <w:rPr>
                <w:b/>
              </w:rPr>
            </w:pPr>
          </w:p>
        </w:tc>
        <w:tc>
          <w:tcPr>
            <w:tcW w:w="992" w:type="dxa"/>
            <w:vMerge/>
          </w:tcPr>
          <w:p w14:paraId="2D5BDF9C" w14:textId="77777777" w:rsidR="00C8218E" w:rsidRPr="00A723F1" w:rsidRDefault="00C8218E" w:rsidP="00435F32">
            <w:pPr>
              <w:rPr>
                <w:b/>
              </w:rPr>
            </w:pPr>
          </w:p>
        </w:tc>
        <w:tc>
          <w:tcPr>
            <w:tcW w:w="1134" w:type="dxa"/>
            <w:vMerge/>
          </w:tcPr>
          <w:p w14:paraId="389E3CC3" w14:textId="77777777" w:rsidR="00C8218E" w:rsidRDefault="00C8218E" w:rsidP="00435F32">
            <w:pPr>
              <w:jc w:val="center"/>
              <w:rPr>
                <w:rFonts w:asciiTheme="minorHAnsi" w:hAnsiTheme="minorHAnsi"/>
                <w:b/>
              </w:rPr>
            </w:pPr>
          </w:p>
        </w:tc>
        <w:tc>
          <w:tcPr>
            <w:tcW w:w="1134" w:type="dxa"/>
            <w:vMerge/>
            <w:shd w:val="clear" w:color="auto" w:fill="FF0000"/>
          </w:tcPr>
          <w:p w14:paraId="298DDD8E" w14:textId="77777777" w:rsidR="00C8218E" w:rsidRDefault="00C8218E" w:rsidP="00435F32">
            <w:pPr>
              <w:jc w:val="center"/>
              <w:rPr>
                <w:rFonts w:asciiTheme="minorHAnsi" w:hAnsiTheme="minorHAnsi"/>
                <w:b/>
              </w:rPr>
            </w:pPr>
          </w:p>
        </w:tc>
        <w:tc>
          <w:tcPr>
            <w:tcW w:w="6521" w:type="dxa"/>
            <w:vMerge/>
          </w:tcPr>
          <w:p w14:paraId="42796CD3" w14:textId="77777777" w:rsidR="00C8218E" w:rsidRPr="00A723F1" w:rsidRDefault="00C8218E" w:rsidP="00435F32">
            <w:pPr>
              <w:pStyle w:val="ListParagraph"/>
              <w:ind w:left="0"/>
            </w:pPr>
          </w:p>
        </w:tc>
        <w:tc>
          <w:tcPr>
            <w:tcW w:w="1701" w:type="dxa"/>
          </w:tcPr>
          <w:p w14:paraId="4750A522" w14:textId="77777777" w:rsidR="00C8218E" w:rsidRPr="00DF1415" w:rsidRDefault="00C8218E" w:rsidP="00435F32">
            <w:pPr>
              <w:jc w:val="center"/>
              <w:rPr>
                <w:rFonts w:asciiTheme="minorHAnsi" w:hAnsiTheme="minorHAnsi"/>
              </w:rPr>
            </w:pPr>
            <w:r w:rsidRPr="00DF1415">
              <w:rPr>
                <w:rFonts w:asciiTheme="minorHAnsi" w:hAnsiTheme="minorHAnsi"/>
              </w:rPr>
              <w:t>Implement arrangements aimed at reducing close interactions between staff and learners where possible.</w:t>
            </w:r>
          </w:p>
        </w:tc>
        <w:tc>
          <w:tcPr>
            <w:tcW w:w="1984" w:type="dxa"/>
          </w:tcPr>
          <w:p w14:paraId="7BDBD1F4" w14:textId="77777777" w:rsidR="00C8218E" w:rsidRPr="00DF1415" w:rsidRDefault="00C8218E" w:rsidP="00C8218E">
            <w:pPr>
              <w:rPr>
                <w:rFonts w:asciiTheme="minorHAnsi" w:hAnsiTheme="minorHAnsi"/>
              </w:rPr>
            </w:pPr>
            <w:r w:rsidRPr="00DF1415">
              <w:rPr>
                <w:rFonts w:asciiTheme="minorHAnsi" w:hAnsiTheme="minorHAnsi"/>
              </w:rPr>
              <w:t>Implement arrangements aimed at reducing close interactions between staff and learners. This may include:</w:t>
            </w:r>
          </w:p>
          <w:p w14:paraId="3B127E38" w14:textId="77777777" w:rsidR="00C8218E" w:rsidRPr="00DF1415" w:rsidRDefault="00C8218E" w:rsidP="00C8218E">
            <w:pPr>
              <w:rPr>
                <w:rFonts w:asciiTheme="minorHAnsi" w:hAnsiTheme="minorHAnsi"/>
              </w:rPr>
            </w:pPr>
          </w:p>
          <w:p w14:paraId="4F80F87E" w14:textId="77777777" w:rsidR="00C8218E" w:rsidRPr="00DF1415" w:rsidRDefault="00AB3A6C" w:rsidP="00C8218E">
            <w:pPr>
              <w:rPr>
                <w:rFonts w:asciiTheme="minorHAnsi" w:hAnsiTheme="minorHAnsi"/>
              </w:rPr>
            </w:pPr>
            <w:r w:rsidRPr="00DF1415">
              <w:rPr>
                <w:rFonts w:asciiTheme="minorHAnsi" w:hAnsiTheme="minorHAnsi"/>
              </w:rPr>
              <w:t>N</w:t>
            </w:r>
            <w:r w:rsidR="00C8218E" w:rsidRPr="00DF1415">
              <w:rPr>
                <w:rFonts w:asciiTheme="minorHAnsi" w:hAnsiTheme="minorHAnsi"/>
              </w:rPr>
              <w:t>ot holding large group gatherings such as assemblies</w:t>
            </w:r>
          </w:p>
          <w:p w14:paraId="21C9E4EC" w14:textId="77777777" w:rsidR="00C8218E" w:rsidRPr="00DF1415" w:rsidRDefault="00C8218E" w:rsidP="00C8218E">
            <w:pPr>
              <w:rPr>
                <w:rFonts w:asciiTheme="minorHAnsi" w:hAnsiTheme="minorHAnsi"/>
              </w:rPr>
            </w:pPr>
            <w:r w:rsidRPr="00DF1415">
              <w:rPr>
                <w:rFonts w:asciiTheme="minorHAnsi" w:hAnsiTheme="minorHAnsi"/>
              </w:rPr>
              <w:t>the use of one way systems</w:t>
            </w:r>
          </w:p>
          <w:p w14:paraId="596001D5" w14:textId="77777777" w:rsidR="00AB3A6C" w:rsidRPr="00DF1415" w:rsidRDefault="00AB3A6C" w:rsidP="00C8218E">
            <w:pPr>
              <w:rPr>
                <w:rFonts w:asciiTheme="minorHAnsi" w:hAnsiTheme="minorHAnsi"/>
              </w:rPr>
            </w:pPr>
          </w:p>
          <w:p w14:paraId="533328E3" w14:textId="77777777" w:rsidR="00C8218E" w:rsidRPr="00DF1415" w:rsidRDefault="00AB3A6C" w:rsidP="00AB3A6C">
            <w:pPr>
              <w:rPr>
                <w:rFonts w:asciiTheme="minorHAnsi" w:hAnsiTheme="minorHAnsi"/>
              </w:rPr>
            </w:pPr>
            <w:r w:rsidRPr="00DF1415">
              <w:rPr>
                <w:rFonts w:asciiTheme="minorHAnsi" w:hAnsiTheme="minorHAnsi"/>
              </w:rPr>
              <w:t>C</w:t>
            </w:r>
            <w:r w:rsidR="00C8218E" w:rsidRPr="00DF1415">
              <w:rPr>
                <w:rFonts w:asciiTheme="minorHAnsi" w:hAnsiTheme="minorHAnsi"/>
              </w:rPr>
              <w:t>onsistent seating plans (recognising this may not be possible for younger learners)</w:t>
            </w:r>
            <w:r w:rsidRPr="00DF1415">
              <w:rPr>
                <w:rFonts w:asciiTheme="minorHAnsi" w:hAnsiTheme="minorHAnsi"/>
              </w:rPr>
              <w:t xml:space="preserve"> </w:t>
            </w:r>
            <w:r w:rsidR="00C8218E" w:rsidRPr="00DF1415">
              <w:rPr>
                <w:rFonts w:asciiTheme="minorHAnsi" w:hAnsiTheme="minorHAnsi"/>
              </w:rPr>
              <w:t xml:space="preserve">using outdoor </w:t>
            </w:r>
            <w:r w:rsidR="00C8218E" w:rsidRPr="00DF1415">
              <w:rPr>
                <w:rFonts w:asciiTheme="minorHAnsi" w:hAnsiTheme="minorHAnsi"/>
              </w:rPr>
              <w:lastRenderedPageBreak/>
              <w:t>spaces where possible</w:t>
            </w:r>
          </w:p>
        </w:tc>
        <w:tc>
          <w:tcPr>
            <w:tcW w:w="1985" w:type="dxa"/>
          </w:tcPr>
          <w:p w14:paraId="6CB46481" w14:textId="77777777" w:rsidR="00C8218E" w:rsidRPr="008223A2" w:rsidRDefault="00C8218E" w:rsidP="00C8218E">
            <w:pPr>
              <w:rPr>
                <w:rFonts w:asciiTheme="minorHAnsi" w:hAnsiTheme="minorHAnsi"/>
                <w:b/>
              </w:rPr>
            </w:pPr>
            <w:r w:rsidRPr="008223A2">
              <w:rPr>
                <w:rFonts w:asciiTheme="minorHAnsi" w:hAnsiTheme="minorHAnsi"/>
                <w:b/>
              </w:rPr>
              <w:lastRenderedPageBreak/>
              <w:t>Implement arrangements aimed at reducing close interactions between staff and learners. This may include:</w:t>
            </w:r>
          </w:p>
          <w:p w14:paraId="5F80931C" w14:textId="77777777" w:rsidR="00C8218E" w:rsidRPr="008223A2" w:rsidRDefault="00C8218E" w:rsidP="00C8218E">
            <w:pPr>
              <w:rPr>
                <w:rFonts w:asciiTheme="minorHAnsi" w:hAnsiTheme="minorHAnsi"/>
                <w:b/>
              </w:rPr>
            </w:pPr>
          </w:p>
          <w:p w14:paraId="629888E3" w14:textId="77777777" w:rsidR="00C8218E" w:rsidRPr="008223A2" w:rsidRDefault="00AB3A6C" w:rsidP="00C8218E">
            <w:pPr>
              <w:rPr>
                <w:rFonts w:asciiTheme="minorHAnsi" w:hAnsiTheme="minorHAnsi"/>
                <w:b/>
              </w:rPr>
            </w:pPr>
            <w:r w:rsidRPr="008223A2">
              <w:rPr>
                <w:rFonts w:asciiTheme="minorHAnsi" w:hAnsiTheme="minorHAnsi"/>
                <w:b/>
              </w:rPr>
              <w:t>n</w:t>
            </w:r>
            <w:r w:rsidR="00C8218E" w:rsidRPr="008223A2">
              <w:rPr>
                <w:rFonts w:asciiTheme="minorHAnsi" w:hAnsiTheme="minorHAnsi"/>
                <w:b/>
              </w:rPr>
              <w:t>ot holding large group gatherings such as assemblies</w:t>
            </w:r>
          </w:p>
          <w:p w14:paraId="10C86600" w14:textId="77777777" w:rsidR="00C8218E" w:rsidRPr="008223A2" w:rsidRDefault="00C8218E" w:rsidP="00C8218E">
            <w:pPr>
              <w:rPr>
                <w:rFonts w:asciiTheme="minorHAnsi" w:hAnsiTheme="minorHAnsi"/>
                <w:b/>
              </w:rPr>
            </w:pPr>
            <w:r w:rsidRPr="008223A2">
              <w:rPr>
                <w:rFonts w:asciiTheme="minorHAnsi" w:hAnsiTheme="minorHAnsi"/>
                <w:b/>
              </w:rPr>
              <w:t>the use of one way systems</w:t>
            </w:r>
          </w:p>
          <w:p w14:paraId="72FDD94D" w14:textId="77777777" w:rsidR="00AB3A6C" w:rsidRPr="008223A2" w:rsidRDefault="00AB3A6C" w:rsidP="00C8218E">
            <w:pPr>
              <w:rPr>
                <w:rFonts w:asciiTheme="minorHAnsi" w:hAnsiTheme="minorHAnsi"/>
                <w:b/>
              </w:rPr>
            </w:pPr>
          </w:p>
          <w:p w14:paraId="0F864DDF" w14:textId="77777777" w:rsidR="00C8218E" w:rsidRPr="008223A2" w:rsidRDefault="00AB3A6C" w:rsidP="00C8218E">
            <w:pPr>
              <w:rPr>
                <w:rFonts w:asciiTheme="minorHAnsi" w:hAnsiTheme="minorHAnsi"/>
                <w:b/>
              </w:rPr>
            </w:pPr>
            <w:r w:rsidRPr="008223A2">
              <w:rPr>
                <w:rFonts w:asciiTheme="minorHAnsi" w:hAnsiTheme="minorHAnsi"/>
                <w:b/>
              </w:rPr>
              <w:t>C</w:t>
            </w:r>
            <w:r w:rsidR="00C8218E" w:rsidRPr="008223A2">
              <w:rPr>
                <w:rFonts w:asciiTheme="minorHAnsi" w:hAnsiTheme="minorHAnsi"/>
                <w:b/>
              </w:rPr>
              <w:t>onsistent seating plans (recognising this may not be possible for younger learners)</w:t>
            </w:r>
          </w:p>
          <w:p w14:paraId="2E6610E5" w14:textId="77777777" w:rsidR="00AB3A6C" w:rsidRPr="008223A2" w:rsidRDefault="00C8218E" w:rsidP="00AB3A6C">
            <w:pPr>
              <w:rPr>
                <w:rFonts w:asciiTheme="minorHAnsi" w:hAnsiTheme="minorHAnsi"/>
                <w:b/>
              </w:rPr>
            </w:pPr>
            <w:r w:rsidRPr="008223A2">
              <w:rPr>
                <w:rFonts w:asciiTheme="minorHAnsi" w:hAnsiTheme="minorHAnsi"/>
                <w:b/>
              </w:rPr>
              <w:lastRenderedPageBreak/>
              <w:t>using outdoor spaces where possible</w:t>
            </w:r>
            <w:r w:rsidR="00AB3A6C" w:rsidRPr="008223A2">
              <w:rPr>
                <w:rFonts w:asciiTheme="minorHAnsi" w:hAnsiTheme="minorHAnsi"/>
                <w:b/>
              </w:rPr>
              <w:t>.</w:t>
            </w:r>
          </w:p>
          <w:p w14:paraId="1CA2F377" w14:textId="77777777" w:rsidR="00AB3A6C" w:rsidRPr="008223A2" w:rsidRDefault="00AB3A6C" w:rsidP="00AB3A6C">
            <w:pPr>
              <w:rPr>
                <w:rFonts w:asciiTheme="minorHAnsi" w:hAnsiTheme="minorHAnsi"/>
                <w:b/>
              </w:rPr>
            </w:pPr>
          </w:p>
          <w:p w14:paraId="3262E0A4" w14:textId="77777777" w:rsidR="00C8218E" w:rsidRPr="008223A2" w:rsidRDefault="00AB3A6C" w:rsidP="00AB3A6C">
            <w:pPr>
              <w:rPr>
                <w:rFonts w:asciiTheme="minorHAnsi" w:hAnsiTheme="minorHAnsi"/>
                <w:b/>
              </w:rPr>
            </w:pPr>
            <w:r w:rsidRPr="008223A2">
              <w:rPr>
                <w:rFonts w:asciiTheme="minorHAnsi" w:hAnsiTheme="minorHAnsi"/>
                <w:b/>
              </w:rPr>
              <w:t>F</w:t>
            </w:r>
            <w:r w:rsidR="00C8218E" w:rsidRPr="008223A2">
              <w:rPr>
                <w:rFonts w:asciiTheme="minorHAnsi" w:hAnsiTheme="minorHAnsi"/>
                <w:b/>
              </w:rPr>
              <w:t>loor signage</w:t>
            </w:r>
          </w:p>
        </w:tc>
        <w:tc>
          <w:tcPr>
            <w:tcW w:w="2289" w:type="dxa"/>
          </w:tcPr>
          <w:p w14:paraId="1650C733" w14:textId="77777777" w:rsidR="00C8218E" w:rsidRPr="00DF1415" w:rsidRDefault="00C8218E" w:rsidP="00AB3A6C">
            <w:pPr>
              <w:rPr>
                <w:rFonts w:asciiTheme="minorHAnsi" w:hAnsiTheme="minorHAnsi"/>
              </w:rPr>
            </w:pPr>
            <w:r w:rsidRPr="00DF1415">
              <w:rPr>
                <w:rFonts w:asciiTheme="minorHAnsi" w:hAnsiTheme="minorHAnsi"/>
              </w:rPr>
              <w:lastRenderedPageBreak/>
              <w:t>Reduce close interactions between learners to the lowest practical level. This may include the measures set out at the High level as well as introduction of contact groups and potentially pausing after school/breakfast provision</w:t>
            </w:r>
          </w:p>
          <w:p w14:paraId="33F6BE47" w14:textId="77777777" w:rsidR="00B6620E" w:rsidRPr="008223A2" w:rsidRDefault="00B6620E" w:rsidP="00802EB2">
            <w:pPr>
              <w:rPr>
                <w:rFonts w:asciiTheme="minorHAnsi" w:hAnsiTheme="minorHAnsi"/>
                <w:b/>
              </w:rPr>
            </w:pPr>
          </w:p>
        </w:tc>
        <w:tc>
          <w:tcPr>
            <w:tcW w:w="1134" w:type="dxa"/>
            <w:vMerge/>
          </w:tcPr>
          <w:p w14:paraId="1BEE7FF7" w14:textId="77777777" w:rsidR="00C8218E" w:rsidRDefault="00C8218E" w:rsidP="00435F32">
            <w:pPr>
              <w:jc w:val="center"/>
              <w:rPr>
                <w:rFonts w:asciiTheme="minorHAnsi" w:hAnsiTheme="minorHAnsi"/>
                <w:b/>
              </w:rPr>
            </w:pPr>
          </w:p>
        </w:tc>
        <w:tc>
          <w:tcPr>
            <w:tcW w:w="851" w:type="dxa"/>
            <w:vMerge/>
            <w:shd w:val="clear" w:color="auto" w:fill="FFC000"/>
          </w:tcPr>
          <w:p w14:paraId="27AFD5DD" w14:textId="77777777" w:rsidR="00C8218E" w:rsidRDefault="00C8218E" w:rsidP="00435F32">
            <w:pPr>
              <w:jc w:val="center"/>
              <w:rPr>
                <w:rFonts w:asciiTheme="minorHAnsi" w:hAnsiTheme="minorHAnsi"/>
                <w:b/>
              </w:rPr>
            </w:pPr>
          </w:p>
        </w:tc>
      </w:tr>
      <w:tr w:rsidR="009C1F3D" w:rsidRPr="00921C73" w14:paraId="75A64136" w14:textId="77777777" w:rsidTr="007E071C">
        <w:trPr>
          <w:jc w:val="center"/>
        </w:trPr>
        <w:tc>
          <w:tcPr>
            <w:tcW w:w="21138" w:type="dxa"/>
            <w:gridSpan w:val="11"/>
          </w:tcPr>
          <w:p w14:paraId="2D9703D5" w14:textId="77777777" w:rsidR="009C1F3D" w:rsidRPr="00921C73" w:rsidRDefault="009C1F3D"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4B383B8" w14:textId="35D302B8" w:rsidR="00AA4CAD" w:rsidRPr="00921C73" w:rsidRDefault="00AA4CAD" w:rsidP="00AA4CAD">
            <w:pPr>
              <w:rPr>
                <w:rFonts w:asciiTheme="minorHAnsi" w:hAnsiTheme="minorHAnsi"/>
                <w:b/>
              </w:rPr>
            </w:pPr>
            <w:r>
              <w:rPr>
                <w:rFonts w:asciiTheme="minorHAnsi" w:hAnsiTheme="minorHAnsi"/>
                <w:b/>
              </w:rPr>
              <w:t>Recommended m</w:t>
            </w:r>
            <w:r>
              <w:rPr>
                <w:rFonts w:asciiTheme="minorHAnsi" w:hAnsiTheme="minorHAnsi"/>
                <w:b/>
              </w:rPr>
              <w:t xml:space="preserve">easures are implemented in line with the framework dependent on the level of risk at a particular time. </w:t>
            </w:r>
          </w:p>
          <w:p w14:paraId="3EFCFCF2" w14:textId="77777777" w:rsidR="00AA4CAD" w:rsidRPr="00921C73" w:rsidRDefault="00AA4CAD" w:rsidP="00AA4CAD">
            <w:pPr>
              <w:rPr>
                <w:rFonts w:asciiTheme="minorHAnsi" w:hAnsiTheme="minorHAnsi"/>
                <w:b/>
              </w:rPr>
            </w:pPr>
          </w:p>
          <w:p w14:paraId="0A8099CC" w14:textId="77777777" w:rsidR="00AA4CAD" w:rsidRPr="00921C73" w:rsidRDefault="00AA4CAD" w:rsidP="00AA4CAD">
            <w:pPr>
              <w:rPr>
                <w:rFonts w:asciiTheme="minorHAnsi" w:hAnsiTheme="minorHAnsi"/>
                <w:b/>
              </w:rPr>
            </w:pPr>
          </w:p>
          <w:p w14:paraId="0298DE56" w14:textId="77777777" w:rsidR="00AA4CAD" w:rsidRDefault="00AA4CAD" w:rsidP="00AA4CAD">
            <w:pPr>
              <w:rPr>
                <w:rFonts w:asciiTheme="minorHAnsi" w:hAnsiTheme="minorHAnsi"/>
                <w:b/>
              </w:rPr>
            </w:pPr>
            <w:r w:rsidRPr="00921C73">
              <w:rPr>
                <w:rFonts w:asciiTheme="minorHAnsi" w:hAnsiTheme="minorHAnsi"/>
              </w:rPr>
              <w:t xml:space="preserve">Review date:                </w:t>
            </w:r>
            <w:r>
              <w:rPr>
                <w:rFonts w:asciiTheme="minorHAnsi" w:hAnsiTheme="minorHAnsi"/>
              </w:rPr>
              <w:t>July 2022</w:t>
            </w:r>
            <w:r w:rsidRPr="00921C73">
              <w:rPr>
                <w:rFonts w:asciiTheme="minorHAnsi" w:hAnsiTheme="minorHAnsi"/>
              </w:rPr>
              <w:t xml:space="preserve">                                                                              Person responsible:</w:t>
            </w:r>
            <w:r>
              <w:rPr>
                <w:rFonts w:asciiTheme="minorHAnsi" w:hAnsiTheme="minorHAnsi"/>
              </w:rPr>
              <w:t xml:space="preserve"> A. Thomas</w:t>
            </w:r>
          </w:p>
          <w:p w14:paraId="157ABAE1" w14:textId="77777777" w:rsidR="009C1F3D" w:rsidRPr="00921C73" w:rsidRDefault="009C1F3D" w:rsidP="00435F32">
            <w:pPr>
              <w:rPr>
                <w:rFonts w:asciiTheme="minorHAnsi" w:hAnsiTheme="minorHAnsi"/>
                <w:b/>
              </w:rPr>
            </w:pPr>
          </w:p>
          <w:p w14:paraId="241FDE77" w14:textId="77777777" w:rsidR="00C8218E" w:rsidRPr="00921C73" w:rsidRDefault="00C8218E" w:rsidP="008C6711">
            <w:pPr>
              <w:rPr>
                <w:rFonts w:asciiTheme="minorHAnsi" w:hAnsiTheme="minorHAnsi"/>
                <w:b/>
              </w:rPr>
            </w:pPr>
          </w:p>
        </w:tc>
      </w:tr>
    </w:tbl>
    <w:p w14:paraId="0620A77C" w14:textId="77777777" w:rsidR="00A723F1" w:rsidRDefault="00A723F1" w:rsidP="00C26438">
      <w:pPr>
        <w:tabs>
          <w:tab w:val="left" w:pos="5730"/>
        </w:tabs>
        <w:rPr>
          <w:rFonts w:asciiTheme="minorHAnsi" w:hAnsiTheme="minorHAnsi"/>
          <w:b/>
        </w:rPr>
      </w:pPr>
    </w:p>
    <w:p w14:paraId="2DC6050F" w14:textId="77777777" w:rsidR="00A723F1" w:rsidRDefault="00A723F1" w:rsidP="00C26438">
      <w:pPr>
        <w:tabs>
          <w:tab w:val="left" w:pos="5730"/>
        </w:tabs>
        <w:rPr>
          <w:rFonts w:asciiTheme="minorHAnsi" w:hAnsiTheme="minorHAnsi"/>
          <w:b/>
        </w:rPr>
      </w:pPr>
    </w:p>
    <w:p w14:paraId="20BCCF17" w14:textId="77777777" w:rsidR="008A37B5" w:rsidRDefault="008A37B5" w:rsidP="00C26438">
      <w:pPr>
        <w:tabs>
          <w:tab w:val="left" w:pos="5730"/>
        </w:tabs>
        <w:rPr>
          <w:rFonts w:asciiTheme="minorHAnsi" w:hAnsiTheme="minorHAnsi"/>
          <w:b/>
        </w:rPr>
      </w:pPr>
    </w:p>
    <w:p w14:paraId="06617981" w14:textId="77777777" w:rsidR="008A37B5" w:rsidRDefault="008A37B5" w:rsidP="00C26438">
      <w:pPr>
        <w:tabs>
          <w:tab w:val="left" w:pos="5730"/>
        </w:tabs>
        <w:rPr>
          <w:rFonts w:asciiTheme="minorHAnsi" w:hAnsiTheme="minorHAnsi"/>
          <w:b/>
        </w:rPr>
      </w:pPr>
    </w:p>
    <w:p w14:paraId="647EFCAA" w14:textId="77777777" w:rsidR="008A37B5" w:rsidRDefault="008A37B5" w:rsidP="00C26438">
      <w:pPr>
        <w:tabs>
          <w:tab w:val="left" w:pos="5730"/>
        </w:tabs>
        <w:rPr>
          <w:rFonts w:asciiTheme="minorHAnsi" w:hAnsiTheme="minorHAnsi"/>
          <w:b/>
        </w:rPr>
      </w:pPr>
    </w:p>
    <w:p w14:paraId="76AFE570" w14:textId="77777777" w:rsidR="008A37B5" w:rsidRDefault="008A37B5" w:rsidP="00C26438">
      <w:pPr>
        <w:tabs>
          <w:tab w:val="left" w:pos="5730"/>
        </w:tabs>
        <w:rPr>
          <w:rFonts w:asciiTheme="minorHAnsi" w:hAnsiTheme="minorHAnsi"/>
          <w:b/>
        </w:rPr>
      </w:pPr>
    </w:p>
    <w:p w14:paraId="5501F82A" w14:textId="77777777" w:rsidR="00C8218E" w:rsidRDefault="00C8218E" w:rsidP="00C26438">
      <w:pPr>
        <w:tabs>
          <w:tab w:val="left" w:pos="5730"/>
        </w:tabs>
        <w:rPr>
          <w:rFonts w:asciiTheme="minorHAnsi" w:hAnsiTheme="minorHAnsi"/>
          <w:b/>
        </w:rPr>
      </w:pPr>
    </w:p>
    <w:p w14:paraId="479A5479" w14:textId="77777777" w:rsidR="00C8218E" w:rsidRDefault="00C8218E" w:rsidP="00C26438">
      <w:pPr>
        <w:tabs>
          <w:tab w:val="left" w:pos="5730"/>
        </w:tabs>
        <w:rPr>
          <w:rFonts w:asciiTheme="minorHAnsi" w:hAnsiTheme="minorHAnsi"/>
          <w:b/>
        </w:rPr>
      </w:pPr>
    </w:p>
    <w:p w14:paraId="06A79168" w14:textId="77777777" w:rsidR="00C8218E" w:rsidRDefault="00C8218E" w:rsidP="00C26438">
      <w:pPr>
        <w:tabs>
          <w:tab w:val="left" w:pos="5730"/>
        </w:tabs>
        <w:rPr>
          <w:rFonts w:asciiTheme="minorHAnsi" w:hAnsiTheme="minorHAnsi"/>
          <w:b/>
        </w:rPr>
      </w:pPr>
    </w:p>
    <w:p w14:paraId="65820863" w14:textId="77777777" w:rsidR="00C8218E" w:rsidRDefault="00C8218E" w:rsidP="00C26438">
      <w:pPr>
        <w:tabs>
          <w:tab w:val="left" w:pos="5730"/>
        </w:tabs>
        <w:rPr>
          <w:rFonts w:asciiTheme="minorHAnsi" w:hAnsiTheme="minorHAnsi"/>
          <w:b/>
        </w:rPr>
      </w:pPr>
    </w:p>
    <w:p w14:paraId="4888B45A" w14:textId="77777777" w:rsidR="00C8218E" w:rsidRDefault="00C8218E" w:rsidP="00C26438">
      <w:pPr>
        <w:tabs>
          <w:tab w:val="left" w:pos="5730"/>
        </w:tabs>
        <w:rPr>
          <w:rFonts w:asciiTheme="minorHAnsi" w:hAnsiTheme="minorHAnsi"/>
          <w:b/>
        </w:rPr>
      </w:pPr>
    </w:p>
    <w:p w14:paraId="3F7BBA3C" w14:textId="77777777" w:rsidR="00C8218E" w:rsidRDefault="00C8218E" w:rsidP="00C26438">
      <w:pPr>
        <w:tabs>
          <w:tab w:val="left" w:pos="5730"/>
        </w:tabs>
        <w:rPr>
          <w:rFonts w:asciiTheme="minorHAnsi" w:hAnsiTheme="minorHAnsi"/>
          <w:b/>
        </w:rPr>
      </w:pPr>
    </w:p>
    <w:p w14:paraId="08A46BF6" w14:textId="77777777" w:rsidR="00C8218E" w:rsidRDefault="00C8218E" w:rsidP="00C26438">
      <w:pPr>
        <w:tabs>
          <w:tab w:val="left" w:pos="5730"/>
        </w:tabs>
        <w:rPr>
          <w:rFonts w:asciiTheme="minorHAnsi" w:hAnsiTheme="minorHAnsi"/>
          <w:b/>
        </w:rPr>
      </w:pPr>
    </w:p>
    <w:p w14:paraId="26CE7FE1" w14:textId="77777777" w:rsidR="00C8218E" w:rsidRDefault="00C8218E" w:rsidP="00C26438">
      <w:pPr>
        <w:tabs>
          <w:tab w:val="left" w:pos="5730"/>
        </w:tabs>
        <w:rPr>
          <w:rFonts w:asciiTheme="minorHAnsi" w:hAnsiTheme="minorHAnsi"/>
          <w:b/>
        </w:rPr>
      </w:pPr>
    </w:p>
    <w:p w14:paraId="5B0CA777" w14:textId="77777777" w:rsidR="00C8218E" w:rsidRDefault="00C8218E" w:rsidP="00C26438">
      <w:pPr>
        <w:tabs>
          <w:tab w:val="left" w:pos="5730"/>
        </w:tabs>
        <w:rPr>
          <w:rFonts w:asciiTheme="minorHAnsi" w:hAnsiTheme="minorHAnsi"/>
          <w:b/>
        </w:rPr>
      </w:pPr>
    </w:p>
    <w:p w14:paraId="0F815A13" w14:textId="77777777" w:rsidR="00C8218E" w:rsidRDefault="00C8218E" w:rsidP="00C26438">
      <w:pPr>
        <w:tabs>
          <w:tab w:val="left" w:pos="5730"/>
        </w:tabs>
        <w:rPr>
          <w:rFonts w:asciiTheme="minorHAnsi" w:hAnsiTheme="minorHAnsi"/>
          <w:b/>
        </w:rPr>
      </w:pPr>
    </w:p>
    <w:p w14:paraId="70693635" w14:textId="77777777" w:rsidR="00C8218E" w:rsidRDefault="00C8218E" w:rsidP="00C26438">
      <w:pPr>
        <w:tabs>
          <w:tab w:val="left" w:pos="5730"/>
        </w:tabs>
        <w:rPr>
          <w:rFonts w:asciiTheme="minorHAnsi" w:hAnsiTheme="minorHAnsi"/>
          <w:b/>
        </w:rPr>
      </w:pPr>
    </w:p>
    <w:p w14:paraId="0F518F03" w14:textId="77777777" w:rsidR="00C8218E" w:rsidRDefault="00C8218E" w:rsidP="00C26438">
      <w:pPr>
        <w:tabs>
          <w:tab w:val="left" w:pos="5730"/>
        </w:tabs>
        <w:rPr>
          <w:rFonts w:asciiTheme="minorHAnsi" w:hAnsiTheme="minorHAnsi"/>
          <w:b/>
        </w:rPr>
      </w:pPr>
    </w:p>
    <w:tbl>
      <w:tblPr>
        <w:tblStyle w:val="TableGrid"/>
        <w:tblpPr w:leftFromText="180" w:rightFromText="180" w:vertAnchor="text" w:horzAnchor="margin" w:tblpXSpec="center" w:tblpY="-87"/>
        <w:tblW w:w="21825" w:type="dxa"/>
        <w:tblLayout w:type="fixed"/>
        <w:tblLook w:val="04A0" w:firstRow="1" w:lastRow="0" w:firstColumn="1" w:lastColumn="0" w:noHBand="0" w:noVBand="1"/>
      </w:tblPr>
      <w:tblGrid>
        <w:gridCol w:w="1271"/>
        <w:gridCol w:w="1276"/>
        <w:gridCol w:w="1134"/>
        <w:gridCol w:w="850"/>
        <w:gridCol w:w="6804"/>
        <w:gridCol w:w="2161"/>
        <w:gridCol w:w="2162"/>
        <w:gridCol w:w="2162"/>
        <w:gridCol w:w="1879"/>
        <w:gridCol w:w="1204"/>
        <w:gridCol w:w="71"/>
        <w:gridCol w:w="851"/>
      </w:tblGrid>
      <w:tr w:rsidR="00C8218E" w:rsidRPr="00921C73" w14:paraId="19D1E950" w14:textId="77777777" w:rsidTr="00C8218E">
        <w:trPr>
          <w:trHeight w:val="839"/>
        </w:trPr>
        <w:tc>
          <w:tcPr>
            <w:tcW w:w="2547" w:type="dxa"/>
            <w:gridSpan w:val="2"/>
            <w:shd w:val="clear" w:color="auto" w:fill="BFBFBF" w:themeFill="background1" w:themeFillShade="BF"/>
          </w:tcPr>
          <w:p w14:paraId="46E80E07" w14:textId="77777777" w:rsidR="00C8218E" w:rsidRDefault="00C8218E" w:rsidP="00991434">
            <w:pPr>
              <w:pStyle w:val="ListParagraph"/>
              <w:ind w:left="360"/>
              <w:rPr>
                <w:rFonts w:asciiTheme="minorHAnsi" w:hAnsiTheme="minorHAnsi"/>
                <w:b/>
              </w:rPr>
            </w:pPr>
          </w:p>
          <w:p w14:paraId="4F6EF543" w14:textId="77777777" w:rsidR="00C8218E" w:rsidRPr="00921C73" w:rsidRDefault="00C8218E" w:rsidP="00991434">
            <w:pPr>
              <w:pStyle w:val="ListParagraph"/>
              <w:ind w:left="360"/>
              <w:rPr>
                <w:rFonts w:asciiTheme="minorHAnsi" w:hAnsiTheme="minorHAnsi"/>
                <w:b/>
              </w:rPr>
            </w:pPr>
          </w:p>
        </w:tc>
        <w:tc>
          <w:tcPr>
            <w:tcW w:w="1984" w:type="dxa"/>
            <w:gridSpan w:val="2"/>
          </w:tcPr>
          <w:p w14:paraId="6EC3F98F" w14:textId="77777777" w:rsidR="00C8218E" w:rsidRDefault="00C8218E" w:rsidP="00991434">
            <w:pPr>
              <w:pStyle w:val="ListParagraph"/>
              <w:ind w:left="360"/>
              <w:rPr>
                <w:rFonts w:asciiTheme="minorHAnsi" w:hAnsiTheme="minorHAnsi"/>
                <w:b/>
              </w:rPr>
            </w:pPr>
            <w:r>
              <w:rPr>
                <w:rFonts w:asciiTheme="minorHAnsi" w:hAnsiTheme="minorHAnsi"/>
                <w:b/>
              </w:rPr>
              <w:t>Risk level before control</w:t>
            </w:r>
          </w:p>
          <w:p w14:paraId="6F49C434" w14:textId="77777777" w:rsidR="00C8218E" w:rsidRPr="00921C73" w:rsidRDefault="00C8218E" w:rsidP="00991434">
            <w:pPr>
              <w:pStyle w:val="ListParagraph"/>
              <w:ind w:left="360"/>
              <w:rPr>
                <w:rFonts w:asciiTheme="minorHAnsi" w:hAnsiTheme="minorHAnsi"/>
                <w:b/>
              </w:rPr>
            </w:pPr>
          </w:p>
        </w:tc>
        <w:tc>
          <w:tcPr>
            <w:tcW w:w="6804" w:type="dxa"/>
            <w:shd w:val="clear" w:color="auto" w:fill="BFBFBF" w:themeFill="background1" w:themeFillShade="BF"/>
          </w:tcPr>
          <w:p w14:paraId="7BF8F666" w14:textId="77777777" w:rsidR="00C8218E" w:rsidRPr="00921C73" w:rsidRDefault="00C8218E" w:rsidP="00991434">
            <w:pPr>
              <w:pStyle w:val="ListParagraph"/>
              <w:ind w:left="360"/>
              <w:rPr>
                <w:rFonts w:asciiTheme="minorHAnsi" w:hAnsiTheme="minorHAnsi"/>
                <w:b/>
              </w:rPr>
            </w:pPr>
          </w:p>
        </w:tc>
        <w:tc>
          <w:tcPr>
            <w:tcW w:w="8364" w:type="dxa"/>
            <w:gridSpan w:val="4"/>
            <w:shd w:val="clear" w:color="auto" w:fill="FFFFFF" w:themeFill="background1"/>
            <w:vAlign w:val="center"/>
          </w:tcPr>
          <w:p w14:paraId="19119C78"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6" w:type="dxa"/>
            <w:gridSpan w:val="3"/>
          </w:tcPr>
          <w:p w14:paraId="53AC7358" w14:textId="77777777" w:rsidR="00C8218E" w:rsidRPr="00C8218E" w:rsidRDefault="00C8218E" w:rsidP="00991434">
            <w:pPr>
              <w:jc w:val="center"/>
              <w:rPr>
                <w:rFonts w:asciiTheme="minorHAnsi" w:hAnsiTheme="minorHAnsi"/>
                <w:b/>
              </w:rPr>
            </w:pPr>
            <w:r w:rsidRPr="00C8218E">
              <w:rPr>
                <w:rFonts w:asciiTheme="minorHAnsi" w:hAnsiTheme="minorHAnsi"/>
                <w:b/>
              </w:rPr>
              <w:t>Risk level after control</w:t>
            </w:r>
          </w:p>
        </w:tc>
      </w:tr>
      <w:tr w:rsidR="00C8218E" w:rsidRPr="00921C73" w14:paraId="5831FA96" w14:textId="77777777" w:rsidTr="00C8218E">
        <w:trPr>
          <w:trHeight w:val="839"/>
        </w:trPr>
        <w:tc>
          <w:tcPr>
            <w:tcW w:w="1271" w:type="dxa"/>
            <w:shd w:val="clear" w:color="auto" w:fill="FFFFFF" w:themeFill="background1"/>
          </w:tcPr>
          <w:p w14:paraId="24F05C95" w14:textId="77777777" w:rsidR="00C8218E" w:rsidRDefault="00C8218E" w:rsidP="00C8218E">
            <w:pPr>
              <w:pStyle w:val="ListParagraph"/>
              <w:ind w:left="360"/>
              <w:rPr>
                <w:rFonts w:asciiTheme="minorHAnsi" w:hAnsiTheme="minorHAnsi"/>
                <w:b/>
              </w:rPr>
            </w:pPr>
            <w:r>
              <w:rPr>
                <w:rFonts w:asciiTheme="minorHAnsi" w:hAnsiTheme="minorHAnsi"/>
                <w:b/>
              </w:rPr>
              <w:t>Hazard</w:t>
            </w:r>
          </w:p>
        </w:tc>
        <w:tc>
          <w:tcPr>
            <w:tcW w:w="1276" w:type="dxa"/>
            <w:shd w:val="clear" w:color="auto" w:fill="FFFFFF" w:themeFill="background1"/>
          </w:tcPr>
          <w:p w14:paraId="341C94A6" w14:textId="77777777" w:rsidR="00C8218E" w:rsidRDefault="00C8218E" w:rsidP="00C8218E">
            <w:pPr>
              <w:pStyle w:val="ListParagraph"/>
              <w:ind w:left="360"/>
              <w:rPr>
                <w:rFonts w:asciiTheme="minorHAnsi" w:hAnsiTheme="minorHAnsi"/>
                <w:b/>
              </w:rPr>
            </w:pPr>
            <w:r>
              <w:rPr>
                <w:rFonts w:asciiTheme="minorHAnsi" w:hAnsiTheme="minorHAnsi"/>
                <w:b/>
              </w:rPr>
              <w:t>People @ risk</w:t>
            </w:r>
          </w:p>
        </w:tc>
        <w:tc>
          <w:tcPr>
            <w:tcW w:w="1134" w:type="dxa"/>
            <w:vAlign w:val="center"/>
          </w:tcPr>
          <w:p w14:paraId="477F79F3"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Severity x Likelihood</w:t>
            </w:r>
          </w:p>
        </w:tc>
        <w:tc>
          <w:tcPr>
            <w:tcW w:w="850" w:type="dxa"/>
            <w:vAlign w:val="center"/>
          </w:tcPr>
          <w:p w14:paraId="00762A5C" w14:textId="77777777" w:rsidR="00C8218E" w:rsidRPr="00C8218E" w:rsidRDefault="00C8218E" w:rsidP="00C8218E">
            <w:pPr>
              <w:pStyle w:val="ListParagraph"/>
              <w:ind w:left="0"/>
              <w:rPr>
                <w:rFonts w:asciiTheme="minorHAnsi" w:hAnsiTheme="minorHAnsi"/>
                <w:b/>
              </w:rPr>
            </w:pPr>
            <w:r w:rsidRPr="00C8218E">
              <w:rPr>
                <w:rFonts w:asciiTheme="minorHAnsi" w:hAnsiTheme="minorHAnsi"/>
                <w:b/>
                <w:sz w:val="20"/>
              </w:rPr>
              <w:t>Risk Rating</w:t>
            </w:r>
          </w:p>
        </w:tc>
        <w:tc>
          <w:tcPr>
            <w:tcW w:w="6804" w:type="dxa"/>
            <w:shd w:val="clear" w:color="auto" w:fill="FFFFFF" w:themeFill="background1"/>
          </w:tcPr>
          <w:p w14:paraId="5043BF0C" w14:textId="77777777" w:rsidR="00C8218E" w:rsidRPr="00921C73" w:rsidRDefault="00C8218E" w:rsidP="00C8218E">
            <w:pPr>
              <w:pStyle w:val="ListParagraph"/>
              <w:ind w:left="360"/>
              <w:jc w:val="center"/>
              <w:rPr>
                <w:rFonts w:asciiTheme="minorHAnsi" w:hAnsiTheme="minorHAnsi"/>
                <w:b/>
              </w:rPr>
            </w:pPr>
            <w:r w:rsidRPr="00C8218E">
              <w:rPr>
                <w:rFonts w:asciiTheme="minorHAnsi" w:hAnsiTheme="minorHAnsi"/>
                <w:b/>
                <w:sz w:val="20"/>
              </w:rPr>
              <w:t>Existing Control /New Controls</w:t>
            </w:r>
          </w:p>
        </w:tc>
        <w:tc>
          <w:tcPr>
            <w:tcW w:w="2161" w:type="dxa"/>
            <w:shd w:val="clear" w:color="auto" w:fill="92D050"/>
            <w:vAlign w:val="center"/>
          </w:tcPr>
          <w:p w14:paraId="52050EF8"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LOW</w:t>
            </w:r>
          </w:p>
        </w:tc>
        <w:tc>
          <w:tcPr>
            <w:tcW w:w="2162" w:type="dxa"/>
            <w:shd w:val="clear" w:color="auto" w:fill="FFC000"/>
            <w:vAlign w:val="center"/>
          </w:tcPr>
          <w:p w14:paraId="271C1CB5"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MODERATE</w:t>
            </w:r>
          </w:p>
        </w:tc>
        <w:tc>
          <w:tcPr>
            <w:tcW w:w="2162" w:type="dxa"/>
            <w:shd w:val="clear" w:color="auto" w:fill="FF0000"/>
            <w:vAlign w:val="center"/>
          </w:tcPr>
          <w:p w14:paraId="7C8612B5" w14:textId="77777777" w:rsidR="00C8218E" w:rsidRPr="00C8218E" w:rsidRDefault="00C8218E" w:rsidP="00C8218E">
            <w:pPr>
              <w:jc w:val="center"/>
              <w:rPr>
                <w:rFonts w:asciiTheme="minorHAnsi" w:hAnsiTheme="minorHAnsi"/>
                <w:b/>
                <w:bCs/>
                <w:color w:val="FFFFFF" w:themeColor="background1"/>
                <w:sz w:val="20"/>
                <w:szCs w:val="20"/>
              </w:rPr>
            </w:pPr>
            <w:r w:rsidRPr="00C8218E">
              <w:rPr>
                <w:rFonts w:asciiTheme="minorHAnsi" w:hAnsiTheme="minorHAnsi"/>
                <w:b/>
                <w:bCs/>
                <w:color w:val="FFFFFF" w:themeColor="background1"/>
                <w:sz w:val="20"/>
                <w:szCs w:val="20"/>
              </w:rPr>
              <w:t>HIGH</w:t>
            </w:r>
          </w:p>
        </w:tc>
        <w:tc>
          <w:tcPr>
            <w:tcW w:w="1879" w:type="dxa"/>
            <w:shd w:val="clear" w:color="auto" w:fill="C00000"/>
            <w:vAlign w:val="center"/>
          </w:tcPr>
          <w:p w14:paraId="3E88AA7B" w14:textId="77777777" w:rsidR="00C8218E" w:rsidRPr="76CE5C1B" w:rsidRDefault="00C8218E" w:rsidP="00C8218E">
            <w:pPr>
              <w:jc w:val="center"/>
              <w:rPr>
                <w:rFonts w:asciiTheme="minorHAnsi" w:hAnsiTheme="minorHAnsi"/>
                <w:b/>
                <w:bCs/>
                <w:sz w:val="20"/>
                <w:szCs w:val="20"/>
              </w:rPr>
            </w:pPr>
            <w:r>
              <w:rPr>
                <w:rFonts w:asciiTheme="minorHAnsi" w:hAnsiTheme="minorHAnsi"/>
                <w:b/>
                <w:bCs/>
                <w:sz w:val="20"/>
                <w:szCs w:val="20"/>
              </w:rPr>
              <w:t>VERY HIGH</w:t>
            </w:r>
          </w:p>
        </w:tc>
        <w:tc>
          <w:tcPr>
            <w:tcW w:w="1204" w:type="dxa"/>
            <w:vAlign w:val="center"/>
          </w:tcPr>
          <w:p w14:paraId="1C010CEC" w14:textId="77777777" w:rsidR="00C8218E" w:rsidRPr="00921C73" w:rsidRDefault="00C8218E" w:rsidP="00C8218E">
            <w:pPr>
              <w:jc w:val="center"/>
              <w:rPr>
                <w:rFonts w:asciiTheme="minorHAnsi" w:hAnsiTheme="minorHAnsi"/>
              </w:rPr>
            </w:pPr>
            <w:r w:rsidRPr="00C8218E">
              <w:rPr>
                <w:rFonts w:asciiTheme="minorHAnsi" w:hAnsiTheme="minorHAnsi"/>
                <w:b/>
                <w:sz w:val="20"/>
              </w:rPr>
              <w:t>Severity x Likelihood</w:t>
            </w:r>
          </w:p>
        </w:tc>
        <w:tc>
          <w:tcPr>
            <w:tcW w:w="922" w:type="dxa"/>
            <w:gridSpan w:val="2"/>
            <w:vAlign w:val="center"/>
          </w:tcPr>
          <w:p w14:paraId="6F598436" w14:textId="77777777" w:rsidR="00C8218E" w:rsidRPr="00921C73" w:rsidRDefault="00C8218E" w:rsidP="00C8218E">
            <w:pPr>
              <w:jc w:val="center"/>
              <w:rPr>
                <w:rFonts w:asciiTheme="minorHAnsi" w:hAnsiTheme="minorHAnsi"/>
              </w:rPr>
            </w:pPr>
            <w:r w:rsidRPr="00C8218E">
              <w:rPr>
                <w:rFonts w:asciiTheme="minorHAnsi" w:hAnsiTheme="minorHAnsi"/>
                <w:b/>
                <w:sz w:val="20"/>
              </w:rPr>
              <w:t>Risk Rating</w:t>
            </w:r>
          </w:p>
        </w:tc>
      </w:tr>
      <w:tr w:rsidR="00C8218E" w:rsidRPr="00921C73" w14:paraId="66687AB1" w14:textId="77777777" w:rsidTr="00C8218E">
        <w:trPr>
          <w:trHeight w:val="649"/>
        </w:trPr>
        <w:tc>
          <w:tcPr>
            <w:tcW w:w="1271" w:type="dxa"/>
            <w:vMerge w:val="restart"/>
          </w:tcPr>
          <w:p w14:paraId="106726C9" w14:textId="77777777" w:rsidR="00C8218E" w:rsidRDefault="00C8218E" w:rsidP="00991434">
            <w:pPr>
              <w:rPr>
                <w:rFonts w:asciiTheme="minorHAnsi" w:hAnsiTheme="minorHAnsi"/>
                <w:b/>
              </w:rPr>
            </w:pPr>
            <w:r>
              <w:rPr>
                <w:rFonts w:asciiTheme="minorHAnsi" w:hAnsiTheme="minorHAnsi"/>
                <w:b/>
              </w:rPr>
              <w:t xml:space="preserve">20. </w:t>
            </w:r>
          </w:p>
          <w:p w14:paraId="60479BC6" w14:textId="77777777" w:rsidR="00C8218E" w:rsidRDefault="00C8218E" w:rsidP="00991434">
            <w:pPr>
              <w:rPr>
                <w:rFonts w:asciiTheme="minorHAnsi" w:hAnsiTheme="minorHAnsi"/>
                <w:b/>
              </w:rPr>
            </w:pPr>
            <w:r>
              <w:t>Business Continuity – Alternative provisions</w:t>
            </w:r>
          </w:p>
          <w:p w14:paraId="362FE1F5" w14:textId="77777777" w:rsidR="00C8218E" w:rsidRDefault="00C8218E" w:rsidP="00991434">
            <w:pPr>
              <w:rPr>
                <w:rFonts w:asciiTheme="minorHAnsi" w:hAnsiTheme="minorHAnsi"/>
                <w:b/>
              </w:rPr>
            </w:pPr>
          </w:p>
          <w:p w14:paraId="65FC447A" w14:textId="77777777" w:rsidR="00C8218E" w:rsidRPr="00257C27" w:rsidRDefault="00C8218E" w:rsidP="00991434">
            <w:pPr>
              <w:rPr>
                <w:rFonts w:asciiTheme="minorHAnsi" w:hAnsiTheme="minorHAnsi"/>
              </w:rPr>
            </w:pPr>
          </w:p>
        </w:tc>
        <w:tc>
          <w:tcPr>
            <w:tcW w:w="1276" w:type="dxa"/>
            <w:vMerge w:val="restart"/>
          </w:tcPr>
          <w:p w14:paraId="19DBD94F" w14:textId="77777777" w:rsidR="00C8218E" w:rsidRPr="00921C73" w:rsidRDefault="00C8218E" w:rsidP="00991434">
            <w:pPr>
              <w:jc w:val="center"/>
              <w:rPr>
                <w:rFonts w:asciiTheme="minorHAnsi" w:hAnsiTheme="minorHAnsi"/>
                <w:b/>
              </w:rPr>
            </w:pPr>
            <w:r>
              <w:rPr>
                <w:rFonts w:asciiTheme="minorHAnsi" w:hAnsiTheme="minorHAnsi"/>
                <w:b/>
              </w:rPr>
              <w:t>All staff and pupils</w:t>
            </w:r>
          </w:p>
        </w:tc>
        <w:tc>
          <w:tcPr>
            <w:tcW w:w="1134" w:type="dxa"/>
            <w:vMerge w:val="restart"/>
          </w:tcPr>
          <w:p w14:paraId="222C6F23" w14:textId="77777777" w:rsidR="00C8218E" w:rsidRPr="00921C73" w:rsidRDefault="00C8218E" w:rsidP="00991434">
            <w:pPr>
              <w:jc w:val="center"/>
              <w:rPr>
                <w:rFonts w:asciiTheme="minorHAnsi" w:hAnsiTheme="minorHAnsi"/>
                <w:b/>
              </w:rPr>
            </w:pPr>
            <w:r>
              <w:rPr>
                <w:rFonts w:asciiTheme="minorHAnsi" w:hAnsiTheme="minorHAnsi"/>
                <w:b/>
              </w:rPr>
              <w:t>4x 4</w:t>
            </w:r>
          </w:p>
        </w:tc>
        <w:tc>
          <w:tcPr>
            <w:tcW w:w="850" w:type="dxa"/>
            <w:vMerge w:val="restart"/>
            <w:shd w:val="clear" w:color="auto" w:fill="FF0000"/>
          </w:tcPr>
          <w:p w14:paraId="1DB0577A" w14:textId="77777777" w:rsidR="00C8218E" w:rsidRPr="00921C73" w:rsidRDefault="00C8218E" w:rsidP="00991434">
            <w:pPr>
              <w:jc w:val="center"/>
              <w:rPr>
                <w:rFonts w:asciiTheme="minorHAnsi" w:hAnsiTheme="minorHAnsi"/>
                <w:b/>
              </w:rPr>
            </w:pPr>
            <w:r>
              <w:rPr>
                <w:rFonts w:asciiTheme="minorHAnsi" w:hAnsiTheme="minorHAnsi"/>
                <w:b/>
              </w:rPr>
              <w:t>16</w:t>
            </w:r>
          </w:p>
        </w:tc>
        <w:tc>
          <w:tcPr>
            <w:tcW w:w="6804" w:type="dxa"/>
            <w:vMerge w:val="restart"/>
          </w:tcPr>
          <w:p w14:paraId="11189AEC" w14:textId="77777777" w:rsidR="00C8218E" w:rsidRPr="00A723F1" w:rsidRDefault="00C8218E" w:rsidP="00D25E15">
            <w:pPr>
              <w:pStyle w:val="ListParagraph"/>
              <w:numPr>
                <w:ilvl w:val="0"/>
                <w:numId w:val="22"/>
              </w:numPr>
            </w:pPr>
            <w:r w:rsidRPr="00A723F1">
              <w:t xml:space="preserve">To maintain delivery of education, the school are required to update their Business Continuity Plans (BCP) to ensure that all provisions have been considered.  </w:t>
            </w:r>
          </w:p>
          <w:p w14:paraId="77FBFAAA" w14:textId="77777777" w:rsidR="00C8218E" w:rsidRDefault="00C8218E" w:rsidP="00D25E15">
            <w:pPr>
              <w:pStyle w:val="ListParagraph"/>
              <w:numPr>
                <w:ilvl w:val="0"/>
                <w:numId w:val="22"/>
              </w:numPr>
            </w:pPr>
            <w:r w:rsidRPr="00A723F1">
              <w:t xml:space="preserve">Detailed information has been included in relation to emergency arrangements and should the school setting close due to an outbreak of COVID-19. </w:t>
            </w:r>
          </w:p>
          <w:p w14:paraId="18CC4F09" w14:textId="77777777" w:rsidR="00C8218E" w:rsidRDefault="00C8218E" w:rsidP="00D25E15">
            <w:pPr>
              <w:pStyle w:val="ListParagraph"/>
              <w:numPr>
                <w:ilvl w:val="0"/>
                <w:numId w:val="22"/>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Headteacher’s/ managers must ensure that the communication cascade is followed and all advice and guidance provided by the authority and PHW followed.   </w:t>
            </w:r>
          </w:p>
          <w:p w14:paraId="7100C8BC" w14:textId="77777777" w:rsidR="00C8218E" w:rsidRPr="00A723F1" w:rsidRDefault="00C8218E" w:rsidP="00991434">
            <w:pPr>
              <w:pStyle w:val="ListParagraph"/>
              <w:ind w:left="360"/>
            </w:pPr>
          </w:p>
        </w:tc>
        <w:tc>
          <w:tcPr>
            <w:tcW w:w="8364" w:type="dxa"/>
            <w:gridSpan w:val="4"/>
            <w:shd w:val="clear" w:color="auto" w:fill="FFFFFF" w:themeFill="background1"/>
          </w:tcPr>
          <w:p w14:paraId="4621C48A" w14:textId="792639AA" w:rsidR="00C8218E" w:rsidRPr="008223A2" w:rsidRDefault="00C8218E" w:rsidP="00C8218E">
            <w:pPr>
              <w:shd w:val="clear" w:color="auto" w:fill="FFFFFF" w:themeFill="background1"/>
              <w:spacing w:before="100" w:beforeAutospacing="1" w:after="100" w:afterAutospacing="1"/>
              <w:jc w:val="center"/>
              <w:rPr>
                <w:rFonts w:asciiTheme="minorHAnsi" w:hAnsiTheme="minorHAnsi"/>
                <w:b/>
                <w:bCs/>
                <w:sz w:val="20"/>
                <w:szCs w:val="20"/>
              </w:rPr>
            </w:pPr>
            <w:r w:rsidRPr="008223A2">
              <w:rPr>
                <w:rFonts w:asciiTheme="minorHAnsi" w:hAnsiTheme="minorHAnsi"/>
                <w:b/>
                <w:bCs/>
                <w:sz w:val="20"/>
                <w:szCs w:val="20"/>
              </w:rPr>
              <w:t>At the time of this risk ass</w:t>
            </w:r>
            <w:r w:rsidR="008223A2">
              <w:rPr>
                <w:rFonts w:asciiTheme="minorHAnsi" w:hAnsiTheme="minorHAnsi"/>
                <w:b/>
                <w:bCs/>
                <w:sz w:val="20"/>
                <w:szCs w:val="20"/>
              </w:rPr>
              <w:t xml:space="preserve">essment being </w:t>
            </w:r>
            <w:r w:rsidR="008223A2" w:rsidRPr="00BF6DA3">
              <w:rPr>
                <w:rFonts w:asciiTheme="minorHAnsi" w:hAnsiTheme="minorHAnsi"/>
                <w:b/>
                <w:bCs/>
                <w:sz w:val="20"/>
                <w:szCs w:val="20"/>
              </w:rPr>
              <w:t>updated</w:t>
            </w:r>
            <w:r w:rsidR="00752F07" w:rsidRPr="00BF6DA3">
              <w:rPr>
                <w:rFonts w:asciiTheme="minorHAnsi" w:hAnsiTheme="minorHAnsi"/>
                <w:b/>
                <w:bCs/>
                <w:sz w:val="20"/>
                <w:szCs w:val="20"/>
              </w:rPr>
              <w:t xml:space="preserve"> </w:t>
            </w:r>
            <w:r w:rsidR="00802EB2" w:rsidRPr="00BF6DA3">
              <w:rPr>
                <w:rFonts w:asciiTheme="minorHAnsi" w:hAnsiTheme="minorHAnsi"/>
                <w:b/>
                <w:bCs/>
              </w:rPr>
              <w:t>(28/02</w:t>
            </w:r>
            <w:r w:rsidR="00752F07" w:rsidRPr="00BF6DA3">
              <w:rPr>
                <w:rFonts w:asciiTheme="minorHAnsi" w:hAnsiTheme="minorHAnsi"/>
                <w:b/>
                <w:bCs/>
              </w:rPr>
              <w:t>/22)</w:t>
            </w:r>
            <w:r w:rsidR="00752F07" w:rsidRPr="00BF6DA3">
              <w:rPr>
                <w:rFonts w:asciiTheme="minorHAnsi" w:hAnsiTheme="minorHAnsi"/>
                <w:b/>
                <w:sz w:val="20"/>
              </w:rPr>
              <w:t xml:space="preserve"> </w:t>
            </w:r>
            <w:r w:rsidR="00752F07">
              <w:rPr>
                <w:rFonts w:asciiTheme="minorHAnsi" w:hAnsiTheme="minorHAnsi"/>
                <w:b/>
                <w:bCs/>
                <w:sz w:val="20"/>
                <w:szCs w:val="20"/>
              </w:rPr>
              <w:t>at alert level</w:t>
            </w:r>
            <w:r w:rsidR="00752F07" w:rsidRPr="00802EB2">
              <w:rPr>
                <w:rFonts w:asciiTheme="minorHAnsi" w:hAnsiTheme="minorHAnsi"/>
                <w:b/>
                <w:bCs/>
              </w:rPr>
              <w:t xml:space="preserve"> zero</w:t>
            </w:r>
            <w:r w:rsidR="00752F07">
              <w:rPr>
                <w:rFonts w:asciiTheme="minorHAnsi" w:hAnsiTheme="minorHAnsi"/>
                <w:b/>
                <w:bCs/>
                <w:sz w:val="20"/>
                <w:szCs w:val="20"/>
              </w:rPr>
              <w:t xml:space="preserve"> </w:t>
            </w:r>
            <w:r w:rsidRPr="008223A2">
              <w:rPr>
                <w:rFonts w:asciiTheme="minorHAnsi" w:hAnsiTheme="minorHAnsi"/>
                <w:b/>
                <w:bCs/>
                <w:sz w:val="20"/>
                <w:szCs w:val="20"/>
              </w:rPr>
              <w:t xml:space="preserve"> the control measures for business continuity are the same regardless of the risk level we are placed in. If this changes update in line with WG</w:t>
            </w:r>
          </w:p>
        </w:tc>
        <w:tc>
          <w:tcPr>
            <w:tcW w:w="1275" w:type="dxa"/>
            <w:gridSpan w:val="2"/>
            <w:vMerge w:val="restart"/>
          </w:tcPr>
          <w:p w14:paraId="187DBFDF" w14:textId="77777777" w:rsidR="00C8218E" w:rsidRPr="00921C73" w:rsidRDefault="00C8218E" w:rsidP="00991434">
            <w:pPr>
              <w:jc w:val="center"/>
              <w:rPr>
                <w:rFonts w:asciiTheme="minorHAnsi" w:hAnsiTheme="minorHAnsi"/>
                <w:b/>
              </w:rPr>
            </w:pPr>
            <w:r>
              <w:rPr>
                <w:rFonts w:asciiTheme="minorHAnsi" w:hAnsiTheme="minorHAnsi"/>
                <w:b/>
              </w:rPr>
              <w:t>4 x 2</w:t>
            </w:r>
          </w:p>
        </w:tc>
        <w:tc>
          <w:tcPr>
            <w:tcW w:w="851" w:type="dxa"/>
            <w:vMerge w:val="restart"/>
            <w:shd w:val="clear" w:color="auto" w:fill="00B050"/>
          </w:tcPr>
          <w:p w14:paraId="2B368A68" w14:textId="77777777" w:rsidR="00C8218E" w:rsidRPr="00921C73" w:rsidRDefault="00C8218E" w:rsidP="00991434">
            <w:pPr>
              <w:jc w:val="center"/>
              <w:rPr>
                <w:rFonts w:asciiTheme="minorHAnsi" w:hAnsiTheme="minorHAnsi"/>
                <w:b/>
              </w:rPr>
            </w:pPr>
            <w:r>
              <w:rPr>
                <w:rFonts w:asciiTheme="minorHAnsi" w:hAnsiTheme="minorHAnsi"/>
                <w:b/>
              </w:rPr>
              <w:t>8</w:t>
            </w:r>
          </w:p>
        </w:tc>
      </w:tr>
      <w:tr w:rsidR="00C8218E" w:rsidRPr="00921C73" w14:paraId="2F8698DE" w14:textId="77777777" w:rsidTr="00C8218E">
        <w:trPr>
          <w:trHeight w:val="2692"/>
        </w:trPr>
        <w:tc>
          <w:tcPr>
            <w:tcW w:w="1271" w:type="dxa"/>
            <w:vMerge/>
          </w:tcPr>
          <w:p w14:paraId="5137BA02" w14:textId="77777777" w:rsidR="00C8218E" w:rsidRDefault="00C8218E" w:rsidP="00991434">
            <w:pPr>
              <w:rPr>
                <w:rFonts w:asciiTheme="minorHAnsi" w:hAnsiTheme="minorHAnsi"/>
                <w:b/>
              </w:rPr>
            </w:pPr>
          </w:p>
        </w:tc>
        <w:tc>
          <w:tcPr>
            <w:tcW w:w="1276" w:type="dxa"/>
            <w:vMerge/>
          </w:tcPr>
          <w:p w14:paraId="61E7B32B" w14:textId="77777777" w:rsidR="00C8218E" w:rsidRDefault="00C8218E" w:rsidP="00991434">
            <w:pPr>
              <w:jc w:val="center"/>
              <w:rPr>
                <w:rFonts w:asciiTheme="minorHAnsi" w:hAnsiTheme="minorHAnsi"/>
                <w:b/>
              </w:rPr>
            </w:pPr>
          </w:p>
        </w:tc>
        <w:tc>
          <w:tcPr>
            <w:tcW w:w="1134" w:type="dxa"/>
            <w:vMerge/>
          </w:tcPr>
          <w:p w14:paraId="10D16DAA" w14:textId="77777777" w:rsidR="00C8218E" w:rsidRDefault="00C8218E" w:rsidP="00991434">
            <w:pPr>
              <w:jc w:val="center"/>
              <w:rPr>
                <w:rFonts w:asciiTheme="minorHAnsi" w:hAnsiTheme="minorHAnsi"/>
                <w:b/>
              </w:rPr>
            </w:pPr>
          </w:p>
        </w:tc>
        <w:tc>
          <w:tcPr>
            <w:tcW w:w="850" w:type="dxa"/>
            <w:vMerge/>
            <w:shd w:val="clear" w:color="auto" w:fill="FF0000"/>
          </w:tcPr>
          <w:p w14:paraId="4D68BB98" w14:textId="77777777" w:rsidR="00C8218E" w:rsidRDefault="00C8218E" w:rsidP="00991434">
            <w:pPr>
              <w:jc w:val="center"/>
              <w:rPr>
                <w:rFonts w:asciiTheme="minorHAnsi" w:hAnsiTheme="minorHAnsi"/>
                <w:b/>
              </w:rPr>
            </w:pPr>
          </w:p>
        </w:tc>
        <w:tc>
          <w:tcPr>
            <w:tcW w:w="6804" w:type="dxa"/>
            <w:vMerge/>
          </w:tcPr>
          <w:p w14:paraId="45F18FD5" w14:textId="77777777" w:rsidR="00C8218E" w:rsidRPr="00A723F1" w:rsidRDefault="00C8218E" w:rsidP="00D25E15">
            <w:pPr>
              <w:pStyle w:val="ListParagraph"/>
              <w:numPr>
                <w:ilvl w:val="0"/>
                <w:numId w:val="22"/>
              </w:numPr>
            </w:pPr>
          </w:p>
        </w:tc>
        <w:tc>
          <w:tcPr>
            <w:tcW w:w="2161" w:type="dxa"/>
            <w:shd w:val="clear" w:color="auto" w:fill="D9D9D9" w:themeFill="background1" w:themeFillShade="D9"/>
          </w:tcPr>
          <w:p w14:paraId="5F27C182"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13377DFB" w14:textId="77777777" w:rsidR="00C8218E" w:rsidRDefault="00C8218E" w:rsidP="00C8218E">
            <w:pPr>
              <w:rPr>
                <w:rFonts w:asciiTheme="minorHAnsi" w:hAnsiTheme="minorHAnsi"/>
                <w:b/>
              </w:rPr>
            </w:pPr>
          </w:p>
        </w:tc>
        <w:tc>
          <w:tcPr>
            <w:tcW w:w="2162" w:type="dxa"/>
            <w:shd w:val="clear" w:color="auto" w:fill="D9D9D9" w:themeFill="background1" w:themeFillShade="D9"/>
          </w:tcPr>
          <w:p w14:paraId="52E8D349" w14:textId="77777777" w:rsidR="00C8218E" w:rsidRDefault="00C8218E" w:rsidP="00C8218E">
            <w:pPr>
              <w:rPr>
                <w:rFonts w:asciiTheme="minorHAnsi" w:hAnsiTheme="minorHAnsi"/>
                <w:b/>
              </w:rPr>
            </w:pPr>
          </w:p>
        </w:tc>
        <w:tc>
          <w:tcPr>
            <w:tcW w:w="1879" w:type="dxa"/>
            <w:shd w:val="clear" w:color="auto" w:fill="D9D9D9" w:themeFill="background1" w:themeFillShade="D9"/>
          </w:tcPr>
          <w:p w14:paraId="48FE6DD6" w14:textId="77777777" w:rsidR="00C8218E" w:rsidRDefault="00C8218E" w:rsidP="00C8218E">
            <w:pPr>
              <w:rPr>
                <w:rFonts w:asciiTheme="minorHAnsi" w:hAnsiTheme="minorHAnsi"/>
                <w:b/>
              </w:rPr>
            </w:pPr>
          </w:p>
        </w:tc>
        <w:tc>
          <w:tcPr>
            <w:tcW w:w="1275" w:type="dxa"/>
            <w:gridSpan w:val="2"/>
            <w:vMerge/>
          </w:tcPr>
          <w:p w14:paraId="63C88E2C" w14:textId="77777777" w:rsidR="00C8218E" w:rsidRDefault="00C8218E" w:rsidP="00991434">
            <w:pPr>
              <w:jc w:val="center"/>
              <w:rPr>
                <w:rFonts w:asciiTheme="minorHAnsi" w:hAnsiTheme="minorHAnsi"/>
                <w:b/>
              </w:rPr>
            </w:pPr>
          </w:p>
        </w:tc>
        <w:tc>
          <w:tcPr>
            <w:tcW w:w="851" w:type="dxa"/>
            <w:vMerge/>
            <w:shd w:val="clear" w:color="auto" w:fill="00B050"/>
          </w:tcPr>
          <w:p w14:paraId="20030940" w14:textId="77777777" w:rsidR="00C8218E" w:rsidRDefault="00C8218E" w:rsidP="00991434">
            <w:pPr>
              <w:jc w:val="center"/>
              <w:rPr>
                <w:rFonts w:asciiTheme="minorHAnsi" w:hAnsiTheme="minorHAnsi"/>
                <w:b/>
              </w:rPr>
            </w:pPr>
          </w:p>
        </w:tc>
      </w:tr>
      <w:tr w:rsidR="00C8218E" w:rsidRPr="00921C73" w14:paraId="3043C441" w14:textId="77777777" w:rsidTr="00991434">
        <w:trPr>
          <w:trHeight w:val="1353"/>
        </w:trPr>
        <w:tc>
          <w:tcPr>
            <w:tcW w:w="21825" w:type="dxa"/>
            <w:gridSpan w:val="12"/>
          </w:tcPr>
          <w:p w14:paraId="59A35477" w14:textId="77777777" w:rsidR="00C8218E" w:rsidRPr="0040726A" w:rsidRDefault="00C8218E" w:rsidP="00991434">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61AF4DBA" w14:textId="77777777" w:rsidR="00B24E21" w:rsidRDefault="00B24E21" w:rsidP="00B24E21">
            <w:pPr>
              <w:rPr>
                <w:rFonts w:asciiTheme="minorHAnsi" w:hAnsiTheme="minorHAnsi"/>
                <w:b/>
              </w:rPr>
            </w:pPr>
          </w:p>
          <w:p w14:paraId="1D45B51C" w14:textId="77777777" w:rsidR="00B24E21" w:rsidRPr="0040726A" w:rsidRDefault="00B24E21" w:rsidP="00B24E21">
            <w:pPr>
              <w:rPr>
                <w:rFonts w:asciiTheme="minorHAnsi" w:hAnsiTheme="minorHAnsi"/>
                <w:b/>
              </w:rPr>
            </w:pPr>
            <w:r>
              <w:rPr>
                <w:rFonts w:asciiTheme="minorHAnsi" w:hAnsiTheme="minorHAnsi"/>
                <w:b/>
              </w:rPr>
              <w:t>Business Continuity Plan in place for the school.</w:t>
            </w:r>
          </w:p>
          <w:p w14:paraId="1641B32A" w14:textId="77777777" w:rsidR="00B24E21" w:rsidRPr="0040726A" w:rsidRDefault="00B24E21" w:rsidP="00B24E21">
            <w:pPr>
              <w:rPr>
                <w:rFonts w:asciiTheme="minorHAnsi" w:hAnsiTheme="minorHAnsi"/>
                <w:b/>
              </w:rPr>
            </w:pPr>
          </w:p>
          <w:p w14:paraId="71830A60" w14:textId="77777777" w:rsidR="00B24E21" w:rsidRPr="0040726A" w:rsidRDefault="00B24E21" w:rsidP="00B24E21">
            <w:pPr>
              <w:rPr>
                <w:rFonts w:asciiTheme="minorHAnsi" w:hAnsiTheme="minorHAnsi"/>
                <w:b/>
              </w:rPr>
            </w:pPr>
          </w:p>
          <w:p w14:paraId="4B3206F3" w14:textId="77777777" w:rsidR="00B24E21" w:rsidRPr="0040726A" w:rsidRDefault="00B24E21" w:rsidP="00B24E21">
            <w:pPr>
              <w:rPr>
                <w:rFonts w:asciiTheme="minorHAnsi" w:hAnsiTheme="minorHAnsi"/>
                <w:b/>
              </w:rPr>
            </w:pPr>
            <w:r w:rsidRPr="0040726A">
              <w:rPr>
                <w:rFonts w:asciiTheme="minorHAnsi" w:hAnsiTheme="minorHAnsi"/>
                <w:b/>
              </w:rPr>
              <w:t xml:space="preserve">Review date:              </w:t>
            </w:r>
            <w:r>
              <w:rPr>
                <w:rFonts w:asciiTheme="minorHAnsi" w:hAnsiTheme="minorHAnsi"/>
                <w:b/>
              </w:rPr>
              <w:t>July 2022</w:t>
            </w:r>
            <w:r w:rsidRPr="0040726A">
              <w:rPr>
                <w:rFonts w:asciiTheme="minorHAnsi" w:hAnsiTheme="minorHAnsi"/>
                <w:b/>
              </w:rPr>
              <w:t xml:space="preserve">                                                                                Person responsible:</w:t>
            </w:r>
            <w:r>
              <w:rPr>
                <w:rFonts w:asciiTheme="minorHAnsi" w:hAnsiTheme="minorHAnsi"/>
                <w:b/>
              </w:rPr>
              <w:t xml:space="preserve"> A. Thomas</w:t>
            </w:r>
          </w:p>
          <w:p w14:paraId="69EC2E92" w14:textId="77777777" w:rsidR="00C8218E" w:rsidRPr="0040726A" w:rsidRDefault="00C8218E" w:rsidP="00991434">
            <w:pPr>
              <w:rPr>
                <w:rFonts w:asciiTheme="minorHAnsi" w:hAnsiTheme="minorHAnsi"/>
                <w:b/>
              </w:rPr>
            </w:pPr>
          </w:p>
          <w:p w14:paraId="19A37ECA" w14:textId="77777777" w:rsidR="00C8218E" w:rsidRPr="00921C73" w:rsidRDefault="00C8218E" w:rsidP="00B24E21">
            <w:pPr>
              <w:rPr>
                <w:rFonts w:asciiTheme="minorHAnsi" w:hAnsiTheme="minorHAnsi"/>
                <w:b/>
              </w:rPr>
            </w:pPr>
          </w:p>
        </w:tc>
      </w:tr>
    </w:tbl>
    <w:p w14:paraId="32CCC649" w14:textId="77777777" w:rsidR="00C8218E" w:rsidRDefault="00C8218E" w:rsidP="00C26438">
      <w:pPr>
        <w:tabs>
          <w:tab w:val="left" w:pos="5730"/>
        </w:tabs>
        <w:rPr>
          <w:rFonts w:asciiTheme="minorHAnsi" w:hAnsiTheme="minorHAnsi"/>
          <w:b/>
        </w:rPr>
      </w:pPr>
    </w:p>
    <w:p w14:paraId="74DF9BBC" w14:textId="77777777" w:rsidR="008A37B5" w:rsidRDefault="008A37B5" w:rsidP="00C26438">
      <w:pPr>
        <w:tabs>
          <w:tab w:val="left" w:pos="5730"/>
        </w:tabs>
        <w:rPr>
          <w:rFonts w:asciiTheme="minorHAnsi" w:hAnsiTheme="minorHAnsi"/>
          <w:b/>
        </w:rPr>
      </w:pPr>
    </w:p>
    <w:p w14:paraId="4166647F" w14:textId="77777777" w:rsidR="008A37B5" w:rsidRDefault="008A37B5" w:rsidP="00C26438">
      <w:pPr>
        <w:tabs>
          <w:tab w:val="left" w:pos="5730"/>
        </w:tabs>
        <w:rPr>
          <w:rFonts w:asciiTheme="minorHAnsi" w:hAnsiTheme="minorHAnsi"/>
          <w:b/>
        </w:rPr>
      </w:pPr>
    </w:p>
    <w:tbl>
      <w:tblPr>
        <w:tblStyle w:val="TableGrid"/>
        <w:tblpPr w:leftFromText="180" w:rightFromText="180" w:vertAnchor="text" w:horzAnchor="margin" w:tblpXSpec="center" w:tblpY="-87"/>
        <w:tblW w:w="22958" w:type="dxa"/>
        <w:tblLayout w:type="fixed"/>
        <w:tblLook w:val="04A0" w:firstRow="1" w:lastRow="0" w:firstColumn="1" w:lastColumn="0" w:noHBand="0" w:noVBand="1"/>
      </w:tblPr>
      <w:tblGrid>
        <w:gridCol w:w="1133"/>
        <w:gridCol w:w="1133"/>
        <w:gridCol w:w="1133"/>
        <w:gridCol w:w="991"/>
        <w:gridCol w:w="7653"/>
        <w:gridCol w:w="2410"/>
        <w:gridCol w:w="2268"/>
        <w:gridCol w:w="2268"/>
        <w:gridCol w:w="1844"/>
        <w:gridCol w:w="1274"/>
        <w:gridCol w:w="851"/>
      </w:tblGrid>
      <w:tr w:rsidR="00C8218E" w:rsidRPr="00921C73" w14:paraId="2E1145E2" w14:textId="77777777" w:rsidTr="00C8218E">
        <w:trPr>
          <w:trHeight w:val="1123"/>
        </w:trPr>
        <w:tc>
          <w:tcPr>
            <w:tcW w:w="2266" w:type="dxa"/>
            <w:gridSpan w:val="2"/>
            <w:shd w:val="clear" w:color="auto" w:fill="D9D9D9" w:themeFill="background1" w:themeFillShade="D9"/>
          </w:tcPr>
          <w:p w14:paraId="102A36E1" w14:textId="77777777" w:rsidR="00C8218E" w:rsidRPr="00921C73" w:rsidRDefault="00C8218E" w:rsidP="00C8218E">
            <w:pPr>
              <w:jc w:val="center"/>
              <w:rPr>
                <w:rFonts w:asciiTheme="minorHAnsi" w:hAnsiTheme="minorHAnsi"/>
                <w:sz w:val="20"/>
              </w:rPr>
            </w:pPr>
          </w:p>
        </w:tc>
        <w:tc>
          <w:tcPr>
            <w:tcW w:w="2124" w:type="dxa"/>
            <w:gridSpan w:val="2"/>
          </w:tcPr>
          <w:p w14:paraId="3E8807F1" w14:textId="77777777" w:rsidR="00C8218E" w:rsidRDefault="00C8218E" w:rsidP="00C8218E">
            <w:pPr>
              <w:pStyle w:val="ListParagraph"/>
              <w:ind w:left="360"/>
              <w:rPr>
                <w:rFonts w:asciiTheme="minorHAnsi" w:hAnsiTheme="minorHAnsi"/>
                <w:b/>
              </w:rPr>
            </w:pPr>
            <w:r>
              <w:rPr>
                <w:rFonts w:asciiTheme="minorHAnsi" w:hAnsiTheme="minorHAnsi"/>
                <w:b/>
              </w:rPr>
              <w:t>Risk level before control</w:t>
            </w:r>
          </w:p>
          <w:p w14:paraId="03A576DB" w14:textId="77777777" w:rsidR="00C8218E" w:rsidRPr="00921C73" w:rsidRDefault="00C8218E" w:rsidP="00991434">
            <w:pPr>
              <w:jc w:val="center"/>
              <w:rPr>
                <w:rFonts w:asciiTheme="minorHAnsi" w:hAnsiTheme="minorHAnsi"/>
                <w:b/>
                <w:sz w:val="20"/>
              </w:rPr>
            </w:pPr>
          </w:p>
        </w:tc>
        <w:tc>
          <w:tcPr>
            <w:tcW w:w="7653" w:type="dxa"/>
            <w:shd w:val="clear" w:color="auto" w:fill="D9D9D9" w:themeFill="background1" w:themeFillShade="D9"/>
          </w:tcPr>
          <w:p w14:paraId="7DCD5BEA" w14:textId="77777777" w:rsidR="00C8218E" w:rsidRPr="00C8218E" w:rsidRDefault="00C8218E" w:rsidP="00C8218E">
            <w:pPr>
              <w:shd w:val="clear" w:color="auto" w:fill="FFFFFF" w:themeFill="background1"/>
              <w:spacing w:before="100" w:beforeAutospacing="1" w:after="100" w:afterAutospacing="1"/>
              <w:rPr>
                <w:rFonts w:asciiTheme="minorHAnsi" w:hAnsiTheme="minorHAnsi"/>
                <w:sz w:val="20"/>
              </w:rPr>
            </w:pPr>
          </w:p>
        </w:tc>
        <w:tc>
          <w:tcPr>
            <w:tcW w:w="8790" w:type="dxa"/>
            <w:gridSpan w:val="4"/>
          </w:tcPr>
          <w:p w14:paraId="4A4C0E3A" w14:textId="77777777" w:rsidR="00C8218E" w:rsidRDefault="00C8218E" w:rsidP="00991434">
            <w:pPr>
              <w:jc w:val="center"/>
              <w:rPr>
                <w:rFonts w:asciiTheme="minorHAnsi" w:hAnsiTheme="minorHAnsi"/>
                <w:b/>
                <w:bCs/>
                <w:sz w:val="20"/>
                <w:szCs w:val="20"/>
              </w:rPr>
            </w:pPr>
          </w:p>
          <w:p w14:paraId="62CAA866" w14:textId="77777777" w:rsidR="00C8218E" w:rsidRPr="00C8218E" w:rsidRDefault="00C8218E" w:rsidP="00C8218E">
            <w:pPr>
              <w:jc w:val="center"/>
              <w:rPr>
                <w:rFonts w:asciiTheme="minorHAnsi" w:hAnsiTheme="minorHAnsi"/>
                <w:b/>
                <w:sz w:val="20"/>
              </w:rPr>
            </w:pPr>
            <w:r w:rsidRPr="76CE5C1B">
              <w:rPr>
                <w:rFonts w:asciiTheme="minorHAnsi" w:hAnsiTheme="minorHAnsi"/>
                <w:b/>
                <w:bCs/>
                <w:sz w:val="20"/>
                <w:szCs w:val="20"/>
              </w:rPr>
              <w:t>Additional control measures based on the framework</w:t>
            </w:r>
          </w:p>
        </w:tc>
        <w:tc>
          <w:tcPr>
            <w:tcW w:w="2125" w:type="dxa"/>
            <w:gridSpan w:val="2"/>
          </w:tcPr>
          <w:p w14:paraId="13AB4F63" w14:textId="77777777" w:rsidR="00C8218E" w:rsidRPr="00C8218E" w:rsidRDefault="00C8218E" w:rsidP="00991434">
            <w:pPr>
              <w:jc w:val="center"/>
              <w:rPr>
                <w:rFonts w:asciiTheme="minorHAnsi" w:hAnsiTheme="minorHAnsi"/>
                <w:b/>
                <w:sz w:val="20"/>
              </w:rPr>
            </w:pPr>
            <w:r w:rsidRPr="00C8218E">
              <w:rPr>
                <w:rFonts w:asciiTheme="minorHAnsi" w:hAnsiTheme="minorHAnsi"/>
                <w:b/>
              </w:rPr>
              <w:t>Risk level after control</w:t>
            </w:r>
          </w:p>
        </w:tc>
      </w:tr>
      <w:tr w:rsidR="00C8218E" w:rsidRPr="00921C73" w14:paraId="782691F0" w14:textId="77777777" w:rsidTr="00C8218E">
        <w:trPr>
          <w:trHeight w:val="638"/>
        </w:trPr>
        <w:tc>
          <w:tcPr>
            <w:tcW w:w="1133" w:type="dxa"/>
          </w:tcPr>
          <w:p w14:paraId="67B2BC6D" w14:textId="77777777" w:rsidR="00C8218E" w:rsidRDefault="00C8218E" w:rsidP="00991434">
            <w:pPr>
              <w:tabs>
                <w:tab w:val="left" w:pos="5730"/>
              </w:tabs>
              <w:rPr>
                <w:rFonts w:asciiTheme="minorHAnsi" w:hAnsiTheme="minorHAnsi"/>
                <w:b/>
              </w:rPr>
            </w:pPr>
            <w:r>
              <w:rPr>
                <w:rFonts w:asciiTheme="minorHAnsi" w:hAnsiTheme="minorHAnsi"/>
                <w:b/>
              </w:rPr>
              <w:t>Hazard</w:t>
            </w:r>
          </w:p>
        </w:tc>
        <w:tc>
          <w:tcPr>
            <w:tcW w:w="1133" w:type="dxa"/>
          </w:tcPr>
          <w:p w14:paraId="4EF38CD2" w14:textId="77777777" w:rsidR="00C8218E" w:rsidRPr="00921C73" w:rsidRDefault="00C8218E" w:rsidP="00C8218E">
            <w:pPr>
              <w:pStyle w:val="Heading1"/>
              <w:jc w:val="center"/>
              <w:rPr>
                <w:rFonts w:asciiTheme="minorHAnsi" w:hAnsiTheme="minorHAnsi"/>
                <w:sz w:val="20"/>
              </w:rPr>
            </w:pPr>
            <w:r w:rsidRPr="00921C73">
              <w:rPr>
                <w:rFonts w:asciiTheme="minorHAnsi" w:hAnsiTheme="minorHAnsi"/>
                <w:sz w:val="20"/>
              </w:rPr>
              <w:t>People @</w:t>
            </w:r>
          </w:p>
          <w:p w14:paraId="706E2B5A" w14:textId="77777777" w:rsidR="00C8218E" w:rsidRDefault="00C8218E" w:rsidP="00C8218E">
            <w:pPr>
              <w:jc w:val="center"/>
              <w:rPr>
                <w:rFonts w:asciiTheme="minorHAnsi" w:hAnsiTheme="minorHAnsi"/>
                <w:b/>
              </w:rPr>
            </w:pPr>
            <w:r w:rsidRPr="00921C73">
              <w:rPr>
                <w:rFonts w:asciiTheme="minorHAnsi" w:hAnsiTheme="minorHAnsi"/>
                <w:sz w:val="20"/>
              </w:rPr>
              <w:t>Risk</w:t>
            </w:r>
          </w:p>
        </w:tc>
        <w:tc>
          <w:tcPr>
            <w:tcW w:w="1133" w:type="dxa"/>
          </w:tcPr>
          <w:p w14:paraId="4D821E72" w14:textId="77777777" w:rsidR="00C8218E" w:rsidRDefault="00C8218E" w:rsidP="00991434">
            <w:pPr>
              <w:jc w:val="center"/>
              <w:rPr>
                <w:rFonts w:asciiTheme="minorHAnsi" w:hAnsiTheme="minorHAnsi"/>
                <w:b/>
              </w:rPr>
            </w:pPr>
            <w:r w:rsidRPr="00921C73">
              <w:rPr>
                <w:rFonts w:asciiTheme="minorHAnsi" w:hAnsiTheme="minorHAnsi"/>
                <w:sz w:val="20"/>
              </w:rPr>
              <w:t>Severity</w:t>
            </w:r>
            <w:r>
              <w:rPr>
                <w:rFonts w:asciiTheme="minorHAnsi" w:hAnsiTheme="minorHAnsi"/>
                <w:b/>
                <w:sz w:val="20"/>
              </w:rPr>
              <w:t xml:space="preserve"> x Likelihood</w:t>
            </w:r>
          </w:p>
        </w:tc>
        <w:tc>
          <w:tcPr>
            <w:tcW w:w="991" w:type="dxa"/>
            <w:shd w:val="clear" w:color="auto" w:fill="FF0000"/>
          </w:tcPr>
          <w:p w14:paraId="13D6D3E8" w14:textId="77777777" w:rsidR="00C8218E" w:rsidRDefault="00C8218E" w:rsidP="00991434">
            <w:pPr>
              <w:jc w:val="center"/>
              <w:rPr>
                <w:rFonts w:asciiTheme="minorHAnsi" w:hAnsiTheme="minorHAnsi"/>
                <w:b/>
              </w:rPr>
            </w:pPr>
            <w:r w:rsidRPr="00921C73">
              <w:rPr>
                <w:rFonts w:asciiTheme="minorHAnsi" w:hAnsiTheme="minorHAnsi"/>
                <w:sz w:val="20"/>
              </w:rPr>
              <w:t>Risk Rating</w:t>
            </w:r>
          </w:p>
        </w:tc>
        <w:tc>
          <w:tcPr>
            <w:tcW w:w="7653" w:type="dxa"/>
          </w:tcPr>
          <w:p w14:paraId="338C329D" w14:textId="77777777" w:rsidR="00C8218E" w:rsidRPr="00BC3EC5" w:rsidRDefault="00C8218E" w:rsidP="00C8218E">
            <w:pPr>
              <w:pStyle w:val="ListParagraph"/>
              <w:tabs>
                <w:tab w:val="left" w:pos="5730"/>
              </w:tabs>
              <w:ind w:left="360"/>
              <w:rPr>
                <w:rFonts w:asciiTheme="minorHAnsi" w:hAnsiTheme="minorHAnsi"/>
              </w:rPr>
            </w:pPr>
            <w:r w:rsidRPr="0040726A">
              <w:rPr>
                <w:rFonts w:asciiTheme="minorHAnsi" w:hAnsiTheme="minorHAnsi"/>
                <w:b/>
                <w:sz w:val="20"/>
              </w:rPr>
              <w:t>Existing Control /New Controls</w:t>
            </w:r>
          </w:p>
        </w:tc>
        <w:tc>
          <w:tcPr>
            <w:tcW w:w="2410" w:type="dxa"/>
            <w:shd w:val="clear" w:color="auto" w:fill="92D050"/>
          </w:tcPr>
          <w:p w14:paraId="247E87E1"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LOW</w:t>
            </w:r>
          </w:p>
        </w:tc>
        <w:tc>
          <w:tcPr>
            <w:tcW w:w="2268" w:type="dxa"/>
            <w:shd w:val="clear" w:color="auto" w:fill="FFC000"/>
          </w:tcPr>
          <w:p w14:paraId="252F8A39"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MODERATE</w:t>
            </w:r>
          </w:p>
        </w:tc>
        <w:tc>
          <w:tcPr>
            <w:tcW w:w="2268" w:type="dxa"/>
            <w:shd w:val="clear" w:color="auto" w:fill="FF0000"/>
          </w:tcPr>
          <w:p w14:paraId="2BD66B20"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HIGH</w:t>
            </w:r>
          </w:p>
        </w:tc>
        <w:tc>
          <w:tcPr>
            <w:tcW w:w="1844" w:type="dxa"/>
            <w:shd w:val="clear" w:color="auto" w:fill="C00000"/>
          </w:tcPr>
          <w:p w14:paraId="5BD869DD" w14:textId="77777777" w:rsidR="00C8218E" w:rsidRPr="00C8218E" w:rsidRDefault="00C8218E" w:rsidP="00991434">
            <w:pPr>
              <w:jc w:val="center"/>
              <w:rPr>
                <w:rFonts w:asciiTheme="minorHAnsi" w:hAnsiTheme="minorHAnsi"/>
                <w:b/>
                <w:color w:val="FFFFFF" w:themeColor="background1"/>
              </w:rPr>
            </w:pPr>
            <w:r w:rsidRPr="00C8218E">
              <w:rPr>
                <w:rFonts w:asciiTheme="minorHAnsi" w:hAnsiTheme="minorHAnsi"/>
                <w:b/>
                <w:color w:val="FFFFFF" w:themeColor="background1"/>
              </w:rPr>
              <w:t>VERY HIGH</w:t>
            </w:r>
          </w:p>
        </w:tc>
        <w:tc>
          <w:tcPr>
            <w:tcW w:w="1274" w:type="dxa"/>
          </w:tcPr>
          <w:p w14:paraId="186228D1" w14:textId="77777777" w:rsidR="00C8218E" w:rsidRPr="00C8218E" w:rsidRDefault="00C8218E" w:rsidP="00991434">
            <w:pPr>
              <w:jc w:val="center"/>
              <w:rPr>
                <w:rFonts w:asciiTheme="minorHAnsi" w:hAnsiTheme="minorHAnsi"/>
                <w:b/>
              </w:rPr>
            </w:pPr>
            <w:r w:rsidRPr="00C8218E">
              <w:rPr>
                <w:rFonts w:asciiTheme="minorHAnsi" w:hAnsiTheme="minorHAnsi"/>
                <w:b/>
                <w:sz w:val="20"/>
              </w:rPr>
              <w:t>Severity x Likelihood</w:t>
            </w:r>
          </w:p>
        </w:tc>
        <w:tc>
          <w:tcPr>
            <w:tcW w:w="851" w:type="dxa"/>
            <w:shd w:val="clear" w:color="auto" w:fill="FFC000"/>
          </w:tcPr>
          <w:p w14:paraId="08C49220" w14:textId="77777777" w:rsidR="00C8218E" w:rsidRPr="00C8218E" w:rsidRDefault="00C8218E" w:rsidP="00991434">
            <w:pPr>
              <w:jc w:val="center"/>
              <w:rPr>
                <w:rFonts w:asciiTheme="minorHAnsi" w:hAnsiTheme="minorHAnsi"/>
                <w:b/>
              </w:rPr>
            </w:pPr>
            <w:r w:rsidRPr="00C8218E">
              <w:rPr>
                <w:rFonts w:asciiTheme="minorHAnsi" w:hAnsiTheme="minorHAnsi"/>
                <w:b/>
                <w:sz w:val="20"/>
              </w:rPr>
              <w:t>Risk Rating</w:t>
            </w:r>
          </w:p>
        </w:tc>
      </w:tr>
      <w:tr w:rsidR="00C8218E" w:rsidRPr="00921C73" w14:paraId="49955D45" w14:textId="77777777" w:rsidTr="00063632">
        <w:trPr>
          <w:trHeight w:val="406"/>
        </w:trPr>
        <w:tc>
          <w:tcPr>
            <w:tcW w:w="1133" w:type="dxa"/>
            <w:vMerge w:val="restart"/>
          </w:tcPr>
          <w:p w14:paraId="7AB9ACDA" w14:textId="77777777" w:rsidR="00C8218E" w:rsidRDefault="00C8218E" w:rsidP="00C8218E">
            <w:pPr>
              <w:tabs>
                <w:tab w:val="left" w:pos="5730"/>
              </w:tabs>
              <w:rPr>
                <w:rFonts w:asciiTheme="minorHAnsi" w:hAnsiTheme="minorHAnsi"/>
                <w:b/>
              </w:rPr>
            </w:pPr>
            <w:r>
              <w:rPr>
                <w:rFonts w:asciiTheme="minorHAnsi" w:hAnsiTheme="minorHAnsi"/>
                <w:b/>
              </w:rPr>
              <w:t>21.0</w:t>
            </w:r>
          </w:p>
          <w:p w14:paraId="40293363" w14:textId="77777777" w:rsidR="00D766FC" w:rsidRDefault="00D766FC" w:rsidP="00C8218E">
            <w:pPr>
              <w:rPr>
                <w:rFonts w:asciiTheme="minorHAnsi" w:hAnsiTheme="minorHAnsi"/>
                <w:b/>
              </w:rPr>
            </w:pPr>
            <w:r>
              <w:rPr>
                <w:rFonts w:asciiTheme="minorHAnsi" w:hAnsiTheme="minorHAnsi"/>
                <w:b/>
              </w:rPr>
              <w:t>Education</w:t>
            </w:r>
            <w:r w:rsidR="00C8218E">
              <w:rPr>
                <w:rFonts w:asciiTheme="minorHAnsi" w:hAnsiTheme="minorHAnsi"/>
                <w:b/>
              </w:rPr>
              <w:t xml:space="preserve"> visits</w:t>
            </w:r>
            <w:r>
              <w:rPr>
                <w:rFonts w:asciiTheme="minorHAnsi" w:hAnsiTheme="minorHAnsi"/>
                <w:b/>
              </w:rPr>
              <w:t>;</w:t>
            </w:r>
          </w:p>
          <w:p w14:paraId="07A5311D" w14:textId="77777777" w:rsidR="00C8218E" w:rsidRPr="00921C73" w:rsidRDefault="00D766FC" w:rsidP="00C8218E">
            <w:pPr>
              <w:rPr>
                <w:rFonts w:asciiTheme="minorHAnsi" w:hAnsiTheme="minorHAnsi"/>
                <w:b/>
              </w:rPr>
            </w:pPr>
            <w:r>
              <w:rPr>
                <w:rFonts w:asciiTheme="minorHAnsi" w:hAnsiTheme="minorHAnsi"/>
                <w:b/>
              </w:rPr>
              <w:t>Trips</w:t>
            </w:r>
          </w:p>
        </w:tc>
        <w:tc>
          <w:tcPr>
            <w:tcW w:w="1133" w:type="dxa"/>
            <w:vMerge w:val="restart"/>
          </w:tcPr>
          <w:p w14:paraId="6759D856" w14:textId="77777777" w:rsidR="00C8218E" w:rsidRDefault="00C8218E" w:rsidP="00C8218E">
            <w:pPr>
              <w:jc w:val="center"/>
              <w:rPr>
                <w:rFonts w:asciiTheme="minorHAnsi" w:hAnsiTheme="minorHAnsi"/>
                <w:b/>
              </w:rPr>
            </w:pPr>
            <w:r>
              <w:rPr>
                <w:rFonts w:asciiTheme="minorHAnsi" w:hAnsiTheme="minorHAnsi"/>
                <w:b/>
              </w:rPr>
              <w:t>All persons</w:t>
            </w:r>
          </w:p>
        </w:tc>
        <w:tc>
          <w:tcPr>
            <w:tcW w:w="1133" w:type="dxa"/>
            <w:vMerge w:val="restart"/>
          </w:tcPr>
          <w:p w14:paraId="7CCD3AEC" w14:textId="77777777" w:rsidR="00C8218E" w:rsidRPr="00921C73" w:rsidRDefault="00C8218E" w:rsidP="00C8218E">
            <w:pPr>
              <w:jc w:val="center"/>
              <w:rPr>
                <w:rFonts w:asciiTheme="minorHAnsi" w:hAnsiTheme="minorHAnsi"/>
                <w:b/>
              </w:rPr>
            </w:pPr>
            <w:r>
              <w:rPr>
                <w:rFonts w:asciiTheme="minorHAnsi" w:hAnsiTheme="minorHAnsi"/>
                <w:b/>
              </w:rPr>
              <w:t>4 x 4</w:t>
            </w:r>
          </w:p>
        </w:tc>
        <w:tc>
          <w:tcPr>
            <w:tcW w:w="991" w:type="dxa"/>
            <w:vMerge w:val="restart"/>
            <w:shd w:val="clear" w:color="auto" w:fill="FF0000"/>
          </w:tcPr>
          <w:p w14:paraId="685A6E36" w14:textId="77777777" w:rsidR="00C8218E" w:rsidRPr="00921C73" w:rsidRDefault="00C8218E" w:rsidP="00C8218E">
            <w:pPr>
              <w:jc w:val="center"/>
              <w:rPr>
                <w:rFonts w:asciiTheme="minorHAnsi" w:hAnsiTheme="minorHAnsi"/>
                <w:b/>
              </w:rPr>
            </w:pPr>
            <w:r>
              <w:rPr>
                <w:rFonts w:asciiTheme="minorHAnsi" w:hAnsiTheme="minorHAnsi"/>
                <w:b/>
              </w:rPr>
              <w:t>16</w:t>
            </w:r>
          </w:p>
        </w:tc>
        <w:tc>
          <w:tcPr>
            <w:tcW w:w="7653" w:type="dxa"/>
            <w:vMerge w:val="restart"/>
          </w:tcPr>
          <w:p w14:paraId="7042FED5" w14:textId="77777777" w:rsidR="00C8218E" w:rsidRPr="00BC3EC5" w:rsidRDefault="00C8218E" w:rsidP="00D25E15">
            <w:pPr>
              <w:pStyle w:val="ListParagraph"/>
              <w:numPr>
                <w:ilvl w:val="0"/>
                <w:numId w:val="29"/>
              </w:numPr>
              <w:tabs>
                <w:tab w:val="left" w:pos="5730"/>
              </w:tabs>
              <w:rPr>
                <w:rFonts w:asciiTheme="minorHAnsi" w:hAnsiTheme="minorHAnsi"/>
              </w:rPr>
            </w:pPr>
            <w:r w:rsidRPr="00BC3EC5">
              <w:rPr>
                <w:rFonts w:asciiTheme="minorHAnsi" w:hAnsiTheme="minorHAnsi"/>
              </w:rPr>
              <w:t>Schools wishing to undertake any type of educational visit should continue to undertake the usual risk assessment process. This risk assessment should include arrangements for what will happen if a member of the group (a learner or staff member) develops COVID-19 symptoms during the visit.</w:t>
            </w:r>
          </w:p>
          <w:p w14:paraId="3E59B6C6"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 head teacher/or school responsible person to ensure that the visit has an educational purpose.</w:t>
            </w:r>
          </w:p>
          <w:p w14:paraId="12C5A7E5"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Schools and settings should also consider the guidance set out elsewhere in this document, including but not limited to:</w:t>
            </w:r>
          </w:p>
          <w:p w14:paraId="43C6A720"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•minimising contact with others</w:t>
            </w:r>
          </w:p>
          <w:p w14:paraId="37065389" w14:textId="77777777" w:rsidR="00C8218E" w:rsidRPr="00D95705" w:rsidRDefault="00C8218E" w:rsidP="00C8218E">
            <w:pPr>
              <w:tabs>
                <w:tab w:val="left" w:pos="5730"/>
              </w:tabs>
              <w:ind w:left="360"/>
              <w:rPr>
                <w:rFonts w:asciiTheme="minorHAnsi" w:hAnsiTheme="minorHAnsi"/>
              </w:rPr>
            </w:pPr>
            <w:r w:rsidRPr="00D95705">
              <w:rPr>
                <w:rFonts w:asciiTheme="minorHAnsi" w:hAnsiTheme="minorHAnsi"/>
              </w:rPr>
              <w:t>•maintaining social distancing</w:t>
            </w:r>
          </w:p>
          <w:p w14:paraId="08BF919B" w14:textId="77777777" w:rsidR="00C8218E" w:rsidRDefault="00C8218E" w:rsidP="00C8218E">
            <w:pPr>
              <w:tabs>
                <w:tab w:val="left" w:pos="5730"/>
              </w:tabs>
              <w:ind w:left="360"/>
              <w:rPr>
                <w:rFonts w:asciiTheme="minorHAnsi" w:hAnsiTheme="minorHAnsi"/>
              </w:rPr>
            </w:pPr>
            <w:r>
              <w:rPr>
                <w:rFonts w:asciiTheme="minorHAnsi" w:hAnsiTheme="minorHAnsi"/>
              </w:rPr>
              <w:t>•maintaining good hand hygiene</w:t>
            </w:r>
          </w:p>
          <w:p w14:paraId="38418AD3" w14:textId="77777777" w:rsidR="00C8218E" w:rsidRPr="003C2230" w:rsidRDefault="00C8218E" w:rsidP="00C8218E">
            <w:pPr>
              <w:tabs>
                <w:tab w:val="left" w:pos="5730"/>
              </w:tabs>
              <w:ind w:left="360"/>
              <w:rPr>
                <w:rFonts w:asciiTheme="minorHAnsi" w:hAnsiTheme="minorHAnsi"/>
              </w:rPr>
            </w:pPr>
            <w:r>
              <w:rPr>
                <w:rFonts w:asciiTheme="minorHAnsi" w:hAnsiTheme="minorHAnsi"/>
              </w:rPr>
              <w:t>•maintain good ventilation</w:t>
            </w:r>
          </w:p>
          <w:p w14:paraId="45779E3D" w14:textId="77777777" w:rsidR="00C8218E" w:rsidRPr="003C2230" w:rsidRDefault="00C8218E" w:rsidP="00C8218E">
            <w:pPr>
              <w:tabs>
                <w:tab w:val="left" w:pos="5730"/>
              </w:tabs>
              <w:ind w:left="360"/>
              <w:rPr>
                <w:rFonts w:asciiTheme="minorHAnsi" w:hAnsiTheme="minorHAnsi"/>
              </w:rPr>
            </w:pPr>
          </w:p>
          <w:p w14:paraId="18FE5EFB"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detailed risk assessment for the educational visit needs to be completed and communicated with relevant staff.</w:t>
            </w:r>
          </w:p>
          <w:p w14:paraId="718E8E55"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In addition, the head teacher or responsible person shall obtain a COVID’19 risk assessment from the proposed visiting venue. Communicate this to relevant staff.</w:t>
            </w:r>
          </w:p>
          <w:p w14:paraId="04F75A34"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Prior to educational visits, schools are advised to establish appropriate procedures, provisions and welfare facilities within the selected venue being visited for isolation, if a pupil or staff member is taken ill with COVID’19 symptoms.</w:t>
            </w:r>
          </w:p>
          <w:p w14:paraId="204C322B"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Whilst away from the school setting, first aid provisions as detailed above within this risk assessment must be available whilst on the educational visit including the appropriate PPE.</w:t>
            </w:r>
          </w:p>
          <w:p w14:paraId="262D54B8"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A procedure for staff and pupils who are taken ill with COVID’19 symptoms whilst on the educational visit must be in place and communicated with parents and staff. This will be unique to every site visited and will be dependent on the venues risk assessment.</w:t>
            </w:r>
          </w:p>
          <w:p w14:paraId="3417DA0E" w14:textId="77777777" w:rsidR="00C8218E" w:rsidRPr="00D95705" w:rsidRDefault="00C8218E" w:rsidP="00D25E15">
            <w:pPr>
              <w:pStyle w:val="ListParagraph"/>
              <w:numPr>
                <w:ilvl w:val="0"/>
                <w:numId w:val="29"/>
              </w:numPr>
              <w:tabs>
                <w:tab w:val="left" w:pos="5730"/>
              </w:tabs>
              <w:rPr>
                <w:rFonts w:asciiTheme="minorHAnsi" w:hAnsiTheme="minorHAnsi"/>
              </w:rPr>
            </w:pPr>
            <w:r w:rsidRPr="00D95705">
              <w:rPr>
                <w:rFonts w:asciiTheme="minorHAnsi" w:hAnsiTheme="minorHAnsi"/>
              </w:rPr>
              <w:t>Hand hygiene of staff and pupils is essential, therefore provision for hand washing with soap and water or with hand sanitisers must be available at all times. This should be factored into the planning of the visit.</w:t>
            </w:r>
          </w:p>
          <w:p w14:paraId="1215224E" w14:textId="77777777" w:rsidR="00C8218E" w:rsidRPr="00A723F1" w:rsidRDefault="00C8218E" w:rsidP="00C8218E">
            <w:pPr>
              <w:pStyle w:val="ListParagraph"/>
              <w:tabs>
                <w:tab w:val="left" w:pos="5730"/>
              </w:tabs>
              <w:ind w:left="360"/>
            </w:pPr>
          </w:p>
        </w:tc>
        <w:tc>
          <w:tcPr>
            <w:tcW w:w="8790" w:type="dxa"/>
            <w:gridSpan w:val="4"/>
            <w:shd w:val="clear" w:color="auto" w:fill="FFFFFF" w:themeFill="background1"/>
          </w:tcPr>
          <w:p w14:paraId="4FD1CE4C" w14:textId="486FD49F" w:rsidR="00C8218E" w:rsidRPr="00C8218E" w:rsidRDefault="00C8218E" w:rsidP="00752F07">
            <w:pPr>
              <w:shd w:val="clear" w:color="auto" w:fill="FFFFFF" w:themeFill="background1"/>
              <w:spacing w:before="100" w:beforeAutospacing="1" w:after="100" w:afterAutospacing="1"/>
              <w:jc w:val="center"/>
              <w:rPr>
                <w:rFonts w:asciiTheme="minorHAnsi" w:hAnsiTheme="minorHAnsi"/>
                <w:b/>
                <w:bCs/>
                <w:color w:val="FF0000"/>
              </w:rPr>
            </w:pPr>
            <w:r w:rsidRPr="008223A2">
              <w:rPr>
                <w:rFonts w:asciiTheme="minorHAnsi" w:hAnsiTheme="minorHAnsi"/>
                <w:b/>
                <w:bCs/>
              </w:rPr>
              <w:t>At the time of this risk as</w:t>
            </w:r>
            <w:r w:rsidR="008223A2">
              <w:rPr>
                <w:rFonts w:asciiTheme="minorHAnsi" w:hAnsiTheme="minorHAnsi"/>
                <w:b/>
                <w:bCs/>
              </w:rPr>
              <w:t xml:space="preserve">sessment being </w:t>
            </w:r>
            <w:r w:rsidR="008223A2" w:rsidRPr="00BF6DA3">
              <w:rPr>
                <w:rFonts w:asciiTheme="minorHAnsi" w:hAnsiTheme="minorHAnsi"/>
                <w:b/>
                <w:bCs/>
              </w:rPr>
              <w:t>updated</w:t>
            </w:r>
            <w:r w:rsidR="00752F07" w:rsidRPr="00BF6DA3">
              <w:rPr>
                <w:rFonts w:asciiTheme="minorHAnsi" w:hAnsiTheme="minorHAnsi"/>
                <w:b/>
                <w:bCs/>
              </w:rPr>
              <w:t xml:space="preserve"> </w:t>
            </w:r>
            <w:r w:rsidR="00802EB2" w:rsidRPr="00BF6DA3">
              <w:rPr>
                <w:rFonts w:asciiTheme="minorHAnsi" w:hAnsiTheme="minorHAnsi"/>
                <w:b/>
                <w:bCs/>
              </w:rPr>
              <w:t>(28/02</w:t>
            </w:r>
            <w:r w:rsidR="00752F07" w:rsidRPr="00BF6DA3">
              <w:rPr>
                <w:rFonts w:asciiTheme="minorHAnsi" w:hAnsiTheme="minorHAnsi"/>
                <w:b/>
                <w:bCs/>
              </w:rPr>
              <w:t>/22)</w:t>
            </w:r>
            <w:r w:rsidR="00BF6DA3" w:rsidRPr="00BF6DA3">
              <w:rPr>
                <w:rFonts w:asciiTheme="minorHAnsi" w:hAnsiTheme="minorHAnsi"/>
                <w:b/>
                <w:sz w:val="20"/>
              </w:rPr>
              <w:t xml:space="preserve"> </w:t>
            </w:r>
            <w:r w:rsidRPr="008223A2">
              <w:rPr>
                <w:rFonts w:asciiTheme="minorHAnsi" w:hAnsiTheme="minorHAnsi"/>
                <w:b/>
                <w:bCs/>
              </w:rPr>
              <w:t xml:space="preserve">at alert level </w:t>
            </w:r>
            <w:r w:rsidRPr="00802EB2">
              <w:rPr>
                <w:rFonts w:asciiTheme="minorHAnsi" w:hAnsiTheme="minorHAnsi"/>
                <w:b/>
                <w:bCs/>
              </w:rPr>
              <w:t>zero</w:t>
            </w:r>
            <w:r w:rsidR="00752F07">
              <w:rPr>
                <w:rFonts w:asciiTheme="minorHAnsi" w:hAnsiTheme="minorHAnsi"/>
                <w:b/>
                <w:bCs/>
              </w:rPr>
              <w:t xml:space="preserve"> </w:t>
            </w:r>
            <w:r w:rsidRPr="008223A2">
              <w:rPr>
                <w:rFonts w:asciiTheme="minorHAnsi" w:hAnsiTheme="minorHAnsi"/>
                <w:b/>
                <w:bCs/>
              </w:rPr>
              <w:t>the control measures for Educational visits are the same regardless of the risk level we are placed in. If this changes update in line with WG</w:t>
            </w:r>
          </w:p>
        </w:tc>
        <w:tc>
          <w:tcPr>
            <w:tcW w:w="1274" w:type="dxa"/>
            <w:vMerge w:val="restart"/>
          </w:tcPr>
          <w:p w14:paraId="3EE409C8" w14:textId="77777777" w:rsidR="00C8218E" w:rsidRPr="00921C73" w:rsidRDefault="00C8218E" w:rsidP="00C8218E">
            <w:pPr>
              <w:jc w:val="center"/>
              <w:rPr>
                <w:rFonts w:asciiTheme="minorHAnsi" w:hAnsiTheme="minorHAnsi"/>
                <w:b/>
              </w:rPr>
            </w:pPr>
            <w:r>
              <w:rPr>
                <w:rFonts w:asciiTheme="minorHAnsi" w:hAnsiTheme="minorHAnsi"/>
                <w:b/>
              </w:rPr>
              <w:t>4 x 3</w:t>
            </w:r>
          </w:p>
        </w:tc>
        <w:tc>
          <w:tcPr>
            <w:tcW w:w="851" w:type="dxa"/>
            <w:vMerge w:val="restart"/>
            <w:shd w:val="clear" w:color="auto" w:fill="FFC000"/>
          </w:tcPr>
          <w:p w14:paraId="4D582522" w14:textId="77777777" w:rsidR="00C8218E" w:rsidRPr="00921C73" w:rsidRDefault="00C8218E" w:rsidP="00C8218E">
            <w:pPr>
              <w:jc w:val="center"/>
              <w:rPr>
                <w:rFonts w:asciiTheme="minorHAnsi" w:hAnsiTheme="minorHAnsi"/>
                <w:b/>
              </w:rPr>
            </w:pPr>
            <w:r>
              <w:rPr>
                <w:rFonts w:asciiTheme="minorHAnsi" w:hAnsiTheme="minorHAnsi"/>
                <w:b/>
              </w:rPr>
              <w:t>12</w:t>
            </w:r>
          </w:p>
        </w:tc>
      </w:tr>
      <w:tr w:rsidR="00C8218E" w:rsidRPr="00921C73" w14:paraId="73C664E1" w14:textId="77777777" w:rsidTr="00C8218E">
        <w:trPr>
          <w:trHeight w:val="2354"/>
        </w:trPr>
        <w:tc>
          <w:tcPr>
            <w:tcW w:w="1133" w:type="dxa"/>
            <w:vMerge/>
          </w:tcPr>
          <w:p w14:paraId="02280AB2" w14:textId="77777777" w:rsidR="00C8218E" w:rsidRDefault="00C8218E" w:rsidP="00C8218E">
            <w:pPr>
              <w:tabs>
                <w:tab w:val="left" w:pos="5730"/>
              </w:tabs>
              <w:rPr>
                <w:rFonts w:asciiTheme="minorHAnsi" w:hAnsiTheme="minorHAnsi"/>
                <w:b/>
              </w:rPr>
            </w:pPr>
          </w:p>
        </w:tc>
        <w:tc>
          <w:tcPr>
            <w:tcW w:w="1133" w:type="dxa"/>
            <w:vMerge/>
          </w:tcPr>
          <w:p w14:paraId="552EEDFC" w14:textId="77777777" w:rsidR="00C8218E" w:rsidRDefault="00C8218E" w:rsidP="00C8218E">
            <w:pPr>
              <w:jc w:val="center"/>
              <w:rPr>
                <w:rFonts w:asciiTheme="minorHAnsi" w:hAnsiTheme="minorHAnsi"/>
                <w:b/>
              </w:rPr>
            </w:pPr>
          </w:p>
        </w:tc>
        <w:tc>
          <w:tcPr>
            <w:tcW w:w="1133" w:type="dxa"/>
            <w:vMerge/>
          </w:tcPr>
          <w:p w14:paraId="046CB38C" w14:textId="77777777" w:rsidR="00C8218E" w:rsidRDefault="00C8218E" w:rsidP="00C8218E">
            <w:pPr>
              <w:jc w:val="center"/>
              <w:rPr>
                <w:rFonts w:asciiTheme="minorHAnsi" w:hAnsiTheme="minorHAnsi"/>
                <w:b/>
              </w:rPr>
            </w:pPr>
          </w:p>
        </w:tc>
        <w:tc>
          <w:tcPr>
            <w:tcW w:w="991" w:type="dxa"/>
            <w:vMerge/>
            <w:shd w:val="clear" w:color="auto" w:fill="FF0000"/>
          </w:tcPr>
          <w:p w14:paraId="5930A18E" w14:textId="77777777" w:rsidR="00C8218E" w:rsidRDefault="00C8218E" w:rsidP="00C8218E">
            <w:pPr>
              <w:jc w:val="center"/>
              <w:rPr>
                <w:rFonts w:asciiTheme="minorHAnsi" w:hAnsiTheme="minorHAnsi"/>
                <w:b/>
              </w:rPr>
            </w:pPr>
          </w:p>
        </w:tc>
        <w:tc>
          <w:tcPr>
            <w:tcW w:w="7653" w:type="dxa"/>
            <w:vMerge/>
          </w:tcPr>
          <w:p w14:paraId="39B2980F" w14:textId="77777777" w:rsidR="00C8218E" w:rsidRPr="00A723F1" w:rsidRDefault="00C8218E" w:rsidP="00D25E15">
            <w:pPr>
              <w:pStyle w:val="ListParagraph"/>
              <w:numPr>
                <w:ilvl w:val="0"/>
                <w:numId w:val="29"/>
              </w:numPr>
              <w:tabs>
                <w:tab w:val="left" w:pos="5730"/>
              </w:tabs>
            </w:pPr>
          </w:p>
        </w:tc>
        <w:tc>
          <w:tcPr>
            <w:tcW w:w="2410" w:type="dxa"/>
            <w:shd w:val="clear" w:color="auto" w:fill="BFBFBF" w:themeFill="background1" w:themeFillShade="BF"/>
          </w:tcPr>
          <w:p w14:paraId="13803844"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38FB40C0" w14:textId="77777777" w:rsidR="00C8218E" w:rsidRDefault="00C8218E" w:rsidP="00C8218E">
            <w:pPr>
              <w:jc w:val="center"/>
              <w:rPr>
                <w:rFonts w:asciiTheme="minorHAnsi" w:hAnsiTheme="minorHAnsi"/>
                <w:b/>
              </w:rPr>
            </w:pPr>
          </w:p>
        </w:tc>
        <w:tc>
          <w:tcPr>
            <w:tcW w:w="2268" w:type="dxa"/>
            <w:shd w:val="clear" w:color="auto" w:fill="BFBFBF" w:themeFill="background1" w:themeFillShade="BF"/>
          </w:tcPr>
          <w:p w14:paraId="19EFDA7F" w14:textId="77777777" w:rsidR="00C8218E" w:rsidRDefault="00C8218E" w:rsidP="00C8218E">
            <w:pPr>
              <w:jc w:val="center"/>
              <w:rPr>
                <w:rFonts w:asciiTheme="minorHAnsi" w:hAnsiTheme="minorHAnsi"/>
                <w:b/>
              </w:rPr>
            </w:pPr>
          </w:p>
        </w:tc>
        <w:tc>
          <w:tcPr>
            <w:tcW w:w="1844" w:type="dxa"/>
            <w:shd w:val="clear" w:color="auto" w:fill="BFBFBF" w:themeFill="background1" w:themeFillShade="BF"/>
          </w:tcPr>
          <w:p w14:paraId="219DFE53" w14:textId="77777777" w:rsidR="00C8218E" w:rsidRDefault="00C8218E" w:rsidP="00C8218E">
            <w:pPr>
              <w:jc w:val="center"/>
              <w:rPr>
                <w:rFonts w:asciiTheme="minorHAnsi" w:hAnsiTheme="minorHAnsi"/>
                <w:b/>
              </w:rPr>
            </w:pPr>
          </w:p>
        </w:tc>
        <w:tc>
          <w:tcPr>
            <w:tcW w:w="1274" w:type="dxa"/>
            <w:vMerge/>
          </w:tcPr>
          <w:p w14:paraId="453274DE" w14:textId="77777777" w:rsidR="00C8218E" w:rsidRDefault="00C8218E" w:rsidP="00C8218E">
            <w:pPr>
              <w:jc w:val="center"/>
              <w:rPr>
                <w:rFonts w:asciiTheme="minorHAnsi" w:hAnsiTheme="minorHAnsi"/>
                <w:b/>
              </w:rPr>
            </w:pPr>
          </w:p>
        </w:tc>
        <w:tc>
          <w:tcPr>
            <w:tcW w:w="851" w:type="dxa"/>
            <w:vMerge/>
            <w:shd w:val="clear" w:color="auto" w:fill="FFC000"/>
          </w:tcPr>
          <w:p w14:paraId="3BBA43C3" w14:textId="77777777" w:rsidR="00C8218E" w:rsidRDefault="00C8218E" w:rsidP="00C8218E">
            <w:pPr>
              <w:jc w:val="center"/>
              <w:rPr>
                <w:rFonts w:asciiTheme="minorHAnsi" w:hAnsiTheme="minorHAnsi"/>
                <w:b/>
              </w:rPr>
            </w:pPr>
          </w:p>
        </w:tc>
      </w:tr>
      <w:tr w:rsidR="00C8218E" w:rsidRPr="00921C73" w14:paraId="07885F18" w14:textId="77777777" w:rsidTr="00C8218E">
        <w:trPr>
          <w:trHeight w:val="1266"/>
        </w:trPr>
        <w:tc>
          <w:tcPr>
            <w:tcW w:w="1133" w:type="dxa"/>
          </w:tcPr>
          <w:p w14:paraId="1D191229" w14:textId="77777777" w:rsidR="00C8218E" w:rsidRPr="0040726A" w:rsidRDefault="00C8218E" w:rsidP="00C8218E">
            <w:pPr>
              <w:rPr>
                <w:rFonts w:asciiTheme="minorHAnsi" w:hAnsiTheme="minorHAnsi" w:cstheme="minorBidi"/>
                <w:b/>
              </w:rPr>
            </w:pPr>
          </w:p>
        </w:tc>
        <w:tc>
          <w:tcPr>
            <w:tcW w:w="21825" w:type="dxa"/>
            <w:gridSpan w:val="10"/>
          </w:tcPr>
          <w:p w14:paraId="65DA83A3" w14:textId="77777777" w:rsidR="00C8218E" w:rsidRPr="00C8218E" w:rsidRDefault="00C8218E" w:rsidP="00C8218E">
            <w:pPr>
              <w:rPr>
                <w:rFonts w:asciiTheme="minorHAnsi" w:hAnsiTheme="minorHAnsi" w:cstheme="minorBidi"/>
                <w:b/>
              </w:rPr>
            </w:pPr>
            <w:r w:rsidRPr="0040726A">
              <w:rPr>
                <w:rFonts w:asciiTheme="minorHAnsi" w:hAnsiTheme="minorHAnsi" w:cstheme="minorBidi"/>
                <w:b/>
              </w:rPr>
              <w:t>Rationale to change any recommended existing controls and/or additional local systems:</w:t>
            </w:r>
          </w:p>
          <w:p w14:paraId="0AF8EEC4" w14:textId="720D8510" w:rsidR="00C8218E" w:rsidRDefault="002B4030" w:rsidP="00C8218E">
            <w:pPr>
              <w:rPr>
                <w:rFonts w:asciiTheme="minorHAnsi" w:hAnsiTheme="minorHAnsi"/>
                <w:b/>
              </w:rPr>
            </w:pPr>
            <w:r>
              <w:rPr>
                <w:rFonts w:asciiTheme="minorHAnsi" w:hAnsiTheme="minorHAnsi"/>
                <w:b/>
              </w:rPr>
              <w:t>School to follow guidance when planning an educational visit.</w:t>
            </w:r>
          </w:p>
          <w:p w14:paraId="0BB6AEED" w14:textId="77777777" w:rsidR="002B4030" w:rsidRPr="0040726A" w:rsidRDefault="002B4030" w:rsidP="00C8218E">
            <w:pPr>
              <w:rPr>
                <w:rFonts w:asciiTheme="minorHAnsi" w:hAnsiTheme="minorHAnsi"/>
                <w:b/>
              </w:rPr>
            </w:pPr>
          </w:p>
          <w:p w14:paraId="0AEC93EC" w14:textId="598005B3" w:rsidR="00C8218E" w:rsidRPr="0040726A" w:rsidRDefault="00C8218E" w:rsidP="00C8218E">
            <w:pPr>
              <w:rPr>
                <w:rFonts w:asciiTheme="minorHAnsi" w:hAnsiTheme="minorHAnsi"/>
                <w:b/>
              </w:rPr>
            </w:pPr>
            <w:r w:rsidRPr="0040726A">
              <w:rPr>
                <w:rFonts w:asciiTheme="minorHAnsi" w:hAnsiTheme="minorHAnsi"/>
                <w:b/>
              </w:rPr>
              <w:t xml:space="preserve">Review date:           </w:t>
            </w:r>
            <w:r w:rsidR="002B4030">
              <w:rPr>
                <w:rFonts w:asciiTheme="minorHAnsi" w:hAnsiTheme="minorHAnsi"/>
                <w:b/>
              </w:rPr>
              <w:t>July 2022</w:t>
            </w:r>
            <w:r w:rsidRPr="0040726A">
              <w:rPr>
                <w:rFonts w:asciiTheme="minorHAnsi" w:hAnsiTheme="minorHAnsi"/>
                <w:b/>
              </w:rPr>
              <w:t xml:space="preserve">                                                                                   Person responsible:</w:t>
            </w:r>
            <w:r w:rsidR="002B4030">
              <w:rPr>
                <w:rFonts w:asciiTheme="minorHAnsi" w:hAnsiTheme="minorHAnsi"/>
                <w:b/>
              </w:rPr>
              <w:t xml:space="preserve"> A. Thomas</w:t>
            </w:r>
          </w:p>
          <w:p w14:paraId="30F3797C" w14:textId="77777777" w:rsidR="00C8218E" w:rsidRDefault="00C8218E" w:rsidP="00C8218E">
            <w:pPr>
              <w:jc w:val="center"/>
              <w:rPr>
                <w:rFonts w:asciiTheme="minorHAnsi" w:hAnsiTheme="minorHAnsi"/>
                <w:b/>
              </w:rPr>
            </w:pPr>
          </w:p>
        </w:tc>
      </w:tr>
    </w:tbl>
    <w:p w14:paraId="15B4D56B" w14:textId="77777777" w:rsidR="008A37B5" w:rsidRDefault="008A37B5" w:rsidP="00C26438">
      <w:pPr>
        <w:tabs>
          <w:tab w:val="left" w:pos="5730"/>
        </w:tabs>
        <w:rPr>
          <w:rFonts w:asciiTheme="minorHAnsi" w:hAnsiTheme="minorHAnsi"/>
          <w:b/>
        </w:rPr>
      </w:pPr>
    </w:p>
    <w:p w14:paraId="556C181A" w14:textId="77777777" w:rsidR="008A37B5" w:rsidRDefault="008A37B5" w:rsidP="00C26438">
      <w:pPr>
        <w:tabs>
          <w:tab w:val="left" w:pos="5730"/>
        </w:tabs>
        <w:rPr>
          <w:rFonts w:asciiTheme="minorHAnsi" w:hAnsiTheme="minorHAnsi"/>
          <w:b/>
        </w:rPr>
      </w:pPr>
    </w:p>
    <w:p w14:paraId="2EE57A0F" w14:textId="77777777" w:rsidR="008A37B5" w:rsidRDefault="008A37B5" w:rsidP="00C26438">
      <w:pPr>
        <w:tabs>
          <w:tab w:val="left" w:pos="5730"/>
        </w:tabs>
        <w:rPr>
          <w:rFonts w:asciiTheme="minorHAnsi" w:hAnsiTheme="minorHAnsi"/>
          <w:b/>
        </w:rPr>
      </w:pPr>
    </w:p>
    <w:p w14:paraId="34885868" w14:textId="77777777" w:rsidR="00DF1415" w:rsidRDefault="00DF1415" w:rsidP="00C26438">
      <w:pPr>
        <w:tabs>
          <w:tab w:val="left" w:pos="5730"/>
        </w:tabs>
        <w:rPr>
          <w:rFonts w:asciiTheme="minorHAnsi" w:hAnsiTheme="minorHAnsi"/>
          <w:b/>
        </w:rPr>
      </w:pPr>
    </w:p>
    <w:p w14:paraId="63585795" w14:textId="58FEFC78" w:rsidR="00AB3A6C" w:rsidRPr="000468C0" w:rsidRDefault="00AB3A6C" w:rsidP="000468C0">
      <w:pPr>
        <w:rPr>
          <w:rFonts w:ascii="Arial" w:hAnsi="Arial" w:cs="Arial"/>
          <w:b/>
          <w:bCs/>
          <w:color w:val="00B050"/>
          <w:sz w:val="28"/>
          <w:szCs w:val="28"/>
        </w:rPr>
        <w:sectPr w:rsidR="00AB3A6C" w:rsidRPr="000468C0" w:rsidSect="0024234E">
          <w:footerReference w:type="default" r:id="rId26"/>
          <w:pgSz w:w="23811" w:h="16838" w:orient="landscape" w:code="8"/>
          <w:pgMar w:top="851" w:right="1077" w:bottom="1440" w:left="1077" w:header="709" w:footer="595" w:gutter="0"/>
          <w:cols w:space="708"/>
          <w:titlePg/>
          <w:docGrid w:linePitch="360"/>
        </w:sectPr>
      </w:pPr>
      <w:bookmarkStart w:id="387" w:name="Low"/>
      <w:bookmarkStart w:id="388" w:name="Morderate"/>
      <w:bookmarkStart w:id="389" w:name="High"/>
      <w:bookmarkStart w:id="390" w:name="Very_high"/>
      <w:bookmarkEnd w:id="387"/>
      <w:bookmarkEnd w:id="388"/>
      <w:bookmarkEnd w:id="389"/>
      <w:bookmarkEnd w:id="390"/>
    </w:p>
    <w:p w14:paraId="4F24CB4A" w14:textId="2DF960B1" w:rsidR="007C45AE" w:rsidRDefault="007C45AE" w:rsidP="0024234E">
      <w:pPr>
        <w:pStyle w:val="Heading1"/>
        <w:jc w:val="center"/>
        <w:rPr>
          <w:rFonts w:ascii="Arial" w:hAnsi="Arial" w:cs="Arial"/>
          <w:sz w:val="24"/>
          <w:szCs w:val="24"/>
        </w:rPr>
      </w:pPr>
    </w:p>
    <w:p w14:paraId="5197BFC1" w14:textId="77777777" w:rsidR="00A55BE4" w:rsidRPr="00A55BE4" w:rsidRDefault="00A55BE4" w:rsidP="00A55BE4"/>
    <w:p w14:paraId="45A44234" w14:textId="77777777" w:rsidR="00CD2769" w:rsidRPr="00672037" w:rsidRDefault="00CD2769" w:rsidP="00B26665">
      <w:pPr>
        <w:rPr>
          <w:rFonts w:asciiTheme="minorHAnsi" w:hAnsiTheme="minorHAnsi"/>
        </w:rPr>
      </w:pPr>
    </w:p>
    <w:tbl>
      <w:tblPr>
        <w:tblStyle w:val="TableGrid"/>
        <w:tblpPr w:leftFromText="181" w:rightFromText="181" w:vertAnchor="text" w:horzAnchor="page" w:tblpX="3313" w:tblpY="141"/>
        <w:tblW w:w="0" w:type="auto"/>
        <w:tblLook w:val="04A0" w:firstRow="1" w:lastRow="0" w:firstColumn="1" w:lastColumn="0" w:noHBand="0" w:noVBand="1"/>
      </w:tblPr>
      <w:tblGrid>
        <w:gridCol w:w="3902"/>
        <w:gridCol w:w="1343"/>
      </w:tblGrid>
      <w:tr w:rsidR="00AB3A6C" w:rsidRPr="00F039B3" w14:paraId="32B23D9B" w14:textId="77777777" w:rsidTr="00AB3A6C">
        <w:tc>
          <w:tcPr>
            <w:tcW w:w="5245" w:type="dxa"/>
            <w:gridSpan w:val="2"/>
            <w:shd w:val="clear" w:color="auto" w:fill="D9D9D9" w:themeFill="background1" w:themeFillShade="D9"/>
          </w:tcPr>
          <w:p w14:paraId="498C9EBB" w14:textId="77777777" w:rsidR="00AB3A6C" w:rsidRPr="00672037" w:rsidRDefault="00AB3A6C" w:rsidP="00AB3A6C">
            <w:pPr>
              <w:jc w:val="center"/>
              <w:rPr>
                <w:rFonts w:asciiTheme="minorHAnsi" w:hAnsiTheme="minorHAnsi"/>
                <w:b/>
              </w:rPr>
            </w:pPr>
            <w:r w:rsidRPr="00672037">
              <w:rPr>
                <w:rFonts w:asciiTheme="minorHAnsi" w:hAnsiTheme="minorHAnsi"/>
              </w:rPr>
              <w:t xml:space="preserve">RISK RATING </w:t>
            </w:r>
          </w:p>
        </w:tc>
      </w:tr>
      <w:tr w:rsidR="00AB3A6C" w:rsidRPr="00F039B3" w14:paraId="7CDF225D" w14:textId="77777777" w:rsidTr="00AB3A6C">
        <w:tc>
          <w:tcPr>
            <w:tcW w:w="3902" w:type="dxa"/>
          </w:tcPr>
          <w:p w14:paraId="7AF23CB2" w14:textId="77777777" w:rsidR="00AB3A6C" w:rsidRPr="00672037" w:rsidRDefault="00AB3A6C" w:rsidP="00AB3A6C">
            <w:pPr>
              <w:rPr>
                <w:rFonts w:asciiTheme="minorHAnsi" w:hAnsiTheme="minorHAnsi"/>
              </w:rPr>
            </w:pPr>
            <w:r w:rsidRPr="00672037">
              <w:rPr>
                <w:rFonts w:asciiTheme="minorHAnsi" w:hAnsiTheme="minorHAnsi"/>
              </w:rPr>
              <w:t>HIGH RISK</w:t>
            </w:r>
          </w:p>
        </w:tc>
        <w:tc>
          <w:tcPr>
            <w:tcW w:w="1343" w:type="dxa"/>
            <w:shd w:val="clear" w:color="auto" w:fill="FF0000"/>
          </w:tcPr>
          <w:p w14:paraId="3A0F6D41" w14:textId="77777777" w:rsidR="00AB3A6C" w:rsidRPr="00672037" w:rsidRDefault="00AB3A6C" w:rsidP="00AB3A6C">
            <w:pPr>
              <w:rPr>
                <w:rFonts w:asciiTheme="minorHAnsi" w:hAnsiTheme="minorHAnsi"/>
                <w:b/>
              </w:rPr>
            </w:pPr>
            <w:r w:rsidRPr="00672037">
              <w:rPr>
                <w:rFonts w:asciiTheme="minorHAnsi" w:hAnsiTheme="minorHAnsi"/>
              </w:rPr>
              <w:t>16 - 25</w:t>
            </w:r>
          </w:p>
        </w:tc>
      </w:tr>
      <w:tr w:rsidR="00AB3A6C" w:rsidRPr="00F039B3" w14:paraId="17FAA77D" w14:textId="77777777" w:rsidTr="00AB3A6C">
        <w:tc>
          <w:tcPr>
            <w:tcW w:w="3902" w:type="dxa"/>
          </w:tcPr>
          <w:p w14:paraId="17363C21" w14:textId="77777777" w:rsidR="00AB3A6C" w:rsidRPr="00672037" w:rsidRDefault="00AB3A6C" w:rsidP="00AB3A6C">
            <w:pPr>
              <w:rPr>
                <w:rFonts w:asciiTheme="minorHAnsi" w:hAnsiTheme="minorHAnsi"/>
              </w:rPr>
            </w:pPr>
            <w:r w:rsidRPr="00672037">
              <w:rPr>
                <w:rFonts w:asciiTheme="minorHAnsi" w:hAnsiTheme="minorHAnsi"/>
              </w:rPr>
              <w:t>MEDIUM RISK</w:t>
            </w:r>
          </w:p>
        </w:tc>
        <w:tc>
          <w:tcPr>
            <w:tcW w:w="1343" w:type="dxa"/>
            <w:shd w:val="clear" w:color="auto" w:fill="FFC000"/>
          </w:tcPr>
          <w:p w14:paraId="16AD78A9" w14:textId="77777777" w:rsidR="00AB3A6C" w:rsidRPr="00672037" w:rsidRDefault="00AB3A6C" w:rsidP="00AB3A6C">
            <w:pPr>
              <w:rPr>
                <w:rFonts w:asciiTheme="minorHAnsi" w:hAnsiTheme="minorHAnsi"/>
                <w:b/>
              </w:rPr>
            </w:pPr>
            <w:r w:rsidRPr="00672037">
              <w:rPr>
                <w:rFonts w:asciiTheme="minorHAnsi" w:hAnsiTheme="minorHAnsi"/>
              </w:rPr>
              <w:t>11 - 15</w:t>
            </w:r>
          </w:p>
        </w:tc>
      </w:tr>
      <w:tr w:rsidR="00AB3A6C" w:rsidRPr="00F039B3" w14:paraId="7B459545" w14:textId="77777777" w:rsidTr="00AB3A6C">
        <w:tc>
          <w:tcPr>
            <w:tcW w:w="3902" w:type="dxa"/>
          </w:tcPr>
          <w:p w14:paraId="05F833D1" w14:textId="77777777" w:rsidR="00AB3A6C" w:rsidRPr="00672037" w:rsidRDefault="00AB3A6C" w:rsidP="00AB3A6C">
            <w:pPr>
              <w:rPr>
                <w:rFonts w:asciiTheme="minorHAnsi" w:hAnsiTheme="minorHAnsi"/>
              </w:rPr>
            </w:pPr>
            <w:r w:rsidRPr="00672037">
              <w:rPr>
                <w:rFonts w:asciiTheme="minorHAnsi" w:hAnsiTheme="minorHAnsi"/>
              </w:rPr>
              <w:t>LOW RISK</w:t>
            </w:r>
          </w:p>
        </w:tc>
        <w:tc>
          <w:tcPr>
            <w:tcW w:w="1343" w:type="dxa"/>
            <w:shd w:val="clear" w:color="auto" w:fill="2CF452"/>
          </w:tcPr>
          <w:p w14:paraId="1DE87E64" w14:textId="77777777" w:rsidR="00AB3A6C" w:rsidRPr="00672037" w:rsidRDefault="00AB3A6C" w:rsidP="00AB3A6C">
            <w:pPr>
              <w:rPr>
                <w:rFonts w:asciiTheme="minorHAnsi" w:hAnsiTheme="minorHAnsi"/>
                <w:b/>
              </w:rPr>
            </w:pPr>
            <w:r w:rsidRPr="00672037">
              <w:rPr>
                <w:rFonts w:asciiTheme="minorHAnsi" w:hAnsiTheme="minorHAnsi"/>
              </w:rPr>
              <w:t xml:space="preserve">  6 - 10</w:t>
            </w:r>
          </w:p>
        </w:tc>
      </w:tr>
      <w:tr w:rsidR="00AB3A6C" w:rsidRPr="00F039B3" w14:paraId="2C94CD87" w14:textId="77777777" w:rsidTr="00AB3A6C">
        <w:tc>
          <w:tcPr>
            <w:tcW w:w="3902" w:type="dxa"/>
          </w:tcPr>
          <w:p w14:paraId="377C7B31" w14:textId="77777777" w:rsidR="00AB3A6C" w:rsidRPr="00672037" w:rsidRDefault="00AB3A6C" w:rsidP="00AB3A6C">
            <w:pPr>
              <w:rPr>
                <w:rFonts w:asciiTheme="minorHAnsi" w:hAnsiTheme="minorHAnsi"/>
              </w:rPr>
            </w:pPr>
            <w:r w:rsidRPr="00672037">
              <w:rPr>
                <w:rFonts w:asciiTheme="minorHAnsi" w:hAnsiTheme="minorHAnsi"/>
              </w:rPr>
              <w:t>INSIGNIFICANT</w:t>
            </w:r>
          </w:p>
        </w:tc>
        <w:tc>
          <w:tcPr>
            <w:tcW w:w="1343" w:type="dxa"/>
            <w:shd w:val="clear" w:color="auto" w:fill="2CF452"/>
          </w:tcPr>
          <w:p w14:paraId="3D8EDBD8" w14:textId="77777777" w:rsidR="00AB3A6C" w:rsidRPr="00672037" w:rsidRDefault="00AB3A6C" w:rsidP="00AB3A6C">
            <w:pPr>
              <w:rPr>
                <w:rFonts w:asciiTheme="minorHAnsi" w:hAnsiTheme="minorHAnsi"/>
                <w:b/>
              </w:rPr>
            </w:pPr>
            <w:r w:rsidRPr="00672037">
              <w:rPr>
                <w:rFonts w:asciiTheme="minorHAnsi" w:hAnsiTheme="minorHAnsi"/>
              </w:rPr>
              <w:t xml:space="preserve">  0 - 5</w:t>
            </w:r>
          </w:p>
        </w:tc>
      </w:tr>
    </w:tbl>
    <w:p w14:paraId="639D88A3" w14:textId="77777777" w:rsidR="00D0382B" w:rsidRPr="00672037" w:rsidRDefault="00D0382B" w:rsidP="00D0382B">
      <w:pPr>
        <w:rPr>
          <w:rFonts w:asciiTheme="minorHAnsi" w:hAnsiTheme="minorHAnsi"/>
        </w:rPr>
      </w:pPr>
    </w:p>
    <w:p w14:paraId="2D8FB1D4" w14:textId="77777777" w:rsidR="00D0382B" w:rsidRPr="00672037" w:rsidRDefault="00D0382B" w:rsidP="00D0382B">
      <w:pPr>
        <w:rPr>
          <w:rFonts w:asciiTheme="minorHAnsi" w:hAnsiTheme="minorHAnsi"/>
        </w:rPr>
      </w:pPr>
    </w:p>
    <w:p w14:paraId="7CA5D8F8" w14:textId="77777777" w:rsidR="00D0382B" w:rsidRPr="00672037" w:rsidRDefault="00D0382B" w:rsidP="00D0382B">
      <w:pPr>
        <w:rPr>
          <w:rFonts w:asciiTheme="minorHAnsi" w:hAnsiTheme="minorHAnsi"/>
        </w:rPr>
      </w:pPr>
    </w:p>
    <w:p w14:paraId="0181A2D3" w14:textId="77777777" w:rsidR="00D0382B" w:rsidRPr="00672037" w:rsidRDefault="00D0382B" w:rsidP="00D0382B">
      <w:pPr>
        <w:rPr>
          <w:rFonts w:asciiTheme="minorHAnsi" w:hAnsiTheme="minorHAnsi"/>
        </w:rPr>
      </w:pPr>
    </w:p>
    <w:p w14:paraId="65502E86" w14:textId="77777777" w:rsidR="00D0382B" w:rsidRPr="00672037" w:rsidRDefault="00D0382B" w:rsidP="00D0382B">
      <w:pPr>
        <w:rPr>
          <w:rFonts w:asciiTheme="minorHAnsi" w:hAnsiTheme="minorHAnsi"/>
        </w:rPr>
      </w:pPr>
    </w:p>
    <w:p w14:paraId="5015BB86" w14:textId="77777777" w:rsidR="00D0382B" w:rsidRPr="00672037" w:rsidRDefault="00D0382B" w:rsidP="00D0382B">
      <w:pPr>
        <w:rPr>
          <w:rFonts w:asciiTheme="minorHAnsi" w:hAnsiTheme="minorHAnsi"/>
        </w:rPr>
      </w:pPr>
    </w:p>
    <w:p w14:paraId="6CC7D7BF" w14:textId="77777777" w:rsidR="00D0382B" w:rsidRPr="00672037" w:rsidRDefault="00D0382B" w:rsidP="00D0382B">
      <w:pPr>
        <w:rPr>
          <w:rFonts w:asciiTheme="minorHAnsi" w:hAnsiTheme="minorHAnsi"/>
        </w:rPr>
      </w:pPr>
    </w:p>
    <w:p w14:paraId="49ACB2F2"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7744" w:tblpY="142"/>
        <w:tblOverlap w:val="never"/>
        <w:tblW w:w="0" w:type="auto"/>
        <w:tblLook w:val="04A0" w:firstRow="1" w:lastRow="0" w:firstColumn="1" w:lastColumn="0" w:noHBand="0" w:noVBand="1"/>
      </w:tblPr>
      <w:tblGrid>
        <w:gridCol w:w="1838"/>
        <w:gridCol w:w="851"/>
      </w:tblGrid>
      <w:tr w:rsidR="00AB3A6C" w:rsidRPr="00F039B3" w14:paraId="6DD23774" w14:textId="77777777" w:rsidTr="00AB3A6C">
        <w:tc>
          <w:tcPr>
            <w:tcW w:w="2689" w:type="dxa"/>
            <w:gridSpan w:val="2"/>
            <w:shd w:val="clear" w:color="auto" w:fill="D9D9D9" w:themeFill="background1" w:themeFillShade="D9"/>
          </w:tcPr>
          <w:p w14:paraId="0159D1CC" w14:textId="77777777" w:rsidR="00AB3A6C" w:rsidRPr="00672037" w:rsidRDefault="00AB3A6C" w:rsidP="00AB3A6C">
            <w:pPr>
              <w:jc w:val="center"/>
              <w:rPr>
                <w:rFonts w:asciiTheme="minorHAnsi" w:hAnsiTheme="minorHAnsi"/>
                <w:b/>
              </w:rPr>
            </w:pPr>
            <w:r w:rsidRPr="00672037">
              <w:rPr>
                <w:rFonts w:asciiTheme="minorHAnsi" w:hAnsiTheme="minorHAnsi"/>
              </w:rPr>
              <w:t>Likelihood</w:t>
            </w:r>
          </w:p>
        </w:tc>
      </w:tr>
      <w:tr w:rsidR="00AB3A6C" w:rsidRPr="00F039B3" w14:paraId="448D51AA" w14:textId="77777777" w:rsidTr="00AB3A6C">
        <w:tc>
          <w:tcPr>
            <w:tcW w:w="1838" w:type="dxa"/>
          </w:tcPr>
          <w:p w14:paraId="34A64DC3" w14:textId="77777777" w:rsidR="00AB3A6C" w:rsidRPr="00672037" w:rsidRDefault="00AB3A6C" w:rsidP="00AB3A6C">
            <w:pPr>
              <w:rPr>
                <w:rFonts w:asciiTheme="minorHAnsi" w:hAnsiTheme="minorHAnsi"/>
                <w:b/>
              </w:rPr>
            </w:pPr>
            <w:r w:rsidRPr="00672037">
              <w:rPr>
                <w:rFonts w:asciiTheme="minorHAnsi" w:hAnsiTheme="minorHAnsi"/>
              </w:rPr>
              <w:t>Immanent</w:t>
            </w:r>
          </w:p>
        </w:tc>
        <w:tc>
          <w:tcPr>
            <w:tcW w:w="851" w:type="dxa"/>
          </w:tcPr>
          <w:p w14:paraId="6B01F127"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42090947" w14:textId="77777777" w:rsidTr="00AB3A6C">
        <w:tc>
          <w:tcPr>
            <w:tcW w:w="1838" w:type="dxa"/>
          </w:tcPr>
          <w:p w14:paraId="7C82C131" w14:textId="77777777" w:rsidR="00AB3A6C" w:rsidRPr="00672037" w:rsidRDefault="00AB3A6C" w:rsidP="00AB3A6C">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3F3A7E38"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32A15662" w14:textId="77777777" w:rsidTr="00AB3A6C">
        <w:tc>
          <w:tcPr>
            <w:tcW w:w="1838" w:type="dxa"/>
          </w:tcPr>
          <w:p w14:paraId="6FB5C7F3" w14:textId="77777777" w:rsidR="00AB3A6C" w:rsidRPr="00672037" w:rsidRDefault="00AB3A6C" w:rsidP="00AB3A6C">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2BC4A958"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4754FB9E" w14:textId="77777777" w:rsidTr="00AB3A6C">
        <w:tc>
          <w:tcPr>
            <w:tcW w:w="1838" w:type="dxa"/>
          </w:tcPr>
          <w:p w14:paraId="727BB707" w14:textId="77777777" w:rsidR="00AB3A6C" w:rsidRPr="00672037" w:rsidRDefault="00AB3A6C" w:rsidP="00AB3A6C">
            <w:pPr>
              <w:rPr>
                <w:rFonts w:asciiTheme="minorHAnsi" w:hAnsiTheme="minorHAnsi"/>
                <w:b/>
              </w:rPr>
            </w:pPr>
            <w:r w:rsidRPr="00672037">
              <w:rPr>
                <w:rFonts w:asciiTheme="minorHAnsi" w:hAnsiTheme="minorHAnsi"/>
              </w:rPr>
              <w:t>Not Likely</w:t>
            </w:r>
          </w:p>
        </w:tc>
        <w:tc>
          <w:tcPr>
            <w:tcW w:w="851" w:type="dxa"/>
          </w:tcPr>
          <w:p w14:paraId="0F29880C"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1409A850" w14:textId="77777777" w:rsidTr="00AB3A6C">
        <w:tc>
          <w:tcPr>
            <w:tcW w:w="1838" w:type="dxa"/>
          </w:tcPr>
          <w:p w14:paraId="2245AC46" w14:textId="77777777" w:rsidR="00AB3A6C" w:rsidRPr="00672037" w:rsidRDefault="00AB3A6C" w:rsidP="00AB3A6C">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65EEC508"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2316" w:tblpY="131"/>
        <w:tblOverlap w:val="never"/>
        <w:tblW w:w="0" w:type="auto"/>
        <w:tblLook w:val="04A0" w:firstRow="1" w:lastRow="0" w:firstColumn="1" w:lastColumn="0" w:noHBand="0" w:noVBand="1"/>
      </w:tblPr>
      <w:tblGrid>
        <w:gridCol w:w="2229"/>
        <w:gridCol w:w="851"/>
      </w:tblGrid>
      <w:tr w:rsidR="00AB3A6C" w:rsidRPr="00F039B3" w14:paraId="5420BD6C" w14:textId="77777777" w:rsidTr="00AB3A6C">
        <w:tc>
          <w:tcPr>
            <w:tcW w:w="3080" w:type="dxa"/>
            <w:gridSpan w:val="2"/>
            <w:shd w:val="clear" w:color="auto" w:fill="D9D9D9" w:themeFill="background1" w:themeFillShade="D9"/>
          </w:tcPr>
          <w:p w14:paraId="518AC7D3" w14:textId="77777777" w:rsidR="00AB3A6C" w:rsidRPr="00672037" w:rsidRDefault="00AB3A6C" w:rsidP="00AB3A6C">
            <w:pPr>
              <w:jc w:val="center"/>
              <w:rPr>
                <w:rFonts w:asciiTheme="minorHAnsi" w:hAnsiTheme="minorHAnsi"/>
                <w:b/>
              </w:rPr>
            </w:pPr>
            <w:r w:rsidRPr="00672037">
              <w:rPr>
                <w:rFonts w:asciiTheme="minorHAnsi" w:hAnsiTheme="minorHAnsi"/>
              </w:rPr>
              <w:t>Severity</w:t>
            </w:r>
          </w:p>
        </w:tc>
      </w:tr>
      <w:tr w:rsidR="00AB3A6C" w:rsidRPr="00F039B3" w14:paraId="11401CA4" w14:textId="77777777" w:rsidTr="00AB3A6C">
        <w:tc>
          <w:tcPr>
            <w:tcW w:w="2229" w:type="dxa"/>
          </w:tcPr>
          <w:p w14:paraId="070FB4ED" w14:textId="77777777" w:rsidR="00AB3A6C" w:rsidRPr="00672037" w:rsidRDefault="00AB3A6C" w:rsidP="00AB3A6C">
            <w:pPr>
              <w:rPr>
                <w:rFonts w:asciiTheme="minorHAnsi" w:hAnsiTheme="minorHAnsi"/>
              </w:rPr>
            </w:pPr>
            <w:r w:rsidRPr="00672037">
              <w:rPr>
                <w:rFonts w:asciiTheme="minorHAnsi" w:hAnsiTheme="minorHAnsi"/>
              </w:rPr>
              <w:t>Fatality</w:t>
            </w:r>
          </w:p>
        </w:tc>
        <w:tc>
          <w:tcPr>
            <w:tcW w:w="851" w:type="dxa"/>
          </w:tcPr>
          <w:p w14:paraId="009C8FAA" w14:textId="77777777" w:rsidR="00AB3A6C" w:rsidRPr="00672037" w:rsidRDefault="00AB3A6C" w:rsidP="00AB3A6C">
            <w:pPr>
              <w:jc w:val="center"/>
              <w:rPr>
                <w:rFonts w:asciiTheme="minorHAnsi" w:hAnsiTheme="minorHAnsi"/>
                <w:b/>
              </w:rPr>
            </w:pPr>
            <w:r w:rsidRPr="00672037">
              <w:rPr>
                <w:rFonts w:asciiTheme="minorHAnsi" w:hAnsiTheme="minorHAnsi"/>
              </w:rPr>
              <w:t>5</w:t>
            </w:r>
          </w:p>
        </w:tc>
      </w:tr>
      <w:tr w:rsidR="00AB3A6C" w:rsidRPr="00F039B3" w14:paraId="0A7AEF3B" w14:textId="77777777" w:rsidTr="00AB3A6C">
        <w:tc>
          <w:tcPr>
            <w:tcW w:w="2229" w:type="dxa"/>
          </w:tcPr>
          <w:p w14:paraId="639775AD" w14:textId="77777777" w:rsidR="00AB3A6C" w:rsidRPr="00672037" w:rsidRDefault="00AB3A6C" w:rsidP="00AB3A6C">
            <w:pPr>
              <w:rPr>
                <w:rFonts w:asciiTheme="minorHAnsi" w:hAnsiTheme="minorHAnsi"/>
              </w:rPr>
            </w:pPr>
            <w:r w:rsidRPr="00672037">
              <w:rPr>
                <w:rFonts w:asciiTheme="minorHAnsi" w:hAnsiTheme="minorHAnsi"/>
              </w:rPr>
              <w:t>Major injury</w:t>
            </w:r>
          </w:p>
        </w:tc>
        <w:tc>
          <w:tcPr>
            <w:tcW w:w="851" w:type="dxa"/>
          </w:tcPr>
          <w:p w14:paraId="448A58BC" w14:textId="77777777" w:rsidR="00AB3A6C" w:rsidRPr="00672037" w:rsidRDefault="00AB3A6C" w:rsidP="00AB3A6C">
            <w:pPr>
              <w:jc w:val="center"/>
              <w:rPr>
                <w:rFonts w:asciiTheme="minorHAnsi" w:hAnsiTheme="minorHAnsi"/>
                <w:b/>
              </w:rPr>
            </w:pPr>
            <w:r w:rsidRPr="00672037">
              <w:rPr>
                <w:rFonts w:asciiTheme="minorHAnsi" w:hAnsiTheme="minorHAnsi"/>
              </w:rPr>
              <w:t>4</w:t>
            </w:r>
          </w:p>
        </w:tc>
      </w:tr>
      <w:tr w:rsidR="00AB3A6C" w:rsidRPr="00F039B3" w14:paraId="2BA631EF" w14:textId="77777777" w:rsidTr="00AB3A6C">
        <w:tc>
          <w:tcPr>
            <w:tcW w:w="2229" w:type="dxa"/>
          </w:tcPr>
          <w:p w14:paraId="29385020" w14:textId="77777777" w:rsidR="00AB3A6C" w:rsidRPr="00672037" w:rsidRDefault="00AB3A6C" w:rsidP="00AB3A6C">
            <w:pPr>
              <w:rPr>
                <w:rFonts w:asciiTheme="minorHAnsi" w:hAnsiTheme="minorHAnsi"/>
              </w:rPr>
            </w:pPr>
            <w:r w:rsidRPr="00672037">
              <w:rPr>
                <w:rFonts w:asciiTheme="minorHAnsi" w:hAnsiTheme="minorHAnsi"/>
              </w:rPr>
              <w:t>Medical injury</w:t>
            </w:r>
          </w:p>
        </w:tc>
        <w:tc>
          <w:tcPr>
            <w:tcW w:w="851" w:type="dxa"/>
          </w:tcPr>
          <w:p w14:paraId="70669D1C" w14:textId="77777777" w:rsidR="00AB3A6C" w:rsidRPr="00672037" w:rsidRDefault="00AB3A6C" w:rsidP="00AB3A6C">
            <w:pPr>
              <w:jc w:val="center"/>
              <w:rPr>
                <w:rFonts w:asciiTheme="minorHAnsi" w:hAnsiTheme="minorHAnsi"/>
                <w:b/>
              </w:rPr>
            </w:pPr>
            <w:r w:rsidRPr="00672037">
              <w:rPr>
                <w:rFonts w:asciiTheme="minorHAnsi" w:hAnsiTheme="minorHAnsi"/>
              </w:rPr>
              <w:t>3</w:t>
            </w:r>
          </w:p>
        </w:tc>
      </w:tr>
      <w:tr w:rsidR="00AB3A6C" w:rsidRPr="00F039B3" w14:paraId="4DA654D1" w14:textId="77777777" w:rsidTr="00AB3A6C">
        <w:tc>
          <w:tcPr>
            <w:tcW w:w="2229" w:type="dxa"/>
          </w:tcPr>
          <w:p w14:paraId="21D673EB" w14:textId="77777777" w:rsidR="00AB3A6C" w:rsidRPr="00672037" w:rsidRDefault="00AB3A6C" w:rsidP="00AB3A6C">
            <w:pPr>
              <w:rPr>
                <w:rFonts w:asciiTheme="minorHAnsi" w:hAnsiTheme="minorHAnsi"/>
              </w:rPr>
            </w:pPr>
            <w:r w:rsidRPr="00672037">
              <w:rPr>
                <w:rFonts w:asciiTheme="minorHAnsi" w:hAnsiTheme="minorHAnsi"/>
              </w:rPr>
              <w:t>Minor injury</w:t>
            </w:r>
          </w:p>
        </w:tc>
        <w:tc>
          <w:tcPr>
            <w:tcW w:w="851" w:type="dxa"/>
          </w:tcPr>
          <w:p w14:paraId="3B29CCE6" w14:textId="77777777" w:rsidR="00AB3A6C" w:rsidRPr="00672037" w:rsidRDefault="00AB3A6C" w:rsidP="00AB3A6C">
            <w:pPr>
              <w:jc w:val="center"/>
              <w:rPr>
                <w:rFonts w:asciiTheme="minorHAnsi" w:hAnsiTheme="minorHAnsi"/>
                <w:b/>
              </w:rPr>
            </w:pPr>
            <w:r w:rsidRPr="00672037">
              <w:rPr>
                <w:rFonts w:asciiTheme="minorHAnsi" w:hAnsiTheme="minorHAnsi"/>
              </w:rPr>
              <w:t>2</w:t>
            </w:r>
          </w:p>
        </w:tc>
      </w:tr>
      <w:tr w:rsidR="00AB3A6C" w:rsidRPr="00F039B3" w14:paraId="0C5C8412" w14:textId="77777777" w:rsidTr="00AB3A6C">
        <w:tc>
          <w:tcPr>
            <w:tcW w:w="2229" w:type="dxa"/>
          </w:tcPr>
          <w:p w14:paraId="0110B7C9" w14:textId="77777777" w:rsidR="00AB3A6C" w:rsidRPr="00672037" w:rsidRDefault="00AB3A6C" w:rsidP="00AB3A6C">
            <w:pPr>
              <w:rPr>
                <w:rFonts w:asciiTheme="minorHAnsi" w:hAnsiTheme="minorHAnsi"/>
              </w:rPr>
            </w:pPr>
            <w:r w:rsidRPr="00672037">
              <w:rPr>
                <w:rFonts w:asciiTheme="minorHAnsi" w:hAnsiTheme="minorHAnsi"/>
              </w:rPr>
              <w:t>Insignificant Injury</w:t>
            </w:r>
          </w:p>
        </w:tc>
        <w:tc>
          <w:tcPr>
            <w:tcW w:w="851" w:type="dxa"/>
          </w:tcPr>
          <w:p w14:paraId="79675609" w14:textId="77777777" w:rsidR="00AB3A6C" w:rsidRPr="00672037" w:rsidRDefault="00AB3A6C" w:rsidP="00AB3A6C">
            <w:pPr>
              <w:jc w:val="center"/>
              <w:rPr>
                <w:rFonts w:asciiTheme="minorHAnsi" w:hAnsiTheme="minorHAnsi"/>
                <w:b/>
              </w:rPr>
            </w:pPr>
            <w:r w:rsidRPr="00672037">
              <w:rPr>
                <w:rFonts w:asciiTheme="minorHAnsi" w:hAnsiTheme="minorHAnsi"/>
              </w:rPr>
              <w:t>1</w:t>
            </w:r>
          </w:p>
        </w:tc>
      </w:tr>
    </w:tbl>
    <w:p w14:paraId="54435BAA" w14:textId="77777777" w:rsidR="00D0382B" w:rsidRDefault="00D0382B" w:rsidP="00D0382B">
      <w:pPr>
        <w:rPr>
          <w:rFonts w:asciiTheme="minorHAnsi" w:hAnsiTheme="minorHAnsi"/>
        </w:rPr>
      </w:pPr>
    </w:p>
    <w:p w14:paraId="37205A48" w14:textId="77777777" w:rsidR="00F9283F" w:rsidRDefault="00F9283F" w:rsidP="00D0382B">
      <w:pPr>
        <w:rPr>
          <w:rFonts w:asciiTheme="minorHAnsi" w:hAnsiTheme="minorHAnsi"/>
        </w:rPr>
      </w:pPr>
    </w:p>
    <w:p w14:paraId="6F34479B" w14:textId="77777777" w:rsidR="00F9283F" w:rsidRDefault="00F9283F" w:rsidP="00D0382B">
      <w:pPr>
        <w:rPr>
          <w:rFonts w:asciiTheme="minorHAnsi" w:hAnsiTheme="minorHAnsi"/>
        </w:rPr>
      </w:pPr>
    </w:p>
    <w:p w14:paraId="43AC0224" w14:textId="77777777" w:rsidR="00F9283F" w:rsidRDefault="00F9283F" w:rsidP="00D0382B">
      <w:pPr>
        <w:rPr>
          <w:rFonts w:asciiTheme="minorHAnsi" w:hAnsiTheme="minorHAnsi"/>
        </w:rPr>
      </w:pPr>
    </w:p>
    <w:p w14:paraId="38DAEA3B" w14:textId="77777777" w:rsidR="00F9283F" w:rsidRDefault="00F9283F" w:rsidP="00D0382B">
      <w:pPr>
        <w:rPr>
          <w:rFonts w:asciiTheme="minorHAnsi" w:hAnsiTheme="minorHAnsi"/>
        </w:rPr>
      </w:pPr>
    </w:p>
    <w:p w14:paraId="4158BA64" w14:textId="77777777" w:rsidR="00F9283F" w:rsidRDefault="00F9283F" w:rsidP="00D0382B">
      <w:pPr>
        <w:rPr>
          <w:rFonts w:asciiTheme="minorHAnsi" w:hAnsiTheme="minorHAnsi"/>
        </w:rPr>
      </w:pPr>
    </w:p>
    <w:p w14:paraId="03F369D2" w14:textId="77777777" w:rsidR="00F9283F" w:rsidRDefault="00F9283F" w:rsidP="00D0382B">
      <w:pPr>
        <w:rPr>
          <w:rFonts w:asciiTheme="minorHAnsi" w:hAnsiTheme="minorHAnsi"/>
        </w:rPr>
      </w:pPr>
    </w:p>
    <w:p w14:paraId="2C2F4873" w14:textId="77777777" w:rsidR="00F9283F" w:rsidRDefault="00F9283F" w:rsidP="00D0382B">
      <w:pPr>
        <w:rPr>
          <w:rFonts w:asciiTheme="minorHAnsi" w:hAnsiTheme="minorHAnsi"/>
        </w:rPr>
      </w:pPr>
    </w:p>
    <w:p w14:paraId="2CFB2F3B" w14:textId="77777777" w:rsidR="00F9283F" w:rsidRDefault="00F9283F" w:rsidP="00D0382B">
      <w:pPr>
        <w:rPr>
          <w:rFonts w:asciiTheme="minorHAnsi" w:hAnsiTheme="minorHAnsi"/>
        </w:rPr>
      </w:pPr>
    </w:p>
    <w:tbl>
      <w:tblPr>
        <w:tblStyle w:val="TableGrid"/>
        <w:tblpPr w:leftFromText="180" w:rightFromText="180" w:vertAnchor="text" w:horzAnchor="page" w:tblpX="2625" w:tblpY="146"/>
        <w:tblW w:w="0" w:type="auto"/>
        <w:tblLook w:val="04A0" w:firstRow="1" w:lastRow="0" w:firstColumn="1" w:lastColumn="0" w:noHBand="0" w:noVBand="1"/>
      </w:tblPr>
      <w:tblGrid>
        <w:gridCol w:w="1980"/>
        <w:gridCol w:w="1701"/>
        <w:gridCol w:w="8221"/>
      </w:tblGrid>
      <w:tr w:rsidR="00AB3A6C" w:rsidRPr="00F039B3" w14:paraId="7DA828EB" w14:textId="77777777" w:rsidTr="00D04669">
        <w:trPr>
          <w:trHeight w:val="280"/>
        </w:trPr>
        <w:tc>
          <w:tcPr>
            <w:tcW w:w="11902" w:type="dxa"/>
            <w:gridSpan w:val="3"/>
            <w:shd w:val="clear" w:color="auto" w:fill="D9D9D9" w:themeFill="background1" w:themeFillShade="D9"/>
          </w:tcPr>
          <w:p w14:paraId="3B4FC0E7" w14:textId="77777777" w:rsidR="00AB3A6C" w:rsidRPr="00672037" w:rsidRDefault="00AB3A6C" w:rsidP="00AB3A6C">
            <w:pPr>
              <w:jc w:val="center"/>
              <w:rPr>
                <w:rFonts w:asciiTheme="minorHAnsi" w:hAnsiTheme="minorHAnsi"/>
                <w:b/>
                <w:bCs/>
              </w:rPr>
            </w:pPr>
            <w:r w:rsidRPr="00672037">
              <w:rPr>
                <w:rFonts w:asciiTheme="minorHAnsi" w:hAnsiTheme="minorHAnsi"/>
              </w:rPr>
              <w:t>Document control and quality assurance</w:t>
            </w:r>
          </w:p>
        </w:tc>
      </w:tr>
      <w:tr w:rsidR="00AB3A6C" w:rsidRPr="00F039B3" w14:paraId="4DF24F05" w14:textId="77777777" w:rsidTr="00D04669">
        <w:tc>
          <w:tcPr>
            <w:tcW w:w="1980" w:type="dxa"/>
            <w:shd w:val="clear" w:color="auto" w:fill="D9D9D9" w:themeFill="background1" w:themeFillShade="D9"/>
          </w:tcPr>
          <w:p w14:paraId="3736B8C1" w14:textId="77777777" w:rsidR="00AB3A6C" w:rsidRPr="00672037" w:rsidRDefault="00AB3A6C" w:rsidP="00AB3A6C">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495AA7D8" w14:textId="77777777" w:rsidR="00AB3A6C" w:rsidRPr="00672037" w:rsidRDefault="00AB3A6C" w:rsidP="00AB3A6C">
            <w:pPr>
              <w:jc w:val="center"/>
              <w:rPr>
                <w:rFonts w:asciiTheme="minorHAnsi" w:hAnsiTheme="minorHAnsi"/>
                <w:b/>
                <w:bCs/>
              </w:rPr>
            </w:pPr>
            <w:r w:rsidRPr="00672037">
              <w:rPr>
                <w:rFonts w:asciiTheme="minorHAnsi" w:hAnsiTheme="minorHAnsi"/>
              </w:rPr>
              <w:t>Date</w:t>
            </w:r>
          </w:p>
        </w:tc>
        <w:tc>
          <w:tcPr>
            <w:tcW w:w="8221" w:type="dxa"/>
            <w:shd w:val="clear" w:color="auto" w:fill="D9D9D9" w:themeFill="background1" w:themeFillShade="D9"/>
          </w:tcPr>
          <w:p w14:paraId="35E5DA3E" w14:textId="77777777" w:rsidR="00AB3A6C" w:rsidRPr="00672037" w:rsidRDefault="00AB3A6C" w:rsidP="00AB3A6C">
            <w:pPr>
              <w:jc w:val="center"/>
              <w:rPr>
                <w:rFonts w:asciiTheme="minorHAnsi" w:hAnsiTheme="minorHAnsi"/>
                <w:b/>
                <w:bCs/>
              </w:rPr>
            </w:pPr>
            <w:r w:rsidRPr="00672037">
              <w:rPr>
                <w:rFonts w:asciiTheme="minorHAnsi" w:hAnsiTheme="minorHAnsi"/>
              </w:rPr>
              <w:t>Comment</w:t>
            </w:r>
          </w:p>
        </w:tc>
      </w:tr>
      <w:tr w:rsidR="00AB3A6C" w:rsidRPr="00F039B3" w14:paraId="6C79C99C" w14:textId="77777777" w:rsidTr="00D04669">
        <w:tc>
          <w:tcPr>
            <w:tcW w:w="1980" w:type="dxa"/>
          </w:tcPr>
          <w:p w14:paraId="63CE4C21" w14:textId="77777777" w:rsidR="00AB3A6C" w:rsidRPr="00370A63" w:rsidRDefault="00AB3A6C" w:rsidP="00AB3A6C">
            <w:pPr>
              <w:jc w:val="center"/>
              <w:rPr>
                <w:rFonts w:asciiTheme="minorHAnsi" w:hAnsiTheme="minorHAnsi"/>
                <w:b/>
                <w:bCs/>
              </w:rPr>
            </w:pPr>
            <w:r w:rsidRPr="00370A63">
              <w:rPr>
                <w:rFonts w:asciiTheme="minorHAnsi" w:hAnsiTheme="minorHAnsi"/>
              </w:rPr>
              <w:t>Version1</w:t>
            </w:r>
          </w:p>
        </w:tc>
        <w:tc>
          <w:tcPr>
            <w:tcW w:w="1701" w:type="dxa"/>
          </w:tcPr>
          <w:p w14:paraId="7C4B7B9B" w14:textId="77777777" w:rsidR="00AB3A6C" w:rsidRPr="00370A63" w:rsidRDefault="00AB3A6C" w:rsidP="00AB3A6C">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8221" w:type="dxa"/>
          </w:tcPr>
          <w:p w14:paraId="76D1DF8B" w14:textId="77777777" w:rsidR="00AB3A6C" w:rsidRPr="00370A63" w:rsidRDefault="00AB3A6C" w:rsidP="00AB3A6C">
            <w:pPr>
              <w:rPr>
                <w:rFonts w:asciiTheme="minorHAnsi" w:hAnsiTheme="minorHAnsi"/>
                <w:b/>
                <w:bCs/>
              </w:rPr>
            </w:pPr>
            <w:r w:rsidRPr="00370A63">
              <w:rPr>
                <w:rFonts w:asciiTheme="minorHAnsi" w:hAnsiTheme="minorHAnsi"/>
              </w:rPr>
              <w:t>Initial draft by E M Baczkowski</w:t>
            </w:r>
          </w:p>
        </w:tc>
      </w:tr>
      <w:tr w:rsidR="00AB3A6C" w:rsidRPr="00F039B3" w14:paraId="60EAFD8E" w14:textId="77777777" w:rsidTr="00D04669">
        <w:tc>
          <w:tcPr>
            <w:tcW w:w="1980" w:type="dxa"/>
          </w:tcPr>
          <w:p w14:paraId="17385817" w14:textId="77777777" w:rsidR="00AB3A6C" w:rsidRPr="008069AA" w:rsidRDefault="00AB3A6C" w:rsidP="00AB3A6C">
            <w:pPr>
              <w:jc w:val="center"/>
              <w:rPr>
                <w:rFonts w:asciiTheme="minorHAnsi" w:hAnsiTheme="minorHAnsi"/>
                <w:bCs/>
              </w:rPr>
            </w:pPr>
            <w:r w:rsidRPr="008069AA">
              <w:rPr>
                <w:rFonts w:asciiTheme="minorHAnsi" w:hAnsiTheme="minorHAnsi"/>
                <w:bCs/>
              </w:rPr>
              <w:t>Version 2</w:t>
            </w:r>
          </w:p>
        </w:tc>
        <w:tc>
          <w:tcPr>
            <w:tcW w:w="1701" w:type="dxa"/>
          </w:tcPr>
          <w:p w14:paraId="67982BEA" w14:textId="77777777" w:rsidR="00AB3A6C" w:rsidRPr="008069AA" w:rsidRDefault="00AB3A6C" w:rsidP="00AB3A6C">
            <w:pPr>
              <w:jc w:val="center"/>
              <w:rPr>
                <w:rFonts w:asciiTheme="minorHAnsi" w:hAnsiTheme="minorHAnsi"/>
                <w:bCs/>
              </w:rPr>
            </w:pPr>
            <w:r w:rsidRPr="008069AA">
              <w:rPr>
                <w:rFonts w:asciiTheme="minorHAnsi" w:hAnsiTheme="minorHAnsi"/>
                <w:bCs/>
              </w:rPr>
              <w:t>4/3/21</w:t>
            </w:r>
          </w:p>
        </w:tc>
        <w:tc>
          <w:tcPr>
            <w:tcW w:w="8221" w:type="dxa"/>
          </w:tcPr>
          <w:p w14:paraId="53D9ADBD" w14:textId="77777777" w:rsidR="00AB3A6C" w:rsidRPr="008069AA" w:rsidRDefault="00AB3A6C" w:rsidP="00AB3A6C">
            <w:pPr>
              <w:rPr>
                <w:rFonts w:asciiTheme="minorHAnsi" w:hAnsiTheme="minorHAnsi"/>
                <w:bCs/>
              </w:rPr>
            </w:pPr>
            <w:r w:rsidRPr="008069AA">
              <w:rPr>
                <w:rFonts w:asciiTheme="minorHAnsi" w:hAnsiTheme="minorHAnsi"/>
                <w:bCs/>
              </w:rPr>
              <w:t>E M Baczkowski</w:t>
            </w:r>
          </w:p>
        </w:tc>
      </w:tr>
      <w:tr w:rsidR="00AB3A6C" w:rsidRPr="00F039B3" w14:paraId="00D11F17" w14:textId="77777777" w:rsidTr="00D04669">
        <w:tc>
          <w:tcPr>
            <w:tcW w:w="1980" w:type="dxa"/>
          </w:tcPr>
          <w:p w14:paraId="320E1EE2" w14:textId="77777777" w:rsidR="00AB3A6C" w:rsidRPr="00EF39FA" w:rsidRDefault="00AB3A6C" w:rsidP="00AB3A6C">
            <w:pPr>
              <w:jc w:val="center"/>
              <w:rPr>
                <w:rFonts w:asciiTheme="minorHAnsi" w:hAnsiTheme="minorHAnsi"/>
                <w:bCs/>
              </w:rPr>
            </w:pPr>
            <w:r w:rsidRPr="00EF39FA">
              <w:rPr>
                <w:rFonts w:asciiTheme="minorHAnsi" w:hAnsiTheme="minorHAnsi"/>
                <w:bCs/>
              </w:rPr>
              <w:t>Version 3</w:t>
            </w:r>
          </w:p>
        </w:tc>
        <w:tc>
          <w:tcPr>
            <w:tcW w:w="1701" w:type="dxa"/>
          </w:tcPr>
          <w:p w14:paraId="62C385F6" w14:textId="77777777" w:rsidR="00AB3A6C" w:rsidRPr="00EF39FA" w:rsidRDefault="00AB3A6C" w:rsidP="00AB3A6C">
            <w:pPr>
              <w:jc w:val="center"/>
              <w:rPr>
                <w:rFonts w:asciiTheme="minorHAnsi" w:hAnsiTheme="minorHAnsi"/>
                <w:bCs/>
              </w:rPr>
            </w:pPr>
            <w:r w:rsidRPr="00EF39FA">
              <w:rPr>
                <w:rFonts w:asciiTheme="minorHAnsi" w:hAnsiTheme="minorHAnsi"/>
                <w:bCs/>
              </w:rPr>
              <w:t>19/3/21</w:t>
            </w:r>
          </w:p>
        </w:tc>
        <w:tc>
          <w:tcPr>
            <w:tcW w:w="8221" w:type="dxa"/>
          </w:tcPr>
          <w:p w14:paraId="01F7219C" w14:textId="77777777" w:rsidR="00AB3A6C" w:rsidRPr="00EF39FA" w:rsidRDefault="00AB3A6C" w:rsidP="00AB3A6C">
            <w:pPr>
              <w:rPr>
                <w:rFonts w:asciiTheme="minorHAnsi" w:hAnsiTheme="minorHAnsi"/>
                <w:bCs/>
              </w:rPr>
            </w:pPr>
            <w:r w:rsidRPr="00EF39FA">
              <w:rPr>
                <w:rFonts w:asciiTheme="minorHAnsi" w:hAnsiTheme="minorHAnsi"/>
                <w:bCs/>
              </w:rPr>
              <w:t>E M Baczkowski</w:t>
            </w:r>
          </w:p>
        </w:tc>
      </w:tr>
      <w:tr w:rsidR="00AB3A6C" w:rsidRPr="000C7F95" w14:paraId="375D32ED" w14:textId="77777777" w:rsidTr="00D04669">
        <w:tc>
          <w:tcPr>
            <w:tcW w:w="1980" w:type="dxa"/>
          </w:tcPr>
          <w:p w14:paraId="71A2586C" w14:textId="77777777" w:rsidR="00AB3A6C" w:rsidRPr="00D95705" w:rsidRDefault="00AB3A6C" w:rsidP="00AB3A6C">
            <w:pPr>
              <w:jc w:val="center"/>
              <w:rPr>
                <w:rFonts w:asciiTheme="minorHAnsi" w:hAnsiTheme="minorHAnsi"/>
                <w:bCs/>
              </w:rPr>
            </w:pPr>
            <w:r w:rsidRPr="00D95705">
              <w:rPr>
                <w:rFonts w:asciiTheme="minorHAnsi" w:hAnsiTheme="minorHAnsi"/>
                <w:bCs/>
              </w:rPr>
              <w:t>Version 4</w:t>
            </w:r>
          </w:p>
        </w:tc>
        <w:tc>
          <w:tcPr>
            <w:tcW w:w="1701" w:type="dxa"/>
          </w:tcPr>
          <w:p w14:paraId="7C27185E" w14:textId="77777777" w:rsidR="00AB3A6C" w:rsidRPr="00D95705" w:rsidRDefault="00AB3A6C" w:rsidP="00AB3A6C">
            <w:pPr>
              <w:jc w:val="center"/>
              <w:rPr>
                <w:rFonts w:asciiTheme="minorHAnsi" w:hAnsiTheme="minorHAnsi"/>
                <w:bCs/>
              </w:rPr>
            </w:pPr>
            <w:r w:rsidRPr="00D95705">
              <w:rPr>
                <w:rFonts w:asciiTheme="minorHAnsi" w:hAnsiTheme="minorHAnsi"/>
                <w:bCs/>
              </w:rPr>
              <w:t>19/05/21</w:t>
            </w:r>
          </w:p>
        </w:tc>
        <w:tc>
          <w:tcPr>
            <w:tcW w:w="8221" w:type="dxa"/>
          </w:tcPr>
          <w:p w14:paraId="02DEC5F6" w14:textId="77777777" w:rsidR="00AB3A6C" w:rsidRPr="00D95705" w:rsidRDefault="00AB3A6C" w:rsidP="00AB3A6C">
            <w:pPr>
              <w:rPr>
                <w:rFonts w:asciiTheme="minorHAnsi" w:hAnsiTheme="minorHAnsi"/>
                <w:bCs/>
              </w:rPr>
            </w:pPr>
            <w:r w:rsidRPr="00D95705">
              <w:rPr>
                <w:rFonts w:asciiTheme="minorHAnsi" w:hAnsiTheme="minorHAnsi"/>
                <w:bCs/>
              </w:rPr>
              <w:t>R Lynch &amp; A Whelan; E M Baczkowski</w:t>
            </w:r>
          </w:p>
        </w:tc>
      </w:tr>
      <w:tr w:rsidR="00AB3A6C" w:rsidRPr="000C7F95" w14:paraId="58ABA49B" w14:textId="77777777" w:rsidTr="00D04669">
        <w:tc>
          <w:tcPr>
            <w:tcW w:w="1980" w:type="dxa"/>
          </w:tcPr>
          <w:p w14:paraId="0D778FA9" w14:textId="77777777" w:rsidR="00AB3A6C" w:rsidRPr="009D5050" w:rsidRDefault="00AB3A6C" w:rsidP="00AB3A6C">
            <w:pPr>
              <w:jc w:val="center"/>
              <w:rPr>
                <w:rFonts w:asciiTheme="minorHAnsi" w:hAnsiTheme="minorHAnsi"/>
                <w:bCs/>
              </w:rPr>
            </w:pPr>
            <w:r w:rsidRPr="009D5050">
              <w:rPr>
                <w:rFonts w:asciiTheme="minorHAnsi" w:hAnsiTheme="minorHAnsi"/>
                <w:bCs/>
              </w:rPr>
              <w:t>Version 5</w:t>
            </w:r>
          </w:p>
        </w:tc>
        <w:tc>
          <w:tcPr>
            <w:tcW w:w="1701" w:type="dxa"/>
          </w:tcPr>
          <w:p w14:paraId="3ECEFD8B" w14:textId="77777777" w:rsidR="00AB3A6C" w:rsidRPr="009D5050" w:rsidRDefault="00AB3A6C" w:rsidP="00AB3A6C">
            <w:pPr>
              <w:jc w:val="center"/>
              <w:rPr>
                <w:rFonts w:asciiTheme="minorHAnsi" w:hAnsiTheme="minorHAnsi"/>
                <w:bCs/>
              </w:rPr>
            </w:pPr>
            <w:r w:rsidRPr="009D5050">
              <w:rPr>
                <w:rFonts w:asciiTheme="minorHAnsi" w:hAnsiTheme="minorHAnsi"/>
                <w:bCs/>
              </w:rPr>
              <w:t>30/06/21</w:t>
            </w:r>
          </w:p>
        </w:tc>
        <w:tc>
          <w:tcPr>
            <w:tcW w:w="8221" w:type="dxa"/>
          </w:tcPr>
          <w:p w14:paraId="25E18B59" w14:textId="77777777" w:rsidR="00AB3A6C" w:rsidRPr="009D5050" w:rsidRDefault="00AB3A6C" w:rsidP="00AB3A6C">
            <w:pPr>
              <w:rPr>
                <w:rFonts w:asciiTheme="minorHAnsi" w:hAnsiTheme="minorHAnsi"/>
                <w:bCs/>
              </w:rPr>
            </w:pPr>
            <w:r w:rsidRPr="009D5050">
              <w:rPr>
                <w:rFonts w:asciiTheme="minorHAnsi" w:hAnsiTheme="minorHAnsi"/>
                <w:bCs/>
              </w:rPr>
              <w:t>R Lynch &amp; A Whelan</w:t>
            </w:r>
          </w:p>
        </w:tc>
      </w:tr>
      <w:tr w:rsidR="00AB3A6C" w:rsidRPr="000C7F95" w14:paraId="0CE26698" w14:textId="77777777" w:rsidTr="00D04669">
        <w:tc>
          <w:tcPr>
            <w:tcW w:w="1980" w:type="dxa"/>
          </w:tcPr>
          <w:p w14:paraId="4BD6AEE4" w14:textId="77777777" w:rsidR="00AB3A6C" w:rsidRPr="00B85D7A" w:rsidRDefault="00AB3A6C" w:rsidP="00AB3A6C">
            <w:pPr>
              <w:jc w:val="center"/>
              <w:rPr>
                <w:rFonts w:asciiTheme="minorHAnsi" w:hAnsiTheme="minorHAnsi"/>
                <w:bCs/>
              </w:rPr>
            </w:pPr>
            <w:r w:rsidRPr="00B85D7A">
              <w:rPr>
                <w:rFonts w:asciiTheme="minorHAnsi" w:hAnsiTheme="minorHAnsi"/>
                <w:bCs/>
              </w:rPr>
              <w:t>Version 6</w:t>
            </w:r>
          </w:p>
        </w:tc>
        <w:tc>
          <w:tcPr>
            <w:tcW w:w="1701" w:type="dxa"/>
          </w:tcPr>
          <w:p w14:paraId="06003FD7" w14:textId="77777777" w:rsidR="00AB3A6C" w:rsidRPr="00B85D7A" w:rsidRDefault="00AB3A6C" w:rsidP="00AB3A6C">
            <w:pPr>
              <w:jc w:val="center"/>
              <w:rPr>
                <w:rFonts w:asciiTheme="minorHAnsi" w:hAnsiTheme="minorHAnsi"/>
                <w:bCs/>
              </w:rPr>
            </w:pPr>
            <w:r w:rsidRPr="00B85D7A">
              <w:rPr>
                <w:rFonts w:asciiTheme="minorHAnsi" w:hAnsiTheme="minorHAnsi"/>
                <w:bCs/>
              </w:rPr>
              <w:t>July 2021</w:t>
            </w:r>
          </w:p>
        </w:tc>
        <w:tc>
          <w:tcPr>
            <w:tcW w:w="8221" w:type="dxa"/>
          </w:tcPr>
          <w:p w14:paraId="529DDADE" w14:textId="77777777" w:rsidR="00AB3A6C" w:rsidRPr="00B85D7A" w:rsidRDefault="00AB3A6C" w:rsidP="00AB3A6C">
            <w:pPr>
              <w:rPr>
                <w:rFonts w:asciiTheme="minorHAnsi" w:hAnsiTheme="minorHAnsi"/>
                <w:bCs/>
              </w:rPr>
            </w:pPr>
            <w:r w:rsidRPr="00B85D7A">
              <w:rPr>
                <w:rFonts w:asciiTheme="minorHAnsi" w:hAnsiTheme="minorHAnsi"/>
                <w:bCs/>
              </w:rPr>
              <w:t>R Lynch &amp; A Whelan; E M Baczkowski</w:t>
            </w:r>
          </w:p>
        </w:tc>
      </w:tr>
      <w:tr w:rsidR="00AB3A6C" w:rsidRPr="000C7F95" w14:paraId="5CF27D9A" w14:textId="77777777" w:rsidTr="00D04669">
        <w:tc>
          <w:tcPr>
            <w:tcW w:w="1980" w:type="dxa"/>
          </w:tcPr>
          <w:p w14:paraId="648696EE" w14:textId="77777777" w:rsidR="00AB3A6C" w:rsidRPr="008E0B2B" w:rsidRDefault="00AB3A6C" w:rsidP="00AB3A6C">
            <w:pPr>
              <w:jc w:val="center"/>
              <w:rPr>
                <w:rFonts w:asciiTheme="minorHAnsi" w:hAnsiTheme="minorHAnsi"/>
                <w:bCs/>
              </w:rPr>
            </w:pPr>
            <w:r w:rsidRPr="008E0B2B">
              <w:rPr>
                <w:rFonts w:asciiTheme="minorHAnsi" w:hAnsiTheme="minorHAnsi"/>
                <w:bCs/>
              </w:rPr>
              <w:t>Version 7</w:t>
            </w:r>
          </w:p>
        </w:tc>
        <w:tc>
          <w:tcPr>
            <w:tcW w:w="1701" w:type="dxa"/>
          </w:tcPr>
          <w:p w14:paraId="1A590DC4" w14:textId="77777777" w:rsidR="00AB3A6C" w:rsidRPr="008E0B2B" w:rsidRDefault="00AB3A6C" w:rsidP="00AB3A6C">
            <w:pPr>
              <w:jc w:val="center"/>
              <w:rPr>
                <w:rFonts w:asciiTheme="minorHAnsi" w:hAnsiTheme="minorHAnsi"/>
                <w:bCs/>
              </w:rPr>
            </w:pPr>
            <w:r w:rsidRPr="008E0B2B">
              <w:rPr>
                <w:rFonts w:asciiTheme="minorHAnsi" w:hAnsiTheme="minorHAnsi"/>
                <w:bCs/>
              </w:rPr>
              <w:t>September 2021</w:t>
            </w:r>
          </w:p>
        </w:tc>
        <w:tc>
          <w:tcPr>
            <w:tcW w:w="8221" w:type="dxa"/>
          </w:tcPr>
          <w:p w14:paraId="6571E1DB" w14:textId="77777777" w:rsidR="00AB3A6C" w:rsidRPr="008E0B2B" w:rsidRDefault="00AB3A6C" w:rsidP="00AB3A6C">
            <w:pPr>
              <w:rPr>
                <w:rFonts w:asciiTheme="minorHAnsi" w:hAnsiTheme="minorHAnsi"/>
                <w:bCs/>
              </w:rPr>
            </w:pPr>
            <w:r w:rsidRPr="008E0B2B">
              <w:rPr>
                <w:rFonts w:asciiTheme="minorHAnsi" w:hAnsiTheme="minorHAnsi"/>
                <w:bCs/>
              </w:rPr>
              <w:t>R Lynch &amp; A Whelan; E M Baczkowski. Consulted with D Caswell, B Phillips &amp; R Jones</w:t>
            </w:r>
          </w:p>
        </w:tc>
      </w:tr>
      <w:tr w:rsidR="008E0B2B" w:rsidRPr="000C7F95" w14:paraId="2DCAA966" w14:textId="77777777" w:rsidTr="00D04669">
        <w:tc>
          <w:tcPr>
            <w:tcW w:w="1980" w:type="dxa"/>
          </w:tcPr>
          <w:p w14:paraId="5DC95E20" w14:textId="77777777" w:rsidR="008E0B2B" w:rsidRPr="00D04669" w:rsidRDefault="008E0B2B" w:rsidP="00AB3A6C">
            <w:pPr>
              <w:jc w:val="center"/>
              <w:rPr>
                <w:rFonts w:asciiTheme="minorHAnsi" w:hAnsiTheme="minorHAnsi"/>
                <w:bCs/>
              </w:rPr>
            </w:pPr>
            <w:r w:rsidRPr="00D04669">
              <w:rPr>
                <w:rFonts w:asciiTheme="minorHAnsi" w:hAnsiTheme="minorHAnsi"/>
                <w:bCs/>
              </w:rPr>
              <w:t>Version 8</w:t>
            </w:r>
          </w:p>
        </w:tc>
        <w:tc>
          <w:tcPr>
            <w:tcW w:w="1701" w:type="dxa"/>
          </w:tcPr>
          <w:p w14:paraId="112CE205" w14:textId="77777777" w:rsidR="008E0B2B" w:rsidRPr="00D04669" w:rsidRDefault="008E0B2B" w:rsidP="00AB3A6C">
            <w:pPr>
              <w:jc w:val="center"/>
              <w:rPr>
                <w:rFonts w:asciiTheme="minorHAnsi" w:hAnsiTheme="minorHAnsi"/>
                <w:bCs/>
              </w:rPr>
            </w:pPr>
            <w:r w:rsidRPr="00D04669">
              <w:rPr>
                <w:rFonts w:asciiTheme="minorHAnsi" w:hAnsiTheme="minorHAnsi"/>
                <w:bCs/>
              </w:rPr>
              <w:t>October 2021</w:t>
            </w:r>
          </w:p>
        </w:tc>
        <w:tc>
          <w:tcPr>
            <w:tcW w:w="8221" w:type="dxa"/>
          </w:tcPr>
          <w:p w14:paraId="01E79EFB" w14:textId="77777777" w:rsidR="008E0B2B" w:rsidRPr="00D04669" w:rsidRDefault="008E0B2B" w:rsidP="00AB3A6C">
            <w:pPr>
              <w:rPr>
                <w:rFonts w:asciiTheme="minorHAnsi" w:hAnsiTheme="minorHAnsi"/>
                <w:bCs/>
              </w:rPr>
            </w:pPr>
            <w:r w:rsidRPr="00D04669">
              <w:rPr>
                <w:rFonts w:asciiTheme="minorHAnsi" w:hAnsiTheme="minorHAnsi"/>
                <w:bCs/>
              </w:rPr>
              <w:t>R Lynch &amp; A Whelan; E M Baczkowski.  (CO2 monitor update)</w:t>
            </w:r>
          </w:p>
        </w:tc>
      </w:tr>
      <w:tr w:rsidR="00D04669" w:rsidRPr="000C7F95" w14:paraId="3D2D81CB" w14:textId="77777777" w:rsidTr="00D04669">
        <w:tc>
          <w:tcPr>
            <w:tcW w:w="1980" w:type="dxa"/>
          </w:tcPr>
          <w:p w14:paraId="52D179F5" w14:textId="77777777" w:rsidR="00D04669" w:rsidRPr="00B6620E" w:rsidRDefault="00D04669" w:rsidP="00AB3A6C">
            <w:pPr>
              <w:jc w:val="center"/>
              <w:rPr>
                <w:rFonts w:asciiTheme="minorHAnsi" w:hAnsiTheme="minorHAnsi"/>
                <w:bCs/>
              </w:rPr>
            </w:pPr>
            <w:r w:rsidRPr="00B6620E">
              <w:rPr>
                <w:rFonts w:asciiTheme="minorHAnsi" w:hAnsiTheme="minorHAnsi"/>
                <w:bCs/>
              </w:rPr>
              <w:t>Version 9</w:t>
            </w:r>
          </w:p>
        </w:tc>
        <w:tc>
          <w:tcPr>
            <w:tcW w:w="1701" w:type="dxa"/>
          </w:tcPr>
          <w:p w14:paraId="49409CEC" w14:textId="77777777" w:rsidR="00D04669" w:rsidRPr="00B6620E" w:rsidRDefault="00D04669" w:rsidP="00AB3A6C">
            <w:pPr>
              <w:jc w:val="center"/>
              <w:rPr>
                <w:rFonts w:asciiTheme="minorHAnsi" w:hAnsiTheme="minorHAnsi"/>
                <w:bCs/>
              </w:rPr>
            </w:pPr>
            <w:r w:rsidRPr="00B6620E">
              <w:rPr>
                <w:rFonts w:asciiTheme="minorHAnsi" w:hAnsiTheme="minorHAnsi"/>
                <w:bCs/>
              </w:rPr>
              <w:t>December 2021</w:t>
            </w:r>
          </w:p>
        </w:tc>
        <w:tc>
          <w:tcPr>
            <w:tcW w:w="8221" w:type="dxa"/>
          </w:tcPr>
          <w:p w14:paraId="4ED0D94F" w14:textId="77777777" w:rsidR="00D04669" w:rsidRPr="00B6620E" w:rsidRDefault="00D04669" w:rsidP="00D04669">
            <w:pPr>
              <w:rPr>
                <w:rFonts w:asciiTheme="minorHAnsi" w:hAnsiTheme="minorHAnsi"/>
                <w:bCs/>
              </w:rPr>
            </w:pPr>
            <w:r w:rsidRPr="00B6620E">
              <w:rPr>
                <w:rFonts w:asciiTheme="minorHAnsi" w:hAnsiTheme="minorHAnsi"/>
                <w:bCs/>
              </w:rPr>
              <w:t>R Lynch &amp; A Whelan; E M Baczkowski.  (WG update 29/11/21)</w:t>
            </w:r>
          </w:p>
        </w:tc>
      </w:tr>
      <w:tr w:rsidR="00B6620E" w:rsidRPr="00B6620E" w14:paraId="7E0EC9E9" w14:textId="77777777" w:rsidTr="00D04669">
        <w:tc>
          <w:tcPr>
            <w:tcW w:w="1980" w:type="dxa"/>
          </w:tcPr>
          <w:p w14:paraId="15D91746" w14:textId="77777777" w:rsidR="00B6620E" w:rsidRPr="00AB6CF4" w:rsidRDefault="00B6620E" w:rsidP="00AB3A6C">
            <w:pPr>
              <w:jc w:val="center"/>
              <w:rPr>
                <w:rFonts w:asciiTheme="minorHAnsi" w:hAnsiTheme="minorHAnsi"/>
                <w:bCs/>
              </w:rPr>
            </w:pPr>
            <w:r w:rsidRPr="00AB6CF4">
              <w:rPr>
                <w:rFonts w:asciiTheme="minorHAnsi" w:hAnsiTheme="minorHAnsi"/>
                <w:bCs/>
              </w:rPr>
              <w:t>Version 10</w:t>
            </w:r>
          </w:p>
        </w:tc>
        <w:tc>
          <w:tcPr>
            <w:tcW w:w="1701" w:type="dxa"/>
          </w:tcPr>
          <w:p w14:paraId="445E99B1" w14:textId="77777777" w:rsidR="00B6620E" w:rsidRPr="00AB6CF4" w:rsidRDefault="00B6620E" w:rsidP="00AB3A6C">
            <w:pPr>
              <w:jc w:val="center"/>
              <w:rPr>
                <w:rFonts w:asciiTheme="minorHAnsi" w:hAnsiTheme="minorHAnsi"/>
                <w:bCs/>
              </w:rPr>
            </w:pPr>
            <w:r w:rsidRPr="00AB6CF4">
              <w:rPr>
                <w:rFonts w:asciiTheme="minorHAnsi" w:hAnsiTheme="minorHAnsi"/>
                <w:bCs/>
              </w:rPr>
              <w:t>January 2022</w:t>
            </w:r>
          </w:p>
        </w:tc>
        <w:tc>
          <w:tcPr>
            <w:tcW w:w="8221" w:type="dxa"/>
          </w:tcPr>
          <w:p w14:paraId="7C3AFD27" w14:textId="77777777" w:rsidR="00B6620E" w:rsidRPr="00AB6CF4" w:rsidRDefault="00B6620E" w:rsidP="00D04669">
            <w:pPr>
              <w:rPr>
                <w:rFonts w:asciiTheme="minorHAnsi" w:hAnsiTheme="minorHAnsi"/>
                <w:bCs/>
              </w:rPr>
            </w:pPr>
            <w:r w:rsidRPr="00AB6CF4">
              <w:rPr>
                <w:rFonts w:asciiTheme="minorHAnsi" w:hAnsiTheme="minorHAnsi"/>
                <w:bCs/>
              </w:rPr>
              <w:t>R Lynch &amp; A Whelan</w:t>
            </w:r>
            <w:r w:rsidR="00A55BE4" w:rsidRPr="00AB6CF4">
              <w:rPr>
                <w:rFonts w:asciiTheme="minorHAnsi" w:hAnsiTheme="minorHAnsi"/>
                <w:bCs/>
              </w:rPr>
              <w:t xml:space="preserve"> </w:t>
            </w:r>
            <w:r w:rsidRPr="00AB6CF4">
              <w:rPr>
                <w:rFonts w:asciiTheme="minorHAnsi" w:hAnsiTheme="minorHAnsi"/>
                <w:bCs/>
              </w:rPr>
              <w:t>EM Baczkowski (WG update 31/12/21)</w:t>
            </w:r>
          </w:p>
        </w:tc>
      </w:tr>
      <w:tr w:rsidR="00AB6CF4" w:rsidRPr="00B6620E" w14:paraId="22C0086B" w14:textId="77777777" w:rsidTr="00D04669">
        <w:tc>
          <w:tcPr>
            <w:tcW w:w="1980" w:type="dxa"/>
          </w:tcPr>
          <w:p w14:paraId="1864DC85" w14:textId="77777777" w:rsidR="00AB6CF4" w:rsidRPr="00AB6CF4" w:rsidRDefault="00AB6CF4" w:rsidP="00AB3A6C">
            <w:pPr>
              <w:jc w:val="center"/>
              <w:rPr>
                <w:rFonts w:asciiTheme="minorHAnsi" w:hAnsiTheme="minorHAnsi"/>
                <w:bCs/>
                <w:color w:val="FF0000"/>
              </w:rPr>
            </w:pPr>
            <w:r>
              <w:rPr>
                <w:rFonts w:asciiTheme="minorHAnsi" w:hAnsiTheme="minorHAnsi"/>
                <w:bCs/>
                <w:color w:val="FF0000"/>
              </w:rPr>
              <w:t>Version 11</w:t>
            </w:r>
          </w:p>
        </w:tc>
        <w:tc>
          <w:tcPr>
            <w:tcW w:w="1701" w:type="dxa"/>
          </w:tcPr>
          <w:p w14:paraId="706C8AF1" w14:textId="77777777" w:rsidR="00AB6CF4" w:rsidRPr="00AB6CF4" w:rsidRDefault="00AB6CF4" w:rsidP="00AB3A6C">
            <w:pPr>
              <w:jc w:val="center"/>
              <w:rPr>
                <w:rFonts w:asciiTheme="minorHAnsi" w:hAnsiTheme="minorHAnsi"/>
                <w:bCs/>
                <w:color w:val="FF0000"/>
              </w:rPr>
            </w:pPr>
            <w:r w:rsidRPr="00AB6CF4">
              <w:rPr>
                <w:rFonts w:asciiTheme="minorHAnsi" w:hAnsiTheme="minorHAnsi"/>
                <w:bCs/>
                <w:color w:val="FF0000"/>
              </w:rPr>
              <w:t>February 2022</w:t>
            </w:r>
          </w:p>
        </w:tc>
        <w:tc>
          <w:tcPr>
            <w:tcW w:w="8221" w:type="dxa"/>
          </w:tcPr>
          <w:p w14:paraId="0F1B3B56" w14:textId="77777777" w:rsidR="00AB6CF4" w:rsidRPr="00AB6CF4" w:rsidRDefault="00AB6CF4" w:rsidP="00AB6CF4">
            <w:pPr>
              <w:rPr>
                <w:rFonts w:asciiTheme="minorHAnsi" w:hAnsiTheme="minorHAnsi"/>
                <w:bCs/>
                <w:color w:val="FF0000"/>
              </w:rPr>
            </w:pPr>
            <w:r w:rsidRPr="00AB6CF4">
              <w:rPr>
                <w:rFonts w:asciiTheme="minorHAnsi" w:hAnsiTheme="minorHAnsi"/>
                <w:bCs/>
                <w:color w:val="FF0000"/>
              </w:rPr>
              <w:t xml:space="preserve">R Lynch &amp; A Whelan EM Baczkowski </w:t>
            </w:r>
          </w:p>
        </w:tc>
      </w:tr>
    </w:tbl>
    <w:p w14:paraId="3C0FB0DC" w14:textId="77777777" w:rsidR="00F9283F" w:rsidRDefault="00F9283F" w:rsidP="00D0382B">
      <w:pPr>
        <w:rPr>
          <w:rFonts w:asciiTheme="minorHAnsi" w:hAnsiTheme="minorHAnsi"/>
        </w:rPr>
      </w:pPr>
    </w:p>
    <w:p w14:paraId="4100C668" w14:textId="77777777" w:rsidR="00F9283F" w:rsidRDefault="00F9283F" w:rsidP="00D0382B">
      <w:pPr>
        <w:rPr>
          <w:rFonts w:asciiTheme="minorHAnsi" w:hAnsiTheme="minorHAnsi"/>
        </w:rPr>
      </w:pPr>
    </w:p>
    <w:p w14:paraId="55C85F7E" w14:textId="77777777" w:rsidR="00F9283F" w:rsidRDefault="00F9283F" w:rsidP="00D0382B">
      <w:pPr>
        <w:rPr>
          <w:rFonts w:asciiTheme="minorHAnsi" w:hAnsiTheme="minorHAnsi"/>
        </w:rPr>
      </w:pPr>
    </w:p>
    <w:p w14:paraId="03044B34" w14:textId="77777777" w:rsidR="00F9283F" w:rsidRDefault="00F9283F" w:rsidP="00D0382B">
      <w:pPr>
        <w:rPr>
          <w:rFonts w:asciiTheme="minorHAnsi" w:hAnsiTheme="minorHAnsi"/>
        </w:rPr>
      </w:pPr>
    </w:p>
    <w:p w14:paraId="56C5C8FB" w14:textId="77777777" w:rsidR="008E0B2B" w:rsidRDefault="008E0B2B" w:rsidP="00D0382B">
      <w:pPr>
        <w:rPr>
          <w:rFonts w:asciiTheme="minorHAnsi" w:hAnsiTheme="minorHAnsi"/>
        </w:rPr>
      </w:pPr>
    </w:p>
    <w:p w14:paraId="7CBC1CC6" w14:textId="77777777" w:rsidR="008E0B2B" w:rsidRDefault="008E0B2B" w:rsidP="00D0382B">
      <w:pPr>
        <w:rPr>
          <w:rFonts w:asciiTheme="minorHAnsi" w:hAnsiTheme="minorHAnsi"/>
        </w:rPr>
      </w:pPr>
    </w:p>
    <w:p w14:paraId="57A8D5BC" w14:textId="77777777" w:rsidR="008E0B2B" w:rsidRDefault="008E0B2B" w:rsidP="00D0382B">
      <w:pPr>
        <w:rPr>
          <w:rFonts w:asciiTheme="minorHAnsi" w:hAnsiTheme="minorHAnsi"/>
        </w:rPr>
      </w:pPr>
    </w:p>
    <w:p w14:paraId="031C663E" w14:textId="77777777" w:rsidR="008E0B2B" w:rsidRDefault="008E0B2B" w:rsidP="00D0382B">
      <w:pPr>
        <w:rPr>
          <w:rFonts w:asciiTheme="minorHAnsi" w:hAnsiTheme="minorHAnsi"/>
        </w:rPr>
      </w:pPr>
    </w:p>
    <w:p w14:paraId="738AFCF0" w14:textId="77777777" w:rsidR="008E0B2B" w:rsidRDefault="008E0B2B" w:rsidP="00D0382B">
      <w:pPr>
        <w:rPr>
          <w:rFonts w:asciiTheme="minorHAnsi" w:hAnsiTheme="minorHAnsi"/>
        </w:rPr>
      </w:pPr>
    </w:p>
    <w:p w14:paraId="361667AB" w14:textId="77777777" w:rsidR="008E0B2B" w:rsidRDefault="008E0B2B" w:rsidP="00D0382B">
      <w:pPr>
        <w:rPr>
          <w:rFonts w:asciiTheme="minorHAnsi" w:hAnsiTheme="minorHAnsi"/>
        </w:rPr>
      </w:pPr>
    </w:p>
    <w:p w14:paraId="1493EBDB" w14:textId="77777777" w:rsidR="008E0B2B" w:rsidRDefault="008E0B2B" w:rsidP="00D0382B">
      <w:pPr>
        <w:rPr>
          <w:rFonts w:asciiTheme="minorHAnsi" w:hAnsiTheme="minorHAnsi"/>
        </w:rPr>
      </w:pPr>
    </w:p>
    <w:p w14:paraId="09CBF725" w14:textId="77777777" w:rsidR="008E0B2B" w:rsidRDefault="008E0B2B" w:rsidP="00D0382B">
      <w:pPr>
        <w:rPr>
          <w:rFonts w:asciiTheme="minorHAnsi" w:hAnsiTheme="minorHAnsi"/>
        </w:rPr>
      </w:pPr>
    </w:p>
    <w:p w14:paraId="70D4FDF6" w14:textId="77777777" w:rsidR="008E0B2B" w:rsidRDefault="008E0B2B" w:rsidP="00D0382B">
      <w:pPr>
        <w:rPr>
          <w:rFonts w:asciiTheme="minorHAnsi" w:hAnsiTheme="minorHAnsi"/>
        </w:rPr>
      </w:pPr>
    </w:p>
    <w:p w14:paraId="361FB70F" w14:textId="77777777" w:rsidR="008E0B2B" w:rsidRDefault="008E0B2B" w:rsidP="00D0382B">
      <w:pPr>
        <w:rPr>
          <w:rFonts w:asciiTheme="minorHAnsi" w:hAnsiTheme="minorHAnsi"/>
        </w:rPr>
      </w:pPr>
    </w:p>
    <w:p w14:paraId="79BE9B7A" w14:textId="77777777" w:rsidR="008E0B2B" w:rsidRDefault="008E0B2B" w:rsidP="00D0382B">
      <w:pPr>
        <w:rPr>
          <w:rFonts w:asciiTheme="minorHAnsi" w:hAnsiTheme="minorHAnsi"/>
        </w:rPr>
      </w:pPr>
    </w:p>
    <w:p w14:paraId="205FA024" w14:textId="77777777" w:rsidR="008E0B2B" w:rsidRDefault="008E0B2B" w:rsidP="00D0382B">
      <w:pPr>
        <w:rPr>
          <w:rFonts w:asciiTheme="minorHAnsi" w:hAnsiTheme="minorHAnsi"/>
        </w:rPr>
      </w:pPr>
    </w:p>
    <w:p w14:paraId="0F8F52A2" w14:textId="77777777" w:rsidR="00F9283F" w:rsidRDefault="00F9283F" w:rsidP="00D0382B">
      <w:pPr>
        <w:rPr>
          <w:rFonts w:asciiTheme="minorHAnsi" w:hAnsiTheme="minorHAnsi"/>
        </w:rPr>
      </w:pPr>
    </w:p>
    <w:p w14:paraId="0861C442" w14:textId="77777777" w:rsidR="00F9283F" w:rsidRDefault="00F9283F" w:rsidP="00D0382B">
      <w:pPr>
        <w:rPr>
          <w:rFonts w:asciiTheme="minorHAnsi" w:hAnsiTheme="minorHAnsi"/>
        </w:rPr>
      </w:pPr>
    </w:p>
    <w:p w14:paraId="29B2BC52" w14:textId="77777777" w:rsidR="00D04669" w:rsidRDefault="00D04669" w:rsidP="00D0382B">
      <w:pPr>
        <w:rPr>
          <w:rFonts w:asciiTheme="minorHAnsi" w:hAnsiTheme="minorHAnsi"/>
        </w:rPr>
      </w:pPr>
    </w:p>
    <w:p w14:paraId="48EF4CF0" w14:textId="77777777" w:rsidR="00D04669" w:rsidRDefault="00D04669" w:rsidP="00D0382B">
      <w:pPr>
        <w:rPr>
          <w:rFonts w:asciiTheme="minorHAnsi" w:hAnsiTheme="minorHAnsi"/>
        </w:rPr>
      </w:pPr>
    </w:p>
    <w:p w14:paraId="1F67610A" w14:textId="77777777" w:rsidR="00C354C6" w:rsidRDefault="00D04669" w:rsidP="00AB3A6C">
      <w:r>
        <w:rPr>
          <w:noProof/>
          <w:lang w:eastAsia="en-GB"/>
        </w:rPr>
        <w:drawing>
          <wp:anchor distT="0" distB="0" distL="114300" distR="114300" simplePos="0" relativeHeight="251662336" behindDoc="1" locked="0" layoutInCell="1" allowOverlap="1" wp14:anchorId="6043C7E2" wp14:editId="23581CCB">
            <wp:simplePos x="0" y="0"/>
            <wp:positionH relativeFrom="column">
              <wp:posOffset>1872207</wp:posOffset>
            </wp:positionH>
            <wp:positionV relativeFrom="paragraph">
              <wp:posOffset>531751</wp:posOffset>
            </wp:positionV>
            <wp:extent cx="6918960" cy="5813946"/>
            <wp:effectExtent l="0" t="0" r="0" b="0"/>
            <wp:wrapNone/>
            <wp:docPr id="978363032" name="Picture 97836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934999" cy="5827423"/>
                    </a:xfrm>
                    <a:prstGeom prst="rect">
                      <a:avLst/>
                    </a:prstGeom>
                  </pic:spPr>
                </pic:pic>
              </a:graphicData>
            </a:graphic>
            <wp14:sizeRelH relativeFrom="page">
              <wp14:pctWidth>0</wp14:pctWidth>
            </wp14:sizeRelH>
            <wp14:sizeRelV relativeFrom="page">
              <wp14:pctHeight>0</wp14:pctHeight>
            </wp14:sizeRelV>
          </wp:anchor>
        </w:drawing>
      </w:r>
      <w:bookmarkStart w:id="391" w:name="_APPENDIX_2"/>
      <w:bookmarkEnd w:id="391"/>
    </w:p>
    <w:p w14:paraId="5C028BE8" w14:textId="77777777" w:rsidR="00A55BE4" w:rsidRDefault="00A55BE4" w:rsidP="00AB3A6C"/>
    <w:p w14:paraId="68BE23DD" w14:textId="77777777" w:rsidR="00A55BE4" w:rsidRDefault="00A55BE4" w:rsidP="00AB3A6C"/>
    <w:p w14:paraId="6172B44B" w14:textId="77777777" w:rsidR="00A55BE4" w:rsidRPr="00AB3A6C" w:rsidRDefault="00A55BE4" w:rsidP="00AB3A6C"/>
    <w:sectPr w:rsidR="00A55BE4" w:rsidRPr="00AB3A6C" w:rsidSect="00555F31">
      <w:footerReference w:type="default" r:id="rId28"/>
      <w:type w:val="continuous"/>
      <w:pgSz w:w="16840" w:h="11910" w:orient="landscape"/>
      <w:pgMar w:top="442" w:right="340" w:bottom="249"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E9B36" w14:textId="77777777" w:rsidR="007B1D1F" w:rsidRDefault="007B1D1F" w:rsidP="00F36A75">
      <w:r>
        <w:separator/>
      </w:r>
    </w:p>
  </w:endnote>
  <w:endnote w:type="continuationSeparator" w:id="0">
    <w:p w14:paraId="59E840F9" w14:textId="77777777" w:rsidR="007B1D1F" w:rsidRDefault="007B1D1F"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952629"/>
      <w:docPartObj>
        <w:docPartGallery w:val="Page Numbers (Bottom of Page)"/>
        <w:docPartUnique/>
      </w:docPartObj>
    </w:sdtPr>
    <w:sdtEndPr>
      <w:rPr>
        <w:noProof/>
      </w:rPr>
    </w:sdtEndPr>
    <w:sdtContent>
      <w:p w14:paraId="04F3A6C1" w14:textId="45A134EB" w:rsidR="006B4CA9" w:rsidRDefault="006B4CA9">
        <w:pPr>
          <w:pStyle w:val="Footer"/>
          <w:jc w:val="right"/>
        </w:pPr>
        <w:r>
          <w:fldChar w:fldCharType="begin"/>
        </w:r>
        <w:r>
          <w:instrText xml:space="preserve"> PAGE   \* MERGEFORMAT </w:instrText>
        </w:r>
        <w:r>
          <w:fldChar w:fldCharType="separate"/>
        </w:r>
        <w:r w:rsidR="001A3C06">
          <w:rPr>
            <w:noProof/>
          </w:rPr>
          <w:t>24</w:t>
        </w:r>
        <w:r>
          <w:rPr>
            <w:noProof/>
          </w:rPr>
          <w:fldChar w:fldCharType="end"/>
        </w:r>
      </w:p>
    </w:sdtContent>
  </w:sdt>
  <w:p w14:paraId="1250F011" w14:textId="77777777" w:rsidR="006B4CA9" w:rsidRPr="00CC7C52" w:rsidRDefault="006B4CA9">
    <w:pPr>
      <w:pStyle w:val="Footer"/>
      <w:rPr>
        <w:b/>
        <w:sz w:val="16"/>
      </w:rPr>
    </w:pPr>
    <w:r w:rsidRPr="00CC7C52">
      <w:rPr>
        <w:noProof/>
        <w:sz w:val="16"/>
        <w:lang w:eastAsia="en-GB"/>
      </w:rPr>
      <w:drawing>
        <wp:anchor distT="0" distB="0" distL="114300" distR="114300" simplePos="0" relativeHeight="251986432" behindDoc="1" locked="0" layoutInCell="1" allowOverlap="1" wp14:anchorId="69936DB5" wp14:editId="57E4B116">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r w:rsidRPr="00CC7C52">
        <w:rPr>
          <w:rStyle w:val="Hyperlink"/>
          <w:b/>
          <w:color w:val="auto"/>
          <w:sz w:val="16"/>
          <w:u w:val="none"/>
        </w:rPr>
        <w:t>PRESS  TO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439D3" w14:textId="77777777" w:rsidR="006B4CA9" w:rsidRDefault="006B4CA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8488E" w14:textId="77777777" w:rsidR="007B1D1F" w:rsidRDefault="007B1D1F" w:rsidP="00F36A75">
      <w:r>
        <w:separator/>
      </w:r>
    </w:p>
  </w:footnote>
  <w:footnote w:type="continuationSeparator" w:id="0">
    <w:p w14:paraId="4919D3C1" w14:textId="77777777" w:rsidR="007B1D1F" w:rsidRDefault="007B1D1F"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1" w15:restartNumberingAfterBreak="0">
    <w:nsid w:val="073B1F1E"/>
    <w:multiLevelType w:val="multilevel"/>
    <w:tmpl w:val="EA18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6559F"/>
    <w:multiLevelType w:val="hybridMultilevel"/>
    <w:tmpl w:val="F0E08804"/>
    <w:lvl w:ilvl="0" w:tplc="0BC269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5948FE"/>
    <w:multiLevelType w:val="hybridMultilevel"/>
    <w:tmpl w:val="0868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7"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8" w15:restartNumberingAfterBreak="0">
    <w:nsid w:val="1E671008"/>
    <w:multiLevelType w:val="multilevel"/>
    <w:tmpl w:val="AFA4A056"/>
    <w:lvl w:ilvl="0">
      <w:start w:val="1"/>
      <w:numFmt w:val="decimal"/>
      <w:lvlText w:val="%1."/>
      <w:lvlJc w:val="left"/>
      <w:pPr>
        <w:ind w:left="360" w:hanging="360"/>
      </w:pPr>
      <w:rPr>
        <w:rFonts w:asciiTheme="minorHAnsi" w:hAnsiTheme="minorHAnsi" w:cstheme="minorHAnsi" w:hint="default"/>
        <w:strike w:val="0"/>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9"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0"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11" w15:restartNumberingAfterBreak="0">
    <w:nsid w:val="22985BC8"/>
    <w:multiLevelType w:val="hybridMultilevel"/>
    <w:tmpl w:val="C852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13" w15:restartNumberingAfterBreak="0">
    <w:nsid w:val="27EC341B"/>
    <w:multiLevelType w:val="hybridMultilevel"/>
    <w:tmpl w:val="507E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16"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18"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9"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9D434BF"/>
    <w:multiLevelType w:val="hybridMultilevel"/>
    <w:tmpl w:val="A5FC6814"/>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F600B51"/>
    <w:multiLevelType w:val="multilevel"/>
    <w:tmpl w:val="C7B8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861BB2"/>
    <w:multiLevelType w:val="hybridMultilevel"/>
    <w:tmpl w:val="4EBE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54805"/>
    <w:multiLevelType w:val="hybridMultilevel"/>
    <w:tmpl w:val="53D0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27" w15:restartNumberingAfterBreak="0">
    <w:nsid w:val="50687714"/>
    <w:multiLevelType w:val="hybridMultilevel"/>
    <w:tmpl w:val="322C2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29"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30"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31" w15:restartNumberingAfterBreak="0">
    <w:nsid w:val="5978085F"/>
    <w:multiLevelType w:val="hybridMultilevel"/>
    <w:tmpl w:val="A498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516CD5"/>
    <w:multiLevelType w:val="hybridMultilevel"/>
    <w:tmpl w:val="F742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E2CAA"/>
    <w:multiLevelType w:val="hybridMultilevel"/>
    <w:tmpl w:val="5D94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21406B"/>
    <w:multiLevelType w:val="multilevel"/>
    <w:tmpl w:val="3D4847FE"/>
    <w:lvl w:ilvl="0">
      <w:start w:val="1"/>
      <w:numFmt w:val="decimal"/>
      <w:lvlText w:val="%1."/>
      <w:lvlJc w:val="left"/>
      <w:pPr>
        <w:ind w:left="360" w:hanging="360"/>
      </w:pPr>
      <w:rPr>
        <w:rFonts w:hint="default"/>
        <w:b w:val="0"/>
        <w:strike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35"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36" w15:restartNumberingAfterBreak="0">
    <w:nsid w:val="616A5A55"/>
    <w:multiLevelType w:val="hybridMultilevel"/>
    <w:tmpl w:val="65CA4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8"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7340F8"/>
    <w:multiLevelType w:val="hybridMultilevel"/>
    <w:tmpl w:val="48126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FA423EF"/>
    <w:multiLevelType w:val="hybridMultilevel"/>
    <w:tmpl w:val="8DFA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967830"/>
    <w:multiLevelType w:val="hybridMultilevel"/>
    <w:tmpl w:val="174AEC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323532"/>
    <w:multiLevelType w:val="hybridMultilevel"/>
    <w:tmpl w:val="CD84E19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C0EC808">
      <w:start w:val="1"/>
      <w:numFmt w:val="lowerLetter"/>
      <w:lvlText w:val="%2."/>
      <w:lvlJc w:val="left"/>
      <w:pPr>
        <w:ind w:left="1080" w:hanging="360"/>
      </w:pPr>
      <w:rPr>
        <w:color w:val="0000FF"/>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0"/>
  </w:num>
  <w:num w:numId="3">
    <w:abstractNumId w:val="43"/>
  </w:num>
  <w:num w:numId="4">
    <w:abstractNumId w:val="6"/>
  </w:num>
  <w:num w:numId="5">
    <w:abstractNumId w:val="4"/>
  </w:num>
  <w:num w:numId="6">
    <w:abstractNumId w:val="29"/>
  </w:num>
  <w:num w:numId="7">
    <w:abstractNumId w:val="12"/>
  </w:num>
  <w:num w:numId="8">
    <w:abstractNumId w:val="35"/>
  </w:num>
  <w:num w:numId="9">
    <w:abstractNumId w:val="22"/>
  </w:num>
  <w:num w:numId="10">
    <w:abstractNumId w:val="19"/>
  </w:num>
  <w:num w:numId="11">
    <w:abstractNumId w:val="3"/>
  </w:num>
  <w:num w:numId="12">
    <w:abstractNumId w:val="8"/>
  </w:num>
  <w:num w:numId="13">
    <w:abstractNumId w:val="21"/>
  </w:num>
  <w:num w:numId="14">
    <w:abstractNumId w:val="17"/>
  </w:num>
  <w:num w:numId="15">
    <w:abstractNumId w:val="7"/>
  </w:num>
  <w:num w:numId="16">
    <w:abstractNumId w:val="16"/>
  </w:num>
  <w:num w:numId="17">
    <w:abstractNumId w:val="34"/>
  </w:num>
  <w:num w:numId="18">
    <w:abstractNumId w:val="18"/>
  </w:num>
  <w:num w:numId="19">
    <w:abstractNumId w:val="9"/>
  </w:num>
  <w:num w:numId="20">
    <w:abstractNumId w:val="15"/>
  </w:num>
  <w:num w:numId="21">
    <w:abstractNumId w:val="14"/>
  </w:num>
  <w:num w:numId="22">
    <w:abstractNumId w:val="37"/>
  </w:num>
  <w:num w:numId="23">
    <w:abstractNumId w:val="20"/>
  </w:num>
  <w:num w:numId="24">
    <w:abstractNumId w:val="38"/>
  </w:num>
  <w:num w:numId="25">
    <w:abstractNumId w:val="30"/>
  </w:num>
  <w:num w:numId="26">
    <w:abstractNumId w:val="26"/>
  </w:num>
  <w:num w:numId="27">
    <w:abstractNumId w:val="40"/>
  </w:num>
  <w:num w:numId="28">
    <w:abstractNumId w:val="28"/>
  </w:num>
  <w:num w:numId="29">
    <w:abstractNumId w:val="27"/>
  </w:num>
  <w:num w:numId="30">
    <w:abstractNumId w:val="41"/>
  </w:num>
  <w:num w:numId="31">
    <w:abstractNumId w:val="25"/>
  </w:num>
  <w:num w:numId="32">
    <w:abstractNumId w:val="33"/>
  </w:num>
  <w:num w:numId="33">
    <w:abstractNumId w:val="11"/>
  </w:num>
  <w:num w:numId="34">
    <w:abstractNumId w:val="24"/>
  </w:num>
  <w:num w:numId="35">
    <w:abstractNumId w:val="39"/>
  </w:num>
  <w:num w:numId="36">
    <w:abstractNumId w:val="13"/>
  </w:num>
  <w:num w:numId="37">
    <w:abstractNumId w:val="2"/>
  </w:num>
  <w:num w:numId="38">
    <w:abstractNumId w:val="36"/>
  </w:num>
  <w:num w:numId="39">
    <w:abstractNumId w:val="23"/>
  </w:num>
  <w:num w:numId="40">
    <w:abstractNumId w:val="1"/>
  </w:num>
  <w:num w:numId="41">
    <w:abstractNumId w:val="42"/>
  </w:num>
  <w:num w:numId="42">
    <w:abstractNumId w:val="5"/>
  </w:num>
  <w:num w:numId="43">
    <w:abstractNumId w:val="31"/>
  </w:num>
  <w:num w:numId="4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68F"/>
    <w:rsid w:val="0000204A"/>
    <w:rsid w:val="00002358"/>
    <w:rsid w:val="00002813"/>
    <w:rsid w:val="000069F6"/>
    <w:rsid w:val="00006E88"/>
    <w:rsid w:val="00016C3C"/>
    <w:rsid w:val="00033425"/>
    <w:rsid w:val="00033D8D"/>
    <w:rsid w:val="0003621E"/>
    <w:rsid w:val="000377BE"/>
    <w:rsid w:val="000468C0"/>
    <w:rsid w:val="00046E0A"/>
    <w:rsid w:val="00052567"/>
    <w:rsid w:val="0005798C"/>
    <w:rsid w:val="000609CE"/>
    <w:rsid w:val="0006231E"/>
    <w:rsid w:val="00070B08"/>
    <w:rsid w:val="00073FBB"/>
    <w:rsid w:val="000758D3"/>
    <w:rsid w:val="00075E3A"/>
    <w:rsid w:val="00076EDF"/>
    <w:rsid w:val="0007787A"/>
    <w:rsid w:val="00081E8F"/>
    <w:rsid w:val="00085AFE"/>
    <w:rsid w:val="00090A36"/>
    <w:rsid w:val="00091013"/>
    <w:rsid w:val="0009412D"/>
    <w:rsid w:val="00096D96"/>
    <w:rsid w:val="000A7058"/>
    <w:rsid w:val="000A73A4"/>
    <w:rsid w:val="000B267E"/>
    <w:rsid w:val="000B346F"/>
    <w:rsid w:val="000B39E0"/>
    <w:rsid w:val="000B5BD3"/>
    <w:rsid w:val="000B605A"/>
    <w:rsid w:val="000C0C29"/>
    <w:rsid w:val="000C5E28"/>
    <w:rsid w:val="000C662C"/>
    <w:rsid w:val="000C6D80"/>
    <w:rsid w:val="000C7F95"/>
    <w:rsid w:val="000D22AD"/>
    <w:rsid w:val="000D73FA"/>
    <w:rsid w:val="000E5398"/>
    <w:rsid w:val="000F1381"/>
    <w:rsid w:val="000F4269"/>
    <w:rsid w:val="000F4C3F"/>
    <w:rsid w:val="000F51BD"/>
    <w:rsid w:val="00101872"/>
    <w:rsid w:val="00103D5F"/>
    <w:rsid w:val="001063F3"/>
    <w:rsid w:val="00106FBE"/>
    <w:rsid w:val="00107F20"/>
    <w:rsid w:val="00107FF0"/>
    <w:rsid w:val="00111DC3"/>
    <w:rsid w:val="00112006"/>
    <w:rsid w:val="00114E6E"/>
    <w:rsid w:val="001217ED"/>
    <w:rsid w:val="00123079"/>
    <w:rsid w:val="00124A8C"/>
    <w:rsid w:val="00130657"/>
    <w:rsid w:val="00133B67"/>
    <w:rsid w:val="00136296"/>
    <w:rsid w:val="001378EA"/>
    <w:rsid w:val="001402FF"/>
    <w:rsid w:val="00144B36"/>
    <w:rsid w:val="001474BC"/>
    <w:rsid w:val="00150325"/>
    <w:rsid w:val="00150D11"/>
    <w:rsid w:val="00151627"/>
    <w:rsid w:val="00162D50"/>
    <w:rsid w:val="00167806"/>
    <w:rsid w:val="00181CC4"/>
    <w:rsid w:val="00181CEE"/>
    <w:rsid w:val="001830A3"/>
    <w:rsid w:val="00184A80"/>
    <w:rsid w:val="001863A9"/>
    <w:rsid w:val="00192783"/>
    <w:rsid w:val="00194BF4"/>
    <w:rsid w:val="001965CD"/>
    <w:rsid w:val="00197DEF"/>
    <w:rsid w:val="001A00FB"/>
    <w:rsid w:val="001A3C06"/>
    <w:rsid w:val="001A3EA2"/>
    <w:rsid w:val="001A44D7"/>
    <w:rsid w:val="001A52C8"/>
    <w:rsid w:val="001B013D"/>
    <w:rsid w:val="001B3683"/>
    <w:rsid w:val="001B39DD"/>
    <w:rsid w:val="001B4032"/>
    <w:rsid w:val="001B42B9"/>
    <w:rsid w:val="001B62AF"/>
    <w:rsid w:val="001B7F2B"/>
    <w:rsid w:val="001C2D3C"/>
    <w:rsid w:val="001C2EEC"/>
    <w:rsid w:val="001C2FAC"/>
    <w:rsid w:val="001C4EBA"/>
    <w:rsid w:val="001C5977"/>
    <w:rsid w:val="001D119B"/>
    <w:rsid w:val="001D23F8"/>
    <w:rsid w:val="001D61D6"/>
    <w:rsid w:val="001E1ACA"/>
    <w:rsid w:val="001E28EE"/>
    <w:rsid w:val="001E354A"/>
    <w:rsid w:val="001E3C68"/>
    <w:rsid w:val="001E5EE6"/>
    <w:rsid w:val="001E62FD"/>
    <w:rsid w:val="001F2132"/>
    <w:rsid w:val="001F24E0"/>
    <w:rsid w:val="001F3066"/>
    <w:rsid w:val="001F6B85"/>
    <w:rsid w:val="00203494"/>
    <w:rsid w:val="0020370B"/>
    <w:rsid w:val="00205CB0"/>
    <w:rsid w:val="00210103"/>
    <w:rsid w:val="0021020D"/>
    <w:rsid w:val="00210586"/>
    <w:rsid w:val="00210E2F"/>
    <w:rsid w:val="002140C9"/>
    <w:rsid w:val="002202F5"/>
    <w:rsid w:val="002212FE"/>
    <w:rsid w:val="00221D00"/>
    <w:rsid w:val="00222DD9"/>
    <w:rsid w:val="00230A7A"/>
    <w:rsid w:val="00230D8E"/>
    <w:rsid w:val="00231125"/>
    <w:rsid w:val="00231232"/>
    <w:rsid w:val="00231585"/>
    <w:rsid w:val="00233111"/>
    <w:rsid w:val="00235AE2"/>
    <w:rsid w:val="00237E50"/>
    <w:rsid w:val="0024234E"/>
    <w:rsid w:val="002464AC"/>
    <w:rsid w:val="0025004D"/>
    <w:rsid w:val="00250986"/>
    <w:rsid w:val="0025112A"/>
    <w:rsid w:val="00253E0D"/>
    <w:rsid w:val="002552BE"/>
    <w:rsid w:val="002561E9"/>
    <w:rsid w:val="002567FC"/>
    <w:rsid w:val="00257C27"/>
    <w:rsid w:val="0026001B"/>
    <w:rsid w:val="0026165C"/>
    <w:rsid w:val="00261CD8"/>
    <w:rsid w:val="002621C5"/>
    <w:rsid w:val="00263EA5"/>
    <w:rsid w:val="00267C77"/>
    <w:rsid w:val="00271431"/>
    <w:rsid w:val="0027592C"/>
    <w:rsid w:val="00282098"/>
    <w:rsid w:val="00293684"/>
    <w:rsid w:val="002949EE"/>
    <w:rsid w:val="00297D62"/>
    <w:rsid w:val="002A0031"/>
    <w:rsid w:val="002A57A4"/>
    <w:rsid w:val="002B4030"/>
    <w:rsid w:val="002C2022"/>
    <w:rsid w:val="002C3F0E"/>
    <w:rsid w:val="002C41E7"/>
    <w:rsid w:val="002C7769"/>
    <w:rsid w:val="002D1DBC"/>
    <w:rsid w:val="002E00D5"/>
    <w:rsid w:val="002E03EC"/>
    <w:rsid w:val="002E354D"/>
    <w:rsid w:val="002E57AC"/>
    <w:rsid w:val="002E6355"/>
    <w:rsid w:val="002F36F0"/>
    <w:rsid w:val="003013D3"/>
    <w:rsid w:val="003014CA"/>
    <w:rsid w:val="00310439"/>
    <w:rsid w:val="00314402"/>
    <w:rsid w:val="00314A2C"/>
    <w:rsid w:val="003165BD"/>
    <w:rsid w:val="00316A36"/>
    <w:rsid w:val="00323AC3"/>
    <w:rsid w:val="00323E4E"/>
    <w:rsid w:val="00324A03"/>
    <w:rsid w:val="00324FFB"/>
    <w:rsid w:val="00325EBC"/>
    <w:rsid w:val="003309D9"/>
    <w:rsid w:val="00330ADF"/>
    <w:rsid w:val="0033148E"/>
    <w:rsid w:val="003332E3"/>
    <w:rsid w:val="003340D4"/>
    <w:rsid w:val="00336A97"/>
    <w:rsid w:val="00340FAE"/>
    <w:rsid w:val="003442F6"/>
    <w:rsid w:val="003456B5"/>
    <w:rsid w:val="003509CC"/>
    <w:rsid w:val="003513E2"/>
    <w:rsid w:val="00366BE1"/>
    <w:rsid w:val="00370A63"/>
    <w:rsid w:val="00380D6D"/>
    <w:rsid w:val="00382901"/>
    <w:rsid w:val="003845E6"/>
    <w:rsid w:val="00387E86"/>
    <w:rsid w:val="003944FC"/>
    <w:rsid w:val="00396E85"/>
    <w:rsid w:val="003A4463"/>
    <w:rsid w:val="003A6C59"/>
    <w:rsid w:val="003B1C06"/>
    <w:rsid w:val="003B1C69"/>
    <w:rsid w:val="003B7C6E"/>
    <w:rsid w:val="003C0968"/>
    <w:rsid w:val="003C1888"/>
    <w:rsid w:val="003C2230"/>
    <w:rsid w:val="003C2CDC"/>
    <w:rsid w:val="003D0816"/>
    <w:rsid w:val="003D0F1E"/>
    <w:rsid w:val="003D1C49"/>
    <w:rsid w:val="003E2C10"/>
    <w:rsid w:val="003E3D18"/>
    <w:rsid w:val="003E7418"/>
    <w:rsid w:val="003F0CD7"/>
    <w:rsid w:val="003F3206"/>
    <w:rsid w:val="003F4A7F"/>
    <w:rsid w:val="003F6917"/>
    <w:rsid w:val="00404333"/>
    <w:rsid w:val="00406708"/>
    <w:rsid w:val="00410B05"/>
    <w:rsid w:val="00417412"/>
    <w:rsid w:val="00422674"/>
    <w:rsid w:val="00423676"/>
    <w:rsid w:val="004304FD"/>
    <w:rsid w:val="00435063"/>
    <w:rsid w:val="00435F32"/>
    <w:rsid w:val="00441BD4"/>
    <w:rsid w:val="004467AE"/>
    <w:rsid w:val="004469AE"/>
    <w:rsid w:val="00452989"/>
    <w:rsid w:val="00456E6D"/>
    <w:rsid w:val="00462248"/>
    <w:rsid w:val="004740CF"/>
    <w:rsid w:val="0047679D"/>
    <w:rsid w:val="00476808"/>
    <w:rsid w:val="004803B0"/>
    <w:rsid w:val="00480631"/>
    <w:rsid w:val="00481102"/>
    <w:rsid w:val="00481A83"/>
    <w:rsid w:val="00485AC4"/>
    <w:rsid w:val="0049394D"/>
    <w:rsid w:val="00493A83"/>
    <w:rsid w:val="004953C2"/>
    <w:rsid w:val="00495810"/>
    <w:rsid w:val="0049668E"/>
    <w:rsid w:val="004975FF"/>
    <w:rsid w:val="004B0778"/>
    <w:rsid w:val="004B0B58"/>
    <w:rsid w:val="004B73D6"/>
    <w:rsid w:val="004C2C36"/>
    <w:rsid w:val="004C62B6"/>
    <w:rsid w:val="004D4375"/>
    <w:rsid w:val="004D72F8"/>
    <w:rsid w:val="004E03AB"/>
    <w:rsid w:val="004E0A19"/>
    <w:rsid w:val="004E0EF5"/>
    <w:rsid w:val="004E4960"/>
    <w:rsid w:val="004E60E3"/>
    <w:rsid w:val="004E6CF5"/>
    <w:rsid w:val="004F097D"/>
    <w:rsid w:val="004F3BE9"/>
    <w:rsid w:val="004F4FCA"/>
    <w:rsid w:val="004F56D6"/>
    <w:rsid w:val="00500573"/>
    <w:rsid w:val="00500D2B"/>
    <w:rsid w:val="00500E19"/>
    <w:rsid w:val="00501045"/>
    <w:rsid w:val="00502BF4"/>
    <w:rsid w:val="005172A8"/>
    <w:rsid w:val="00526445"/>
    <w:rsid w:val="00527DD2"/>
    <w:rsid w:val="00532C4E"/>
    <w:rsid w:val="00537310"/>
    <w:rsid w:val="005408A9"/>
    <w:rsid w:val="00545F36"/>
    <w:rsid w:val="00554AFE"/>
    <w:rsid w:val="00555F31"/>
    <w:rsid w:val="00560DE8"/>
    <w:rsid w:val="00561808"/>
    <w:rsid w:val="0056621F"/>
    <w:rsid w:val="00580DB4"/>
    <w:rsid w:val="005818FF"/>
    <w:rsid w:val="005824EE"/>
    <w:rsid w:val="00586D48"/>
    <w:rsid w:val="0059055D"/>
    <w:rsid w:val="00595163"/>
    <w:rsid w:val="005A0DD2"/>
    <w:rsid w:val="005B44B0"/>
    <w:rsid w:val="005C68E9"/>
    <w:rsid w:val="005C711B"/>
    <w:rsid w:val="005D0100"/>
    <w:rsid w:val="005D04B3"/>
    <w:rsid w:val="005D348A"/>
    <w:rsid w:val="005D7D7B"/>
    <w:rsid w:val="005E5A0D"/>
    <w:rsid w:val="005E5DE4"/>
    <w:rsid w:val="005F128D"/>
    <w:rsid w:val="005F6096"/>
    <w:rsid w:val="005F6BB4"/>
    <w:rsid w:val="00600246"/>
    <w:rsid w:val="00601A9C"/>
    <w:rsid w:val="00603F57"/>
    <w:rsid w:val="006077FB"/>
    <w:rsid w:val="00610F6A"/>
    <w:rsid w:val="006122D3"/>
    <w:rsid w:val="006139A8"/>
    <w:rsid w:val="006143AA"/>
    <w:rsid w:val="0061479F"/>
    <w:rsid w:val="006157C2"/>
    <w:rsid w:val="006157C3"/>
    <w:rsid w:val="00620F11"/>
    <w:rsid w:val="00621DB9"/>
    <w:rsid w:val="006234AB"/>
    <w:rsid w:val="0062380F"/>
    <w:rsid w:val="00623A92"/>
    <w:rsid w:val="0062420C"/>
    <w:rsid w:val="0062548B"/>
    <w:rsid w:val="00626E8C"/>
    <w:rsid w:val="006275AC"/>
    <w:rsid w:val="00642121"/>
    <w:rsid w:val="00645B0F"/>
    <w:rsid w:val="00645FFD"/>
    <w:rsid w:val="00654F4C"/>
    <w:rsid w:val="006555EC"/>
    <w:rsid w:val="006638CB"/>
    <w:rsid w:val="006673AA"/>
    <w:rsid w:val="00672037"/>
    <w:rsid w:val="006721D2"/>
    <w:rsid w:val="00674F91"/>
    <w:rsid w:val="00680AF2"/>
    <w:rsid w:val="006819CB"/>
    <w:rsid w:val="00682E48"/>
    <w:rsid w:val="00684A3C"/>
    <w:rsid w:val="0068505D"/>
    <w:rsid w:val="00691C52"/>
    <w:rsid w:val="00692477"/>
    <w:rsid w:val="00694AAE"/>
    <w:rsid w:val="00696528"/>
    <w:rsid w:val="006A3987"/>
    <w:rsid w:val="006A40AB"/>
    <w:rsid w:val="006A4896"/>
    <w:rsid w:val="006B0A7E"/>
    <w:rsid w:val="006B1404"/>
    <w:rsid w:val="006B1F85"/>
    <w:rsid w:val="006B4239"/>
    <w:rsid w:val="006B4CA9"/>
    <w:rsid w:val="006C05A5"/>
    <w:rsid w:val="006C22A4"/>
    <w:rsid w:val="006C3B4C"/>
    <w:rsid w:val="006C43E0"/>
    <w:rsid w:val="006C63DB"/>
    <w:rsid w:val="006D33AA"/>
    <w:rsid w:val="006D470A"/>
    <w:rsid w:val="006D52D7"/>
    <w:rsid w:val="006D681A"/>
    <w:rsid w:val="006E2F5A"/>
    <w:rsid w:val="006E5FC0"/>
    <w:rsid w:val="006F2B23"/>
    <w:rsid w:val="006F5D98"/>
    <w:rsid w:val="007026EC"/>
    <w:rsid w:val="007037B0"/>
    <w:rsid w:val="00710953"/>
    <w:rsid w:val="00712F58"/>
    <w:rsid w:val="00714B7E"/>
    <w:rsid w:val="0072372B"/>
    <w:rsid w:val="0072511A"/>
    <w:rsid w:val="0072719B"/>
    <w:rsid w:val="0073117D"/>
    <w:rsid w:val="00734575"/>
    <w:rsid w:val="007363E9"/>
    <w:rsid w:val="00736427"/>
    <w:rsid w:val="0073688D"/>
    <w:rsid w:val="007372BA"/>
    <w:rsid w:val="007416BF"/>
    <w:rsid w:val="007426D8"/>
    <w:rsid w:val="00745851"/>
    <w:rsid w:val="0074795B"/>
    <w:rsid w:val="007501F4"/>
    <w:rsid w:val="00750B25"/>
    <w:rsid w:val="00752F07"/>
    <w:rsid w:val="0075355B"/>
    <w:rsid w:val="007550CD"/>
    <w:rsid w:val="00757B34"/>
    <w:rsid w:val="007602AB"/>
    <w:rsid w:val="007618F9"/>
    <w:rsid w:val="00763374"/>
    <w:rsid w:val="0076590C"/>
    <w:rsid w:val="007667CF"/>
    <w:rsid w:val="00770646"/>
    <w:rsid w:val="00772B2F"/>
    <w:rsid w:val="007753D6"/>
    <w:rsid w:val="00777B5B"/>
    <w:rsid w:val="00780F50"/>
    <w:rsid w:val="00786324"/>
    <w:rsid w:val="00796CCC"/>
    <w:rsid w:val="0079702F"/>
    <w:rsid w:val="007A29F9"/>
    <w:rsid w:val="007A35F5"/>
    <w:rsid w:val="007A42D1"/>
    <w:rsid w:val="007A5BB3"/>
    <w:rsid w:val="007A7AEB"/>
    <w:rsid w:val="007B0650"/>
    <w:rsid w:val="007B1D1F"/>
    <w:rsid w:val="007B47BC"/>
    <w:rsid w:val="007B4E5F"/>
    <w:rsid w:val="007B68E3"/>
    <w:rsid w:val="007C12A1"/>
    <w:rsid w:val="007C2112"/>
    <w:rsid w:val="007C41A4"/>
    <w:rsid w:val="007C45AE"/>
    <w:rsid w:val="007C773A"/>
    <w:rsid w:val="007C7D9F"/>
    <w:rsid w:val="007D0B9A"/>
    <w:rsid w:val="007D6D42"/>
    <w:rsid w:val="007E0A67"/>
    <w:rsid w:val="007E4A97"/>
    <w:rsid w:val="007E675F"/>
    <w:rsid w:val="007F1C49"/>
    <w:rsid w:val="007F4D02"/>
    <w:rsid w:val="008005BD"/>
    <w:rsid w:val="00802EB2"/>
    <w:rsid w:val="008061A8"/>
    <w:rsid w:val="008069AA"/>
    <w:rsid w:val="00806D6A"/>
    <w:rsid w:val="00807FBA"/>
    <w:rsid w:val="0081046C"/>
    <w:rsid w:val="008120BB"/>
    <w:rsid w:val="008129C0"/>
    <w:rsid w:val="00814BAC"/>
    <w:rsid w:val="00816F9F"/>
    <w:rsid w:val="00821CD9"/>
    <w:rsid w:val="008223A2"/>
    <w:rsid w:val="00826E8E"/>
    <w:rsid w:val="00832B20"/>
    <w:rsid w:val="00841367"/>
    <w:rsid w:val="00841A54"/>
    <w:rsid w:val="00841AFF"/>
    <w:rsid w:val="00844066"/>
    <w:rsid w:val="00845A69"/>
    <w:rsid w:val="00850087"/>
    <w:rsid w:val="00853F9C"/>
    <w:rsid w:val="00857042"/>
    <w:rsid w:val="00860211"/>
    <w:rsid w:val="00860D34"/>
    <w:rsid w:val="00866CB7"/>
    <w:rsid w:val="00867743"/>
    <w:rsid w:val="008722AC"/>
    <w:rsid w:val="0088161E"/>
    <w:rsid w:val="0088313C"/>
    <w:rsid w:val="0088705F"/>
    <w:rsid w:val="008A0B43"/>
    <w:rsid w:val="008A37B5"/>
    <w:rsid w:val="008A539C"/>
    <w:rsid w:val="008B0319"/>
    <w:rsid w:val="008B4C9D"/>
    <w:rsid w:val="008B59A2"/>
    <w:rsid w:val="008B5B28"/>
    <w:rsid w:val="008B6038"/>
    <w:rsid w:val="008C0CDF"/>
    <w:rsid w:val="008C360D"/>
    <w:rsid w:val="008C5F1E"/>
    <w:rsid w:val="008C6711"/>
    <w:rsid w:val="008D1419"/>
    <w:rsid w:val="008D2703"/>
    <w:rsid w:val="008D7CA5"/>
    <w:rsid w:val="008E0062"/>
    <w:rsid w:val="008E0B2B"/>
    <w:rsid w:val="008E112C"/>
    <w:rsid w:val="008E25BB"/>
    <w:rsid w:val="008E3E94"/>
    <w:rsid w:val="008E4610"/>
    <w:rsid w:val="008F27CF"/>
    <w:rsid w:val="008F3230"/>
    <w:rsid w:val="008F4952"/>
    <w:rsid w:val="008F7933"/>
    <w:rsid w:val="00902E4A"/>
    <w:rsid w:val="00905342"/>
    <w:rsid w:val="00905E9C"/>
    <w:rsid w:val="0090795C"/>
    <w:rsid w:val="00907CB2"/>
    <w:rsid w:val="00910A44"/>
    <w:rsid w:val="009110AF"/>
    <w:rsid w:val="00911482"/>
    <w:rsid w:val="009158EA"/>
    <w:rsid w:val="00921C73"/>
    <w:rsid w:val="009260DF"/>
    <w:rsid w:val="00930026"/>
    <w:rsid w:val="00931332"/>
    <w:rsid w:val="00933F78"/>
    <w:rsid w:val="00934EBC"/>
    <w:rsid w:val="009367E7"/>
    <w:rsid w:val="00936920"/>
    <w:rsid w:val="00937031"/>
    <w:rsid w:val="00941965"/>
    <w:rsid w:val="00943ED3"/>
    <w:rsid w:val="00951A89"/>
    <w:rsid w:val="0095231E"/>
    <w:rsid w:val="0095468B"/>
    <w:rsid w:val="009548B6"/>
    <w:rsid w:val="00963DF4"/>
    <w:rsid w:val="00965DAD"/>
    <w:rsid w:val="00966147"/>
    <w:rsid w:val="00966F9A"/>
    <w:rsid w:val="00970111"/>
    <w:rsid w:val="009704E1"/>
    <w:rsid w:val="00972554"/>
    <w:rsid w:val="00976595"/>
    <w:rsid w:val="009804CE"/>
    <w:rsid w:val="00987BA9"/>
    <w:rsid w:val="00991AC3"/>
    <w:rsid w:val="00994A78"/>
    <w:rsid w:val="00996EC1"/>
    <w:rsid w:val="009A004D"/>
    <w:rsid w:val="009A20CA"/>
    <w:rsid w:val="009A40FE"/>
    <w:rsid w:val="009A4D6B"/>
    <w:rsid w:val="009B0792"/>
    <w:rsid w:val="009B14E5"/>
    <w:rsid w:val="009B6243"/>
    <w:rsid w:val="009B64DF"/>
    <w:rsid w:val="009C1F3D"/>
    <w:rsid w:val="009C21C2"/>
    <w:rsid w:val="009C3F64"/>
    <w:rsid w:val="009C7767"/>
    <w:rsid w:val="009D0ED0"/>
    <w:rsid w:val="009D1B13"/>
    <w:rsid w:val="009D31D0"/>
    <w:rsid w:val="009D32EF"/>
    <w:rsid w:val="009D4AF1"/>
    <w:rsid w:val="009D5050"/>
    <w:rsid w:val="009D6DC2"/>
    <w:rsid w:val="009E30BF"/>
    <w:rsid w:val="009E55C1"/>
    <w:rsid w:val="009F0A45"/>
    <w:rsid w:val="009F2697"/>
    <w:rsid w:val="009F3D77"/>
    <w:rsid w:val="009F4F97"/>
    <w:rsid w:val="009F610E"/>
    <w:rsid w:val="00A0139B"/>
    <w:rsid w:val="00A039A5"/>
    <w:rsid w:val="00A0724C"/>
    <w:rsid w:val="00A10AF0"/>
    <w:rsid w:val="00A11348"/>
    <w:rsid w:val="00A13AC4"/>
    <w:rsid w:val="00A13F5D"/>
    <w:rsid w:val="00A17F4B"/>
    <w:rsid w:val="00A23F8F"/>
    <w:rsid w:val="00A278E6"/>
    <w:rsid w:val="00A31119"/>
    <w:rsid w:val="00A36C6F"/>
    <w:rsid w:val="00A403B0"/>
    <w:rsid w:val="00A404E0"/>
    <w:rsid w:val="00A40733"/>
    <w:rsid w:val="00A4076C"/>
    <w:rsid w:val="00A4218B"/>
    <w:rsid w:val="00A50EB4"/>
    <w:rsid w:val="00A54BFA"/>
    <w:rsid w:val="00A55BE4"/>
    <w:rsid w:val="00A62F4B"/>
    <w:rsid w:val="00A646FF"/>
    <w:rsid w:val="00A6562E"/>
    <w:rsid w:val="00A6580A"/>
    <w:rsid w:val="00A666FC"/>
    <w:rsid w:val="00A71CA4"/>
    <w:rsid w:val="00A723F1"/>
    <w:rsid w:val="00A80564"/>
    <w:rsid w:val="00A82CDE"/>
    <w:rsid w:val="00A845A2"/>
    <w:rsid w:val="00A8716E"/>
    <w:rsid w:val="00A922A3"/>
    <w:rsid w:val="00A9513F"/>
    <w:rsid w:val="00A96D33"/>
    <w:rsid w:val="00AA0A7A"/>
    <w:rsid w:val="00AA2FD4"/>
    <w:rsid w:val="00AA4CAD"/>
    <w:rsid w:val="00AA5536"/>
    <w:rsid w:val="00AA5C1F"/>
    <w:rsid w:val="00AA69F9"/>
    <w:rsid w:val="00AB223E"/>
    <w:rsid w:val="00AB3A6C"/>
    <w:rsid w:val="00AB66E3"/>
    <w:rsid w:val="00AB6CF4"/>
    <w:rsid w:val="00AB788F"/>
    <w:rsid w:val="00AC6710"/>
    <w:rsid w:val="00AD423B"/>
    <w:rsid w:val="00AD4B81"/>
    <w:rsid w:val="00AD52CC"/>
    <w:rsid w:val="00AE14D0"/>
    <w:rsid w:val="00AE1D15"/>
    <w:rsid w:val="00AF1E97"/>
    <w:rsid w:val="00AF3A8D"/>
    <w:rsid w:val="00AF4E93"/>
    <w:rsid w:val="00AF52A2"/>
    <w:rsid w:val="00AF673E"/>
    <w:rsid w:val="00AF79E7"/>
    <w:rsid w:val="00B01C60"/>
    <w:rsid w:val="00B03E70"/>
    <w:rsid w:val="00B04620"/>
    <w:rsid w:val="00B06D01"/>
    <w:rsid w:val="00B11659"/>
    <w:rsid w:val="00B118FA"/>
    <w:rsid w:val="00B11C54"/>
    <w:rsid w:val="00B129D5"/>
    <w:rsid w:val="00B147D1"/>
    <w:rsid w:val="00B15BE0"/>
    <w:rsid w:val="00B17321"/>
    <w:rsid w:val="00B20618"/>
    <w:rsid w:val="00B20E3F"/>
    <w:rsid w:val="00B20F13"/>
    <w:rsid w:val="00B23545"/>
    <w:rsid w:val="00B23FCF"/>
    <w:rsid w:val="00B24E21"/>
    <w:rsid w:val="00B2520E"/>
    <w:rsid w:val="00B26665"/>
    <w:rsid w:val="00B30F93"/>
    <w:rsid w:val="00B34CCD"/>
    <w:rsid w:val="00B36741"/>
    <w:rsid w:val="00B41298"/>
    <w:rsid w:val="00B43C66"/>
    <w:rsid w:val="00B46015"/>
    <w:rsid w:val="00B47E44"/>
    <w:rsid w:val="00B53D3C"/>
    <w:rsid w:val="00B5778D"/>
    <w:rsid w:val="00B578E7"/>
    <w:rsid w:val="00B649C0"/>
    <w:rsid w:val="00B6620E"/>
    <w:rsid w:val="00B6796C"/>
    <w:rsid w:val="00B712D1"/>
    <w:rsid w:val="00B72E49"/>
    <w:rsid w:val="00B73AA2"/>
    <w:rsid w:val="00B74C98"/>
    <w:rsid w:val="00B7553F"/>
    <w:rsid w:val="00B8321F"/>
    <w:rsid w:val="00B84E09"/>
    <w:rsid w:val="00B85D7A"/>
    <w:rsid w:val="00B86364"/>
    <w:rsid w:val="00B91E41"/>
    <w:rsid w:val="00B96194"/>
    <w:rsid w:val="00B968B5"/>
    <w:rsid w:val="00B9790D"/>
    <w:rsid w:val="00BA700F"/>
    <w:rsid w:val="00BB2034"/>
    <w:rsid w:val="00BB5053"/>
    <w:rsid w:val="00BB5A56"/>
    <w:rsid w:val="00BB7DC4"/>
    <w:rsid w:val="00BC383C"/>
    <w:rsid w:val="00BC656C"/>
    <w:rsid w:val="00BD1D3F"/>
    <w:rsid w:val="00BD45BD"/>
    <w:rsid w:val="00BD4AAE"/>
    <w:rsid w:val="00BE1C4E"/>
    <w:rsid w:val="00BE57A7"/>
    <w:rsid w:val="00BE681B"/>
    <w:rsid w:val="00BF0CA3"/>
    <w:rsid w:val="00BF307A"/>
    <w:rsid w:val="00BF341C"/>
    <w:rsid w:val="00BF3E34"/>
    <w:rsid w:val="00BF3FFD"/>
    <w:rsid w:val="00BF6DA3"/>
    <w:rsid w:val="00C00E7B"/>
    <w:rsid w:val="00C07EDE"/>
    <w:rsid w:val="00C1358B"/>
    <w:rsid w:val="00C14F5D"/>
    <w:rsid w:val="00C2387C"/>
    <w:rsid w:val="00C26438"/>
    <w:rsid w:val="00C26FB2"/>
    <w:rsid w:val="00C279DB"/>
    <w:rsid w:val="00C31D0C"/>
    <w:rsid w:val="00C333DA"/>
    <w:rsid w:val="00C354C6"/>
    <w:rsid w:val="00C36566"/>
    <w:rsid w:val="00C36CA9"/>
    <w:rsid w:val="00C37BC6"/>
    <w:rsid w:val="00C40576"/>
    <w:rsid w:val="00C4075A"/>
    <w:rsid w:val="00C41106"/>
    <w:rsid w:val="00C469B1"/>
    <w:rsid w:val="00C527BA"/>
    <w:rsid w:val="00C55357"/>
    <w:rsid w:val="00C604B0"/>
    <w:rsid w:val="00C615C5"/>
    <w:rsid w:val="00C6198B"/>
    <w:rsid w:val="00C62B55"/>
    <w:rsid w:val="00C65D24"/>
    <w:rsid w:val="00C72832"/>
    <w:rsid w:val="00C756DF"/>
    <w:rsid w:val="00C76D91"/>
    <w:rsid w:val="00C77A76"/>
    <w:rsid w:val="00C77E99"/>
    <w:rsid w:val="00C8218E"/>
    <w:rsid w:val="00C82434"/>
    <w:rsid w:val="00C85D9A"/>
    <w:rsid w:val="00C87371"/>
    <w:rsid w:val="00C94266"/>
    <w:rsid w:val="00C9595C"/>
    <w:rsid w:val="00C96A3A"/>
    <w:rsid w:val="00C97F04"/>
    <w:rsid w:val="00CA023E"/>
    <w:rsid w:val="00CA06BA"/>
    <w:rsid w:val="00CA107F"/>
    <w:rsid w:val="00CA69CA"/>
    <w:rsid w:val="00CA7CE1"/>
    <w:rsid w:val="00CB04DE"/>
    <w:rsid w:val="00CB0C39"/>
    <w:rsid w:val="00CB19C5"/>
    <w:rsid w:val="00CB2A48"/>
    <w:rsid w:val="00CC2DE1"/>
    <w:rsid w:val="00CC7C52"/>
    <w:rsid w:val="00CD2769"/>
    <w:rsid w:val="00CE52C8"/>
    <w:rsid w:val="00CE5C8E"/>
    <w:rsid w:val="00CE62F1"/>
    <w:rsid w:val="00CE7C2E"/>
    <w:rsid w:val="00CF10EA"/>
    <w:rsid w:val="00CF3066"/>
    <w:rsid w:val="00CF30E9"/>
    <w:rsid w:val="00CF4006"/>
    <w:rsid w:val="00D035B6"/>
    <w:rsid w:val="00D0382B"/>
    <w:rsid w:val="00D04669"/>
    <w:rsid w:val="00D04FC6"/>
    <w:rsid w:val="00D05970"/>
    <w:rsid w:val="00D0600F"/>
    <w:rsid w:val="00D0649B"/>
    <w:rsid w:val="00D10AFD"/>
    <w:rsid w:val="00D115D6"/>
    <w:rsid w:val="00D12AE2"/>
    <w:rsid w:val="00D12E8A"/>
    <w:rsid w:val="00D132F5"/>
    <w:rsid w:val="00D23CEB"/>
    <w:rsid w:val="00D25E15"/>
    <w:rsid w:val="00D31434"/>
    <w:rsid w:val="00D3179B"/>
    <w:rsid w:val="00D33BC1"/>
    <w:rsid w:val="00D34535"/>
    <w:rsid w:val="00D35130"/>
    <w:rsid w:val="00D4040F"/>
    <w:rsid w:val="00D41138"/>
    <w:rsid w:val="00D41432"/>
    <w:rsid w:val="00D42FD6"/>
    <w:rsid w:val="00D45E76"/>
    <w:rsid w:val="00D46F00"/>
    <w:rsid w:val="00D47F91"/>
    <w:rsid w:val="00D50F1C"/>
    <w:rsid w:val="00D54FC8"/>
    <w:rsid w:val="00D60CD6"/>
    <w:rsid w:val="00D63E76"/>
    <w:rsid w:val="00D67135"/>
    <w:rsid w:val="00D73AE2"/>
    <w:rsid w:val="00D74D97"/>
    <w:rsid w:val="00D74E81"/>
    <w:rsid w:val="00D766FC"/>
    <w:rsid w:val="00D778A1"/>
    <w:rsid w:val="00D816C8"/>
    <w:rsid w:val="00D8303C"/>
    <w:rsid w:val="00D84FC0"/>
    <w:rsid w:val="00D9084D"/>
    <w:rsid w:val="00D914BF"/>
    <w:rsid w:val="00D94521"/>
    <w:rsid w:val="00D95705"/>
    <w:rsid w:val="00D975B8"/>
    <w:rsid w:val="00DA1A0A"/>
    <w:rsid w:val="00DA46B8"/>
    <w:rsid w:val="00DA4786"/>
    <w:rsid w:val="00DA6374"/>
    <w:rsid w:val="00DA6DEE"/>
    <w:rsid w:val="00DB12B1"/>
    <w:rsid w:val="00DB28DF"/>
    <w:rsid w:val="00DB2CB7"/>
    <w:rsid w:val="00DB3A23"/>
    <w:rsid w:val="00DB4D55"/>
    <w:rsid w:val="00DC02CF"/>
    <w:rsid w:val="00DC102F"/>
    <w:rsid w:val="00DC28AD"/>
    <w:rsid w:val="00DC5F4F"/>
    <w:rsid w:val="00DC7263"/>
    <w:rsid w:val="00DD1E5A"/>
    <w:rsid w:val="00DD5954"/>
    <w:rsid w:val="00DD6011"/>
    <w:rsid w:val="00DD6438"/>
    <w:rsid w:val="00DE4164"/>
    <w:rsid w:val="00DF1415"/>
    <w:rsid w:val="00DF1F76"/>
    <w:rsid w:val="00DF3B08"/>
    <w:rsid w:val="00DF4898"/>
    <w:rsid w:val="00DF564D"/>
    <w:rsid w:val="00E00A09"/>
    <w:rsid w:val="00E028CA"/>
    <w:rsid w:val="00E03035"/>
    <w:rsid w:val="00E033A3"/>
    <w:rsid w:val="00E04BC0"/>
    <w:rsid w:val="00E11C50"/>
    <w:rsid w:val="00E129C6"/>
    <w:rsid w:val="00E16B96"/>
    <w:rsid w:val="00E20AD3"/>
    <w:rsid w:val="00E22868"/>
    <w:rsid w:val="00E27E35"/>
    <w:rsid w:val="00E375A5"/>
    <w:rsid w:val="00E457BF"/>
    <w:rsid w:val="00E502AD"/>
    <w:rsid w:val="00E5739B"/>
    <w:rsid w:val="00E602C7"/>
    <w:rsid w:val="00E64DF9"/>
    <w:rsid w:val="00E777B8"/>
    <w:rsid w:val="00E8567A"/>
    <w:rsid w:val="00E860C9"/>
    <w:rsid w:val="00E86815"/>
    <w:rsid w:val="00E87045"/>
    <w:rsid w:val="00E87266"/>
    <w:rsid w:val="00E94155"/>
    <w:rsid w:val="00E949FC"/>
    <w:rsid w:val="00E96EA9"/>
    <w:rsid w:val="00E979AF"/>
    <w:rsid w:val="00EA17CC"/>
    <w:rsid w:val="00EB0E12"/>
    <w:rsid w:val="00EB14A4"/>
    <w:rsid w:val="00EB179D"/>
    <w:rsid w:val="00EB6316"/>
    <w:rsid w:val="00EB668F"/>
    <w:rsid w:val="00EB67ED"/>
    <w:rsid w:val="00EB7DBF"/>
    <w:rsid w:val="00EC0604"/>
    <w:rsid w:val="00EC2978"/>
    <w:rsid w:val="00EC2D44"/>
    <w:rsid w:val="00EC3515"/>
    <w:rsid w:val="00EC6BC0"/>
    <w:rsid w:val="00ED060D"/>
    <w:rsid w:val="00ED16F8"/>
    <w:rsid w:val="00ED224A"/>
    <w:rsid w:val="00ED69DD"/>
    <w:rsid w:val="00EE25CD"/>
    <w:rsid w:val="00EE55DE"/>
    <w:rsid w:val="00EE58C9"/>
    <w:rsid w:val="00EE6157"/>
    <w:rsid w:val="00EE63A2"/>
    <w:rsid w:val="00EE6AE1"/>
    <w:rsid w:val="00EE7DD8"/>
    <w:rsid w:val="00EF0EC6"/>
    <w:rsid w:val="00EF15A2"/>
    <w:rsid w:val="00EF20C7"/>
    <w:rsid w:val="00EF39FA"/>
    <w:rsid w:val="00EF4563"/>
    <w:rsid w:val="00EF4664"/>
    <w:rsid w:val="00EF48F7"/>
    <w:rsid w:val="00EF4F82"/>
    <w:rsid w:val="00F039B3"/>
    <w:rsid w:val="00F04288"/>
    <w:rsid w:val="00F100B7"/>
    <w:rsid w:val="00F10632"/>
    <w:rsid w:val="00F1184A"/>
    <w:rsid w:val="00F14522"/>
    <w:rsid w:val="00F17340"/>
    <w:rsid w:val="00F20AD8"/>
    <w:rsid w:val="00F21074"/>
    <w:rsid w:val="00F21D05"/>
    <w:rsid w:val="00F22074"/>
    <w:rsid w:val="00F22BC2"/>
    <w:rsid w:val="00F23560"/>
    <w:rsid w:val="00F32CF9"/>
    <w:rsid w:val="00F3380C"/>
    <w:rsid w:val="00F35F25"/>
    <w:rsid w:val="00F36A75"/>
    <w:rsid w:val="00F37791"/>
    <w:rsid w:val="00F414E2"/>
    <w:rsid w:val="00F46017"/>
    <w:rsid w:val="00F50CE7"/>
    <w:rsid w:val="00F50E9C"/>
    <w:rsid w:val="00F53009"/>
    <w:rsid w:val="00F57A84"/>
    <w:rsid w:val="00F60F9F"/>
    <w:rsid w:val="00F611F3"/>
    <w:rsid w:val="00F62E26"/>
    <w:rsid w:val="00F64D08"/>
    <w:rsid w:val="00F72C36"/>
    <w:rsid w:val="00F7405E"/>
    <w:rsid w:val="00F77310"/>
    <w:rsid w:val="00F83586"/>
    <w:rsid w:val="00F90250"/>
    <w:rsid w:val="00F9283F"/>
    <w:rsid w:val="00F93AED"/>
    <w:rsid w:val="00F94B6B"/>
    <w:rsid w:val="00F95922"/>
    <w:rsid w:val="00F96761"/>
    <w:rsid w:val="00F96D12"/>
    <w:rsid w:val="00FA45E2"/>
    <w:rsid w:val="00FB6D19"/>
    <w:rsid w:val="00FB7594"/>
    <w:rsid w:val="00FC313C"/>
    <w:rsid w:val="00FC55FE"/>
    <w:rsid w:val="00FC6570"/>
    <w:rsid w:val="00FC7913"/>
    <w:rsid w:val="00FD0090"/>
    <w:rsid w:val="00FD051E"/>
    <w:rsid w:val="00FD38A6"/>
    <w:rsid w:val="00FD4F4D"/>
    <w:rsid w:val="00FD71CF"/>
    <w:rsid w:val="00FD7D92"/>
    <w:rsid w:val="00FE0AB1"/>
    <w:rsid w:val="00FE0F27"/>
    <w:rsid w:val="00FE27D6"/>
    <w:rsid w:val="00FE3124"/>
    <w:rsid w:val="00FE6F98"/>
    <w:rsid w:val="00FE7DB3"/>
    <w:rsid w:val="00FF1086"/>
    <w:rsid w:val="00FF156A"/>
    <w:rsid w:val="00FF210F"/>
    <w:rsid w:val="00FF32A3"/>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E037B8"/>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CEE"/>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26"/>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98766032">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7654022">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71180962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85467">
      <w:bodyDiv w:val="1"/>
      <w:marLeft w:val="0"/>
      <w:marRight w:val="0"/>
      <w:marTop w:val="0"/>
      <w:marBottom w:val="0"/>
      <w:divBdr>
        <w:top w:val="none" w:sz="0" w:space="0" w:color="auto"/>
        <w:left w:val="none" w:sz="0" w:space="0" w:color="auto"/>
        <w:bottom w:val="none" w:sz="0" w:space="0" w:color="auto"/>
        <w:right w:val="none" w:sz="0" w:space="0" w:color="auto"/>
      </w:divBdr>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image" Target="media/image2.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image" Target="media/image7.emf"/><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image" Target="media/image6.emf"/><Relationship Id="rId27" Type="http://schemas.openxmlformats.org/officeDocument/2006/relationships/image" Target="media/image9.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B96BFB20342B49B42B9633BBBBB2BF" ma:contentTypeVersion="9" ma:contentTypeDescription="Create a new document." ma:contentTypeScope="" ma:versionID="b341e4072ec0bb1177603696256d1b8e">
  <xsd:schema xmlns:xsd="http://www.w3.org/2001/XMLSchema" xmlns:xs="http://www.w3.org/2001/XMLSchema" xmlns:p="http://schemas.microsoft.com/office/2006/metadata/properties" xmlns:ns3="c1ddcb10-0a46-40cb-b391-535377bc3764" targetNamespace="http://schemas.microsoft.com/office/2006/metadata/properties" ma:root="true" ma:fieldsID="3fc142da6e361ff2eb75a593385b71fe" ns3:_="">
    <xsd:import namespace="c1ddcb10-0a46-40cb-b391-535377bc37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dcb10-0a46-40cb-b391-535377bc3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3F85AB-3E2F-4678-8456-22C63BF70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dcb10-0a46-40cb-b391-535377bc3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475919D7-5084-4EDA-B670-6C2B50FD3EC9}">
  <ds:schemaRefs>
    <ds:schemaRef ds:uri="http://schemas.openxmlformats.org/officeDocument/2006/bibliography"/>
  </ds:schemaRefs>
</ds:datastoreItem>
</file>

<file path=customXml/itemProps4.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27</Pages>
  <Words>11628</Words>
  <Characters>66285</Characters>
  <Application>Microsoft Office Word</Application>
  <DocSecurity>0</DocSecurity>
  <Lines>552</Lines>
  <Paragraphs>155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Swansea Council/Cyngor Abertawe </vt:lpstr>
      <vt:lpstr>    Risk Assessment (28th February 2022 )</vt:lpstr>
      <vt:lpstr/>
    </vt:vector>
  </TitlesOfParts>
  <Company>City &amp; County of Swansea</Company>
  <LinksUpToDate>false</LinksUpToDate>
  <CharactersWithSpaces>77758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A Thomas (Morriston Primary School)</cp:lastModifiedBy>
  <cp:revision>38</cp:revision>
  <cp:lastPrinted>2021-03-01T10:08:00Z</cp:lastPrinted>
  <dcterms:created xsi:type="dcterms:W3CDTF">2022-02-23T15:58:00Z</dcterms:created>
  <dcterms:modified xsi:type="dcterms:W3CDTF">2022-03-12T21:28:00Z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0x01010087B96BFB20342B49B42B9633BBBBB2BF</vt:lpwstr>
  </property>
</Properties>
</file>