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31A" w:rsidRPr="00CE231A" w:rsidRDefault="00CE231A" w:rsidP="00CE231A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CE231A">
        <w:rPr>
          <w:rFonts w:ascii="Comic Sans MS" w:hAnsi="Comic Sans MS"/>
          <w:b/>
          <w:sz w:val="28"/>
          <w:szCs w:val="28"/>
          <w:u w:val="single"/>
        </w:rPr>
        <w:t>Biography</w:t>
      </w:r>
    </w:p>
    <w:p w:rsidR="00CE231A" w:rsidRDefault="00CE231A" w:rsidP="00CE231A">
      <w:pPr>
        <w:jc w:val="center"/>
        <w:rPr>
          <w:rFonts w:ascii="Comic Sans MS" w:hAnsi="Comic Sans MS"/>
          <w:b/>
          <w:sz w:val="28"/>
          <w:szCs w:val="28"/>
        </w:rPr>
      </w:pPr>
    </w:p>
    <w:p w:rsidR="00CE231A" w:rsidRPr="00CE231A" w:rsidRDefault="00CE231A" w:rsidP="00CE231A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CE231A">
        <w:rPr>
          <w:rFonts w:ascii="Comic Sans MS" w:hAnsi="Comic Sans MS"/>
          <w:sz w:val="28"/>
          <w:szCs w:val="28"/>
        </w:rPr>
        <w:t>Title will be person’s name or something significant in their life.</w:t>
      </w:r>
      <w:r>
        <w:rPr>
          <w:rFonts w:ascii="Comic Sans MS" w:hAnsi="Comic Sans MS"/>
          <w:sz w:val="28"/>
          <w:szCs w:val="28"/>
        </w:rPr>
        <w:t xml:space="preserve"> (Howard Carter)</w:t>
      </w:r>
      <w:bookmarkStart w:id="0" w:name="_GoBack"/>
      <w:bookmarkEnd w:id="0"/>
    </w:p>
    <w:p w:rsidR="00CE231A" w:rsidRPr="00805038" w:rsidRDefault="00CE231A" w:rsidP="00CE231A">
      <w:pPr>
        <w:jc w:val="center"/>
        <w:rPr>
          <w:rFonts w:ascii="Comic Sans MS" w:hAnsi="Comic Sans MS"/>
          <w:b/>
          <w:sz w:val="28"/>
          <w:szCs w:val="28"/>
        </w:rPr>
      </w:pPr>
    </w:p>
    <w:p w:rsidR="00CE231A" w:rsidRPr="00CE231A" w:rsidRDefault="00CE231A" w:rsidP="00CE231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CE231A">
        <w:rPr>
          <w:rFonts w:ascii="Comic Sans MS" w:hAnsi="Comic Sans MS"/>
          <w:sz w:val="28"/>
          <w:szCs w:val="28"/>
        </w:rPr>
        <w:t>An introduction to say why the person is special.</w:t>
      </w:r>
    </w:p>
    <w:p w:rsidR="00CE231A" w:rsidRDefault="00CE231A" w:rsidP="00CE231A">
      <w:pPr>
        <w:jc w:val="center"/>
        <w:rPr>
          <w:rFonts w:ascii="Comic Sans MS" w:hAnsi="Comic Sans MS"/>
          <w:sz w:val="28"/>
          <w:szCs w:val="28"/>
        </w:rPr>
      </w:pPr>
    </w:p>
    <w:p w:rsidR="00CE231A" w:rsidRDefault="00CE231A" w:rsidP="00CE231A">
      <w:pPr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805038">
        <w:rPr>
          <w:rFonts w:ascii="Comic Sans MS" w:hAnsi="Comic Sans MS"/>
          <w:sz w:val="28"/>
          <w:szCs w:val="28"/>
        </w:rPr>
        <w:t>Usually in chronological order</w:t>
      </w:r>
      <w:r>
        <w:rPr>
          <w:rFonts w:ascii="Comic Sans MS" w:hAnsi="Comic Sans MS"/>
          <w:sz w:val="28"/>
          <w:szCs w:val="28"/>
        </w:rPr>
        <w:t>.</w:t>
      </w:r>
    </w:p>
    <w:p w:rsidR="00CE231A" w:rsidRDefault="00CE231A" w:rsidP="00CE231A">
      <w:pPr>
        <w:jc w:val="center"/>
        <w:rPr>
          <w:rFonts w:ascii="Comic Sans MS" w:hAnsi="Comic Sans MS"/>
          <w:sz w:val="28"/>
          <w:szCs w:val="28"/>
        </w:rPr>
      </w:pPr>
    </w:p>
    <w:p w:rsidR="00CE231A" w:rsidRPr="00805038" w:rsidRDefault="00CE231A" w:rsidP="00CE231A">
      <w:pPr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805038">
        <w:rPr>
          <w:rFonts w:ascii="Comic Sans MS" w:hAnsi="Comic Sans MS"/>
          <w:sz w:val="28"/>
          <w:szCs w:val="28"/>
        </w:rPr>
        <w:t>Usually has dates and ages for key points in their life</w:t>
      </w:r>
      <w:r>
        <w:rPr>
          <w:rFonts w:ascii="Comic Sans MS" w:hAnsi="Comic Sans MS"/>
          <w:sz w:val="28"/>
          <w:szCs w:val="28"/>
        </w:rPr>
        <w:t xml:space="preserve"> (they may be dead).</w:t>
      </w:r>
    </w:p>
    <w:p w:rsidR="00CE231A" w:rsidRDefault="00CE231A" w:rsidP="00CE231A">
      <w:pPr>
        <w:ind w:left="360"/>
        <w:jc w:val="center"/>
        <w:rPr>
          <w:rFonts w:ascii="Comic Sans MS" w:hAnsi="Comic Sans MS"/>
          <w:sz w:val="28"/>
          <w:szCs w:val="28"/>
        </w:rPr>
      </w:pPr>
    </w:p>
    <w:p w:rsidR="00CE231A" w:rsidRDefault="00CE231A" w:rsidP="00CE231A">
      <w:pPr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May include quotations.</w:t>
      </w:r>
    </w:p>
    <w:p w:rsidR="00CE231A" w:rsidRPr="00805038" w:rsidRDefault="00CE231A" w:rsidP="00CE231A">
      <w:pPr>
        <w:ind w:left="360"/>
        <w:jc w:val="center"/>
        <w:rPr>
          <w:rFonts w:ascii="Comic Sans MS" w:hAnsi="Comic Sans MS"/>
          <w:sz w:val="28"/>
          <w:szCs w:val="28"/>
        </w:rPr>
      </w:pPr>
    </w:p>
    <w:p w:rsidR="00CE231A" w:rsidRDefault="00CE231A" w:rsidP="00CE231A">
      <w:pPr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805038">
        <w:rPr>
          <w:rFonts w:ascii="Comic Sans MS" w:hAnsi="Comic Sans MS"/>
          <w:sz w:val="28"/>
          <w:szCs w:val="28"/>
        </w:rPr>
        <w:t>Usually in the past tense</w:t>
      </w:r>
      <w:r>
        <w:rPr>
          <w:rFonts w:ascii="Comic Sans MS" w:hAnsi="Comic Sans MS"/>
          <w:sz w:val="28"/>
          <w:szCs w:val="28"/>
        </w:rPr>
        <w:t>.</w:t>
      </w:r>
    </w:p>
    <w:p w:rsidR="00CE231A" w:rsidRDefault="00CE231A" w:rsidP="00CE231A">
      <w:pPr>
        <w:jc w:val="center"/>
        <w:rPr>
          <w:rFonts w:ascii="Comic Sans MS" w:hAnsi="Comic Sans MS"/>
          <w:sz w:val="28"/>
          <w:szCs w:val="28"/>
        </w:rPr>
      </w:pPr>
    </w:p>
    <w:p w:rsidR="00CE231A" w:rsidRPr="00805038" w:rsidRDefault="00CE231A" w:rsidP="00CE231A">
      <w:pPr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Third person – he/she</w:t>
      </w:r>
    </w:p>
    <w:p w:rsidR="00CE231A" w:rsidRPr="00805038" w:rsidRDefault="00CE231A" w:rsidP="00CE231A">
      <w:pPr>
        <w:jc w:val="center"/>
        <w:rPr>
          <w:rFonts w:ascii="Comic Sans MS" w:hAnsi="Comic Sans MS"/>
          <w:sz w:val="28"/>
          <w:szCs w:val="28"/>
        </w:rPr>
      </w:pPr>
    </w:p>
    <w:p w:rsidR="00CE231A" w:rsidRDefault="00CE231A" w:rsidP="00CE231A">
      <w:pPr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Conclusion evaluates the person’s life and their impact on the world.</w:t>
      </w:r>
    </w:p>
    <w:p w:rsidR="0050437B" w:rsidRDefault="0050437B"/>
    <w:sectPr w:rsidR="0050437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7750C3"/>
    <w:multiLevelType w:val="hybridMultilevel"/>
    <w:tmpl w:val="409C230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4453CD7"/>
    <w:multiLevelType w:val="hybridMultilevel"/>
    <w:tmpl w:val="76306AA4"/>
    <w:lvl w:ilvl="0" w:tplc="3880E6DC">
      <w:start w:val="1"/>
      <w:numFmt w:val="bullet"/>
      <w:lvlText w:val="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31A"/>
    <w:rsid w:val="0050437B"/>
    <w:rsid w:val="00CE2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4FC23"/>
  <w15:chartTrackingRefBased/>
  <w15:docId w15:val="{FD75D4C1-B6D7-452F-88F7-C2B71AB4A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2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3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344</Characters>
  <Application>Microsoft Office Word</Application>
  <DocSecurity>0</DocSecurity>
  <Lines>2</Lines>
  <Paragraphs>1</Paragraphs>
  <ScaleCrop>false</ScaleCrop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Bannister (Morriston Primary School)</dc:creator>
  <cp:keywords/>
  <dc:description/>
  <cp:lastModifiedBy>M Bannister (Morriston Primary School)</cp:lastModifiedBy>
  <cp:revision>1</cp:revision>
  <dcterms:created xsi:type="dcterms:W3CDTF">2021-02-04T16:32:00Z</dcterms:created>
  <dcterms:modified xsi:type="dcterms:W3CDTF">2021-02-04T16:34:00Z</dcterms:modified>
</cp:coreProperties>
</file>