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6DFFEC" w14:textId="67372186" w:rsidR="00622FAB" w:rsidRDefault="00622FAB" w:rsidP="00D22A1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Home Learning challenges – Week </w:t>
      </w:r>
      <w:r w:rsidR="00D22A11"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1</w:t>
      </w:r>
      <w:r w:rsidR="00BC17FF">
        <w:rPr>
          <w:rStyle w:val="normaltextrun"/>
          <w:rFonts w:ascii="Comic Sans MS" w:hAnsi="Comic Sans MS" w:cs="Segoe UI"/>
          <w:b/>
          <w:bCs/>
          <w:sz w:val="32"/>
          <w:szCs w:val="32"/>
          <w:u w:val="single"/>
        </w:rPr>
        <w:t>1</w:t>
      </w:r>
    </w:p>
    <w:p w14:paraId="73D9C0CF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2"/>
          <w:szCs w:val="22"/>
        </w:rPr>
      </w:pPr>
    </w:p>
    <w:p w14:paraId="50FFA333" w14:textId="282C88C8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Literacy – </w:t>
      </w:r>
      <w:r>
        <w:rPr>
          <w:rStyle w:val="normaltextrun"/>
          <w:rFonts w:ascii="Comic Sans MS" w:hAnsi="Comic Sans MS" w:cs="Segoe UI"/>
          <w:sz w:val="22"/>
          <w:szCs w:val="22"/>
        </w:rPr>
        <w:t>Sound of the week is 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</w:t>
      </w:r>
      <w:r>
        <w:rPr>
          <w:rStyle w:val="normaltextrun"/>
          <w:rFonts w:ascii="Comic Sans MS" w:hAnsi="Comic Sans MS" w:cs="Segoe UI"/>
          <w:sz w:val="22"/>
          <w:szCs w:val="22"/>
        </w:rPr>
        <w:t>. We enjoy these two videos in class for the sound of the week -</w:t>
      </w:r>
      <w:hyperlink r:id="rId5" w:history="1"/>
      <w:r w:rsidR="00D22A11">
        <w:rPr>
          <w:rStyle w:val="Hyperlink"/>
        </w:rPr>
        <w:t xml:space="preserve"> </w:t>
      </w:r>
      <w:hyperlink r:id="rId6" w:history="1">
        <w:r w:rsidR="00BC17FF">
          <w:rPr>
            <w:rStyle w:val="Hyperlink"/>
          </w:rPr>
          <w:t>https://www.youtube.com/watch?v=ieo0LPYdUfQ</w:t>
        </w:r>
      </w:hyperlink>
      <w:r>
        <w:rPr>
          <w:rStyle w:val="normaltextrun"/>
          <w:rFonts w:ascii="Calibri" w:hAnsi="Calibri" w:cs="Segoe UI"/>
          <w:sz w:val="22"/>
          <w:szCs w:val="22"/>
        </w:rPr>
        <w:t> and</w:t>
      </w:r>
      <w:r w:rsidR="00CB1C06">
        <w:rPr>
          <w:rStyle w:val="normaltextrun"/>
          <w:rFonts w:ascii="Calibri" w:hAnsi="Calibri" w:cs="Segoe UI"/>
          <w:sz w:val="22"/>
          <w:szCs w:val="22"/>
        </w:rPr>
        <w:t xml:space="preserve"> </w:t>
      </w:r>
      <w:hyperlink r:id="rId7" w:history="1">
        <w:r w:rsidR="00BC17FF">
          <w:rPr>
            <w:rStyle w:val="Hyperlink"/>
          </w:rPr>
          <w:t>https://www.youtube.com/watch?v=bZNxhoxSAFA</w:t>
        </w:r>
      </w:hyperlink>
      <w:r w:rsidR="00BC17FF">
        <w:t xml:space="preserve"> (This plays both c and k sounds – the children usually shout stop when the k sound plays!)</w:t>
      </w:r>
      <w:r w:rsidR="00BC17FF">
        <w:rPr>
          <w:rStyle w:val="Hyperlink"/>
        </w:rPr>
        <w:t xml:space="preserve"> </w:t>
      </w:r>
      <w:r>
        <w:rPr>
          <w:rStyle w:val="normaltextrun"/>
          <w:rFonts w:ascii="Calibri" w:hAnsi="Calibri" w:cs="Segoe UI"/>
          <w:sz w:val="22"/>
          <w:szCs w:val="22"/>
        </w:rPr>
        <w:t>Level 1 - </w:t>
      </w:r>
      <w:r>
        <w:rPr>
          <w:rStyle w:val="normaltextrun"/>
          <w:rFonts w:ascii="Comic Sans MS" w:hAnsi="Comic Sans MS" w:cs="Segoe UI"/>
          <w:sz w:val="22"/>
          <w:szCs w:val="22"/>
        </w:rPr>
        <w:t>Please can your child either practise identifying/saying/signing and forming this letter. Level 2 – As we are now learning a new topic, I thought it would be nice if your child could start to make a topic dictionary so each time we look at a new sound please can they think of beach themed words for it and write them down. It would be lovely if they could have a blank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notebook</w:t>
      </w:r>
      <w:r>
        <w:rPr>
          <w:rStyle w:val="normaltextrun"/>
          <w:rFonts w:ascii="Comic Sans MS" w:hAnsi="Comic Sans MS" w:cs="Segoe UI"/>
          <w:sz w:val="22"/>
          <w:szCs w:val="22"/>
        </w:rPr>
        <w:t> so each letter has a page. For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example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 this week is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>so they could list –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crab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clownfish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cod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 etc. </w:t>
      </w:r>
      <w:r>
        <w:rPr>
          <w:rStyle w:val="normaltextrun"/>
          <w:rFonts w:ascii="Comic Sans MS" w:hAnsi="Comic Sans MS" w:cs="Segoe UI"/>
          <w:sz w:val="22"/>
          <w:szCs w:val="22"/>
        </w:rPr>
        <w:t>They could even draw pictures next to each. As an extra challenge they can complete learnt sounds so far – m, a, s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CB1C0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>t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proofErr w:type="spellStart"/>
      <w:r w:rsidR="00132556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,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, o and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7A24CAA5" w14:textId="36283029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eop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practising forming the letter you can do it in fun ways – writing in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/with s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and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foam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flour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D22A11">
        <w:rPr>
          <w:rStyle w:val="normaltextrun"/>
          <w:rFonts w:ascii="Comic Sans MS" w:hAnsi="Comic Sans MS" w:cs="Segoe UI"/>
          <w:sz w:val="22"/>
          <w:szCs w:val="22"/>
        </w:rPr>
        <w:t>mud</w:t>
      </w:r>
      <w:r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printing with food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 etc for multi-sensory fun! Also Ruth Miskin is doing daily RWI sound sessions live on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each day – </w:t>
      </w:r>
      <w:hyperlink r:id="rId8" w:tgtFrame="_blank" w:history="1">
        <w:r>
          <w:rPr>
            <w:rStyle w:val="normaltextrun"/>
            <w:rFonts w:ascii="Comic Sans MS" w:hAnsi="Comic Sans MS" w:cs="Segoe UI"/>
            <w:color w:val="0000FF"/>
            <w:sz w:val="22"/>
            <w:szCs w:val="22"/>
            <w:u w:val="single"/>
          </w:rPr>
          <w:t>https://m.youtube.com/channel/UCo7fbLgY2oA_cFCIg9GdxtQ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Read Write Inc have now announced that their resources are free! To recap learnt sounds so far – m, a, s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>
        <w:rPr>
          <w:rStyle w:val="normaltextrun"/>
          <w:rFonts w:ascii="Comic Sans MS" w:hAnsi="Comic Sans MS" w:cs="Segoe UI"/>
          <w:sz w:val="22"/>
          <w:szCs w:val="22"/>
        </w:rPr>
        <w:t>d</w:t>
      </w:r>
      <w:r w:rsidR="001758BE">
        <w:rPr>
          <w:rStyle w:val="normaltextrun"/>
          <w:rFonts w:ascii="Comic Sans MS" w:hAnsi="Comic Sans MS" w:cs="Segoe UI"/>
          <w:sz w:val="22"/>
          <w:szCs w:val="22"/>
        </w:rPr>
        <w:t xml:space="preserve">, t, </w:t>
      </w:r>
      <w:proofErr w:type="spellStart"/>
      <w:r w:rsidR="00013942">
        <w:rPr>
          <w:rStyle w:val="normaltextrun"/>
          <w:rFonts w:ascii="Comic Sans MS" w:hAnsi="Comic Sans MS" w:cs="Segoe UI"/>
          <w:sz w:val="22"/>
          <w:szCs w:val="22"/>
        </w:rPr>
        <w:t>i</w:t>
      </w:r>
      <w:proofErr w:type="spellEnd"/>
      <w:r w:rsidR="00013942">
        <w:rPr>
          <w:rStyle w:val="normaltextrun"/>
          <w:rFonts w:ascii="Comic Sans MS" w:hAnsi="Comic Sans MS" w:cs="Segoe UI"/>
          <w:sz w:val="22"/>
          <w:szCs w:val="22"/>
        </w:rPr>
        <w:t>, n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>, p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,</w:t>
      </w:r>
      <w:r w:rsidR="00132556">
        <w:rPr>
          <w:rStyle w:val="normaltextrun"/>
          <w:rFonts w:ascii="Comic Sans MS" w:hAnsi="Comic Sans MS" w:cs="Segoe UI"/>
          <w:sz w:val="22"/>
          <w:szCs w:val="22"/>
        </w:rPr>
        <w:t xml:space="preserve"> g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 xml:space="preserve">, </w:t>
      </w:r>
      <w:r w:rsidR="00656D28">
        <w:rPr>
          <w:rStyle w:val="normaltextrun"/>
          <w:rFonts w:ascii="Comic Sans MS" w:hAnsi="Comic Sans MS" w:cs="Segoe UI"/>
          <w:sz w:val="22"/>
          <w:szCs w:val="22"/>
        </w:rPr>
        <w:t>o</w:t>
      </w: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 xml:space="preserve">and c </w:t>
      </w:r>
      <w:r>
        <w:rPr>
          <w:rStyle w:val="normaltextrun"/>
          <w:rFonts w:ascii="Comic Sans MS" w:hAnsi="Comic Sans MS" w:cs="Segoe UI"/>
          <w:sz w:val="22"/>
          <w:szCs w:val="22"/>
        </w:rPr>
        <w:t>to practise forming this week’s sound (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c</w:t>
      </w:r>
      <w:r>
        <w:rPr>
          <w:rStyle w:val="normaltextrun"/>
          <w:rFonts w:ascii="Comic Sans MS" w:hAnsi="Comic Sans MS" w:cs="Segoe UI"/>
          <w:sz w:val="22"/>
          <w:szCs w:val="22"/>
        </w:rPr>
        <w:t>) please follow – </w:t>
      </w:r>
      <w:hyperlink r:id="rId9" w:tgtFrame="_blank" w:history="1">
        <w:r>
          <w:rPr>
            <w:rStyle w:val="normaltextrun"/>
            <w:rFonts w:ascii="Calibri" w:hAnsi="Calibri" w:cs="Segoe UI"/>
            <w:color w:val="0000FF"/>
            <w:sz w:val="22"/>
            <w:szCs w:val="22"/>
            <w:u w:val="single"/>
          </w:rPr>
          <w:t>https://home.oxfordowl.co.uk/reading/reading-schemes-oxford-levels/read-write-inc-phonics-guide/</w:t>
        </w:r>
      </w:hyperlink>
      <w:r>
        <w:rPr>
          <w:rStyle w:val="normaltextrun"/>
          <w:rFonts w:ascii="Comic Sans MS" w:hAnsi="Comic Sans MS" w:cs="Segoe UI"/>
          <w:sz w:val="22"/>
          <w:szCs w:val="22"/>
        </w:rPr>
        <w:t> scroll down and click on speed sounds practice sheets.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3C6A8DC" w14:textId="77777777" w:rsidR="00063AA5" w:rsidRDefault="00063AA5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07F1B18" w14:textId="422C4BB6" w:rsidR="00622FAB" w:rsidRDefault="00BC17FF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noProof/>
        </w:rPr>
        <w:drawing>
          <wp:inline distT="0" distB="0" distL="0" distR="0" wp14:anchorId="23D60D84" wp14:editId="656BE712">
            <wp:extent cx="2514600" cy="1600200"/>
            <wp:effectExtent l="0" t="0" r="0" b="0"/>
            <wp:docPr id="2" name="Picture 2" descr="Multisensory Reading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ultisensory Reading Activities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22FAB">
        <w:rPr>
          <w:rFonts w:ascii="Segoe UI" w:hAnsi="Segoe UI" w:cs="Segoe UI"/>
          <w:sz w:val="18"/>
          <w:szCs w:val="18"/>
        </w:rPr>
        <w:t xml:space="preserve"> </w:t>
      </w:r>
      <w:r w:rsidR="00DC2002">
        <w:rPr>
          <w:rFonts w:ascii="Segoe UI" w:hAnsi="Segoe UI" w:cs="Segoe UI"/>
          <w:sz w:val="18"/>
          <w:szCs w:val="18"/>
        </w:rPr>
        <w:t xml:space="preserve">    </w:t>
      </w:r>
      <w:r w:rsidR="00622FAB">
        <w:rPr>
          <w:rFonts w:ascii="Segoe UI" w:hAnsi="Segoe UI" w:cs="Segoe UI"/>
          <w:sz w:val="18"/>
          <w:szCs w:val="18"/>
        </w:rPr>
        <w:t xml:space="preserve">  </w:t>
      </w:r>
      <w:r>
        <w:rPr>
          <w:noProof/>
        </w:rPr>
        <w:drawing>
          <wp:inline distT="0" distB="0" distL="0" distR="0" wp14:anchorId="1087F5E1" wp14:editId="131FF5B7">
            <wp:extent cx="2847975" cy="1600200"/>
            <wp:effectExtent l="0" t="0" r="9525" b="0"/>
            <wp:docPr id="3" name="Picture 3" descr="Multisensory Reading Activ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ultisensory Reading Activitie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758BE">
        <w:rPr>
          <w:rFonts w:ascii="Segoe UI" w:hAnsi="Segoe UI" w:cs="Segoe UI"/>
          <w:sz w:val="18"/>
          <w:szCs w:val="18"/>
        </w:rPr>
        <w:t xml:space="preserve">        </w:t>
      </w:r>
      <w:r w:rsidR="00B959BF">
        <w:rPr>
          <w:rFonts w:ascii="Segoe UI" w:hAnsi="Segoe UI" w:cs="Segoe UI"/>
          <w:sz w:val="18"/>
          <w:szCs w:val="18"/>
        </w:rPr>
        <w:t xml:space="preserve">     </w:t>
      </w:r>
      <w:r>
        <w:rPr>
          <w:rFonts w:ascii="Segoe UI" w:hAnsi="Segoe UI" w:cs="Segoe UI"/>
          <w:sz w:val="18"/>
          <w:szCs w:val="18"/>
        </w:rPr>
        <w:t xml:space="preserve">Writing words that start with c in coloured sand and forming words that start with c in magnets. </w:t>
      </w:r>
    </w:p>
    <w:p w14:paraId="573F4AFF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155B87E2" w14:textId="23C582FC" w:rsidR="005C2F41" w:rsidRDefault="00622FAB" w:rsidP="00622FAB">
      <w:pPr>
        <w:pStyle w:val="paragraph"/>
        <w:spacing w:before="0" w:beforeAutospacing="0" w:after="0" w:afterAutospacing="0"/>
        <w:textAlignment w:val="baseline"/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Numeracy – </w:t>
      </w:r>
      <w:r>
        <w:rPr>
          <w:rStyle w:val="normaltextrun"/>
          <w:rFonts w:ascii="Comic Sans MS" w:hAnsi="Comic Sans MS" w:cs="Segoe UI"/>
          <w:sz w:val="22"/>
          <w:szCs w:val="22"/>
        </w:rPr>
        <w:t xml:space="preserve">Two levels – level one –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we are back to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1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this week (if your child is confident identifying/writ</w:t>
      </w:r>
      <w:r w:rsidR="00EC0A61">
        <w:rPr>
          <w:rStyle w:val="normaltextrun"/>
          <w:rFonts w:ascii="Comic Sans MS" w:hAnsi="Comic Sans MS" w:cs="Segoe UI"/>
          <w:sz w:val="22"/>
          <w:szCs w:val="22"/>
        </w:rPr>
        <w:t>i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ng/saying/signing you can move on to 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6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>or recap other numbers 1-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5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that they need more support with)</w:t>
      </w:r>
      <w:r>
        <w:rPr>
          <w:rStyle w:val="normaltextrun"/>
          <w:rFonts w:ascii="Comic Sans MS" w:hAnsi="Comic Sans MS" w:cs="Segoe UI"/>
          <w:sz w:val="22"/>
          <w:szCs w:val="22"/>
        </w:rPr>
        <w:t>. We enjoy reading the story of 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one</w:t>
      </w:r>
      <w:r>
        <w:rPr>
          <w:rStyle w:val="normaltextrun"/>
          <w:rFonts w:ascii="Comic Sans MS" w:hAnsi="Comic Sans MS" w:cs="Segoe UI"/>
          <w:sz w:val="22"/>
          <w:szCs w:val="22"/>
        </w:rPr>
        <w:t> -</w:t>
      </w:r>
      <w:hyperlink r:id="rId12" w:history="1">
        <w:r w:rsidR="00BC17FF">
          <w:rPr>
            <w:rStyle w:val="Hyperlink"/>
          </w:rPr>
          <w:t>http://resources.hwb.wales.gov.uk/VTC/story_of_1/eng/Introduction/default.htm</w:t>
        </w:r>
      </w:hyperlink>
    </w:p>
    <w:p w14:paraId="322D0C67" w14:textId="5FCC3CD5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 and completing the activities. Please practise recognising the number/saying/signing/writing and linking to objects </w:t>
      </w:r>
      <w:proofErr w:type="spellStart"/>
      <w:r>
        <w:rPr>
          <w:rStyle w:val="spellingerror"/>
          <w:rFonts w:ascii="Comic Sans MS" w:hAnsi="Comic Sans MS" w:cs="Segoe UI"/>
          <w:sz w:val="22"/>
          <w:szCs w:val="22"/>
        </w:rPr>
        <w:t>eg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 show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three</w:t>
      </w:r>
      <w:r>
        <w:rPr>
          <w:rStyle w:val="normaltextrun"/>
          <w:rFonts w:ascii="Comic Sans MS" w:hAnsi="Comic Sans MS" w:cs="Segoe UI"/>
          <w:sz w:val="22"/>
          <w:szCs w:val="22"/>
        </w:rPr>
        <w:t> 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pencils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cups</w:t>
      </w:r>
      <w:r w:rsidR="00DC2002">
        <w:rPr>
          <w:rStyle w:val="normaltextrun"/>
          <w:rFonts w:ascii="Comic Sans MS" w:hAnsi="Comic Sans MS" w:cs="Segoe UI"/>
          <w:sz w:val="22"/>
          <w:szCs w:val="22"/>
        </w:rPr>
        <w:t>/</w:t>
      </w:r>
      <w:r w:rsidR="00013942">
        <w:rPr>
          <w:rStyle w:val="normaltextrun"/>
          <w:rFonts w:ascii="Comic Sans MS" w:hAnsi="Comic Sans MS" w:cs="Segoe UI"/>
          <w:sz w:val="22"/>
          <w:szCs w:val="22"/>
        </w:rPr>
        <w:t>stars</w:t>
      </w:r>
      <w:r>
        <w:rPr>
          <w:rStyle w:val="normaltextrun"/>
          <w:rFonts w:ascii="Comic Sans MS" w:hAnsi="Comic Sans MS" w:cs="Segoe UI"/>
          <w:sz w:val="22"/>
          <w:szCs w:val="22"/>
        </w:rPr>
        <w:t> and write the number</w:t>
      </w:r>
      <w:r w:rsidR="00746AB2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  <w:r>
        <w:rPr>
          <w:rStyle w:val="normaltextrun"/>
          <w:rFonts w:ascii="Comic Sans MS" w:hAnsi="Comic Sans MS" w:cs="Segoe UI"/>
          <w:sz w:val="22"/>
          <w:szCs w:val="22"/>
        </w:rPr>
        <w:t>next to it. You can also enjoy multisensory activities to write 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1</w:t>
      </w:r>
      <w:r>
        <w:rPr>
          <w:rStyle w:val="normaltextrun"/>
          <w:rFonts w:ascii="Comic Sans MS" w:hAnsi="Comic Sans MS" w:cs="Segoe UI"/>
          <w:sz w:val="22"/>
          <w:szCs w:val="22"/>
        </w:rPr>
        <w:t>.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48CEC1A8" w14:textId="22F02E27" w:rsidR="00283E76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Level two – 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>Last week I asked you to have a go at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estimati</w:t>
      </w:r>
      <w:r w:rsidR="00C517AF">
        <w:rPr>
          <w:rStyle w:val="normaltextrun"/>
          <w:rFonts w:ascii="Comic Sans MS" w:hAnsi="Comic Sans MS" w:cs="Segoe UI"/>
          <w:sz w:val="22"/>
          <w:szCs w:val="22"/>
        </w:rPr>
        <w:t>on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>/guessing how many.</w:t>
      </w:r>
      <w:r w:rsidR="00BC17FF">
        <w:rPr>
          <w:rStyle w:val="normaltextrun"/>
          <w:rFonts w:ascii="Comic Sans MS" w:hAnsi="Comic Sans MS" w:cs="Segoe UI"/>
          <w:sz w:val="22"/>
          <w:szCs w:val="22"/>
        </w:rPr>
        <w:t xml:space="preserve"> As this can be quite a difficult concept to understand I would like you to have another week at this just so we know the children are able to </w:t>
      </w:r>
      <w:r w:rsidR="001B1197">
        <w:rPr>
          <w:rStyle w:val="normaltextrun"/>
          <w:rFonts w:ascii="Comic Sans MS" w:hAnsi="Comic Sans MS" w:cs="Segoe UI"/>
          <w:sz w:val="22"/>
          <w:szCs w:val="22"/>
        </w:rPr>
        <w:t xml:space="preserve">say </w:t>
      </w:r>
      <w:proofErr w:type="spellStart"/>
      <w:r w:rsidR="001B1197">
        <w:rPr>
          <w:rStyle w:val="normaltextrun"/>
          <w:rFonts w:ascii="Comic Sans MS" w:hAnsi="Comic Sans MS" w:cs="Segoe UI"/>
          <w:sz w:val="22"/>
          <w:szCs w:val="22"/>
        </w:rPr>
        <w:t>an</w:t>
      </w:r>
      <w:proofErr w:type="spellEnd"/>
      <w:r w:rsidR="001B1197">
        <w:rPr>
          <w:rStyle w:val="normaltextrun"/>
          <w:rFonts w:ascii="Comic Sans MS" w:hAnsi="Comic Sans MS" w:cs="Segoe UI"/>
          <w:sz w:val="22"/>
          <w:szCs w:val="22"/>
        </w:rPr>
        <w:t xml:space="preserve"> appropriate number that is within a few numbers from the number of objects. Remind the children that they can’t count the objects but once they have guessed they can count to see how close they </w:t>
      </w:r>
      <w:r w:rsidR="001B1197">
        <w:rPr>
          <w:rStyle w:val="normaltextrun"/>
          <w:rFonts w:ascii="Comic Sans MS" w:hAnsi="Comic Sans MS" w:cs="Segoe UI"/>
          <w:sz w:val="22"/>
          <w:szCs w:val="22"/>
        </w:rPr>
        <w:lastRenderedPageBreak/>
        <w:t xml:space="preserve">were. </w:t>
      </w:r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Try to keep it fun and a game so say they are only allowed a couple of seconds to look before guessing. Start small to see if your child is able to give a sensible answer and move high </w:t>
      </w:r>
      <w:proofErr w:type="spellStart"/>
      <w:r w:rsidR="00B959BF">
        <w:rPr>
          <w:rStyle w:val="normaltextrun"/>
          <w:rFonts w:ascii="Comic Sans MS" w:hAnsi="Comic Sans MS" w:cs="Segoe UI"/>
          <w:sz w:val="22"/>
          <w:szCs w:val="22"/>
        </w:rPr>
        <w:t>eg</w:t>
      </w:r>
      <w:proofErr w:type="spellEnd"/>
      <w:r w:rsidR="00B959BF">
        <w:rPr>
          <w:rStyle w:val="normaltextrun"/>
          <w:rFonts w:ascii="Comic Sans MS" w:hAnsi="Comic Sans MS" w:cs="Segoe UI"/>
          <w:sz w:val="22"/>
          <w:szCs w:val="22"/>
        </w:rPr>
        <w:t xml:space="preserve"> up to 5 to start then move up to 10 and so on as long as their answers are sensible. </w:t>
      </w:r>
      <w:r w:rsidR="00283E76">
        <w:rPr>
          <w:rStyle w:val="normaltextrun"/>
          <w:rFonts w:ascii="Comic Sans MS" w:hAnsi="Comic Sans MS" w:cs="Segoe UI"/>
          <w:sz w:val="22"/>
          <w:szCs w:val="22"/>
        </w:rPr>
        <w:t xml:space="preserve">You could either find resources around the house, tip them out and guess how many </w:t>
      </w:r>
      <w:proofErr w:type="spellStart"/>
      <w:r w:rsidR="00283E76">
        <w:rPr>
          <w:rStyle w:val="normaltextrun"/>
          <w:rFonts w:ascii="Comic Sans MS" w:hAnsi="Comic Sans MS" w:cs="Segoe UI"/>
          <w:sz w:val="22"/>
          <w:szCs w:val="22"/>
        </w:rPr>
        <w:t>eg</w:t>
      </w:r>
      <w:proofErr w:type="spellEnd"/>
      <w:r w:rsidR="00283E76">
        <w:rPr>
          <w:rStyle w:val="normaltextrun"/>
          <w:rFonts w:ascii="Comic Sans MS" w:hAnsi="Comic Sans MS" w:cs="Segoe UI"/>
          <w:sz w:val="22"/>
          <w:szCs w:val="22"/>
        </w:rPr>
        <w:t xml:space="preserve"> pencils/pens/playing cards/counters etc, draw dots/images on paper or you could </w:t>
      </w:r>
      <w:r w:rsidR="001B1197">
        <w:rPr>
          <w:rStyle w:val="normaltextrun"/>
          <w:rFonts w:ascii="Comic Sans MS" w:hAnsi="Comic Sans MS" w:cs="Segoe UI"/>
          <w:sz w:val="22"/>
          <w:szCs w:val="22"/>
        </w:rPr>
        <w:t xml:space="preserve">google sea creature pictures like the ones below - </w:t>
      </w:r>
      <w:r w:rsidR="00283E76">
        <w:rPr>
          <w:rStyle w:val="normaltextrun"/>
          <w:rFonts w:ascii="Comic Sans MS" w:hAnsi="Comic Sans MS" w:cs="Segoe UI"/>
          <w:sz w:val="22"/>
          <w:szCs w:val="22"/>
        </w:rPr>
        <w:t xml:space="preserve"> </w:t>
      </w:r>
    </w:p>
    <w:p w14:paraId="5103042C" w14:textId="77777777" w:rsidR="00283E76" w:rsidRDefault="00283E76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05419740" w14:textId="604E3250" w:rsidR="00622FAB" w:rsidRDefault="001B1197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41AA6F97" wp14:editId="26B74DFB">
            <wp:extent cx="2819400" cy="1619250"/>
            <wp:effectExtent l="0" t="0" r="0" b="0"/>
            <wp:docPr id="4" name="Picture 4" descr="C:\Users\Rebecca\AppData\Local\Microsoft\Windows\INetCache\Content.MSO\1985BF72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Rebecca\AppData\Local\Microsoft\Windows\INetCache\Content.MSO\1985BF72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36192">
        <w:rPr>
          <w:rFonts w:ascii="Comic Sans MS" w:hAnsi="Comic Sans MS"/>
          <w:sz w:val="22"/>
          <w:szCs w:val="22"/>
        </w:rPr>
        <w:t xml:space="preserve"> </w:t>
      </w:r>
      <w:r w:rsidR="00283E76">
        <w:rPr>
          <w:rFonts w:ascii="Comic Sans MS" w:hAnsi="Comic Sans MS"/>
          <w:sz w:val="22"/>
          <w:szCs w:val="22"/>
        </w:rPr>
        <w:t xml:space="preserve"> </w:t>
      </w:r>
      <w:r>
        <w:rPr>
          <w:rFonts w:ascii="Comic Sans MS" w:hAnsi="Comic Sans MS"/>
          <w:noProof/>
          <w:sz w:val="22"/>
          <w:szCs w:val="22"/>
        </w:rPr>
        <w:drawing>
          <wp:inline distT="0" distB="0" distL="0" distR="0" wp14:anchorId="0C3A1222" wp14:editId="2F580F42">
            <wp:extent cx="2057400" cy="2219325"/>
            <wp:effectExtent l="0" t="0" r="0" b="9525"/>
            <wp:docPr id="5" name="Picture 5" descr="C:\Users\Rebecca\AppData\Local\Microsoft\Windows\INetCache\Content.MSO\921C050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ebecca\AppData\Local\Microsoft\Windows\INetCache\Content.MSO\921C050.t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541ED5" w14:textId="77777777" w:rsidR="00236192" w:rsidRPr="00236192" w:rsidRDefault="00236192" w:rsidP="00622FAB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</w:p>
    <w:p w14:paraId="762FAE23" w14:textId="4DCDC0E3" w:rsidR="0024799A" w:rsidRDefault="00622FAB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  <w:r>
        <w:rPr>
          <w:rStyle w:val="normaltextrun"/>
          <w:rFonts w:ascii="Comic Sans MS" w:hAnsi="Comic Sans MS" w:cs="Segoe UI"/>
          <w:b/>
          <w:bCs/>
          <w:sz w:val="22"/>
          <w:szCs w:val="22"/>
        </w:rPr>
        <w:t>Topic – </w:t>
      </w:r>
      <w:r w:rsidR="00B83BB6">
        <w:rPr>
          <w:rStyle w:val="normaltextrun"/>
          <w:rFonts w:ascii="Comic Sans MS" w:hAnsi="Comic Sans MS" w:cs="Segoe UI"/>
          <w:bCs/>
          <w:sz w:val="22"/>
          <w:szCs w:val="22"/>
        </w:rPr>
        <w:t xml:space="preserve">‘The lightbulb’ – </w:t>
      </w:r>
      <w:r w:rsidR="004A1CD7">
        <w:rPr>
          <w:rStyle w:val="normaltextrun"/>
          <w:rFonts w:ascii="Comic Sans MS" w:hAnsi="Comic Sans MS" w:cs="Segoe UI"/>
          <w:bCs/>
          <w:sz w:val="22"/>
          <w:szCs w:val="22"/>
        </w:rPr>
        <w:t xml:space="preserve">I hope you enjoyed researching different lighthouses around the world and comparing them to one of our local lighthouses! Before we move on to a different area of ‘The lightbulb.’ I just thought I would share this </w:t>
      </w:r>
      <w:proofErr w:type="spellStart"/>
      <w:r w:rsidR="004A1CD7">
        <w:rPr>
          <w:rStyle w:val="normaltextrun"/>
          <w:rFonts w:ascii="Comic Sans MS" w:hAnsi="Comic Sans MS" w:cs="Segoe UI"/>
          <w:bCs/>
          <w:sz w:val="22"/>
          <w:szCs w:val="22"/>
        </w:rPr>
        <w:t>powerpoint</w:t>
      </w:r>
      <w:proofErr w:type="spellEnd"/>
      <w:r w:rsidR="004A1CD7">
        <w:rPr>
          <w:rStyle w:val="normaltextrun"/>
          <w:rFonts w:ascii="Comic Sans MS" w:hAnsi="Comic Sans MS" w:cs="Segoe UI"/>
          <w:bCs/>
          <w:sz w:val="22"/>
          <w:szCs w:val="22"/>
        </w:rPr>
        <w:t xml:space="preserve"> with you as it sums up what we have learnt so far – what they are for, how they work, the parts of a light house and some light houses in other countries - </w:t>
      </w:r>
      <w:hyperlink r:id="rId15" w:history="1">
        <w:r w:rsidR="004A1CD7">
          <w:rPr>
            <w:rStyle w:val="Hyperlink"/>
          </w:rPr>
          <w:t>https://www.twinkl.co.uk/resource/t-tp-6412-all-about-lighthouses-powerpoint</w:t>
        </w:r>
      </w:hyperlink>
    </w:p>
    <w:p w14:paraId="215CF35A" w14:textId="5F576BFA" w:rsidR="005C2F41" w:rsidRDefault="006F3F2F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Cs/>
          <w:sz w:val="22"/>
          <w:szCs w:val="22"/>
        </w:rPr>
      </w:pPr>
      <w:r>
        <w:rPr>
          <w:rStyle w:val="normaltextrun"/>
          <w:rFonts w:ascii="Comic Sans MS" w:hAnsi="Comic Sans MS" w:cs="Segoe UI"/>
          <w:bCs/>
          <w:sz w:val="22"/>
          <w:szCs w:val="22"/>
        </w:rPr>
        <w:t xml:space="preserve">In the </w:t>
      </w:r>
      <w:proofErr w:type="spellStart"/>
      <w:r>
        <w:rPr>
          <w:rStyle w:val="normaltextrun"/>
          <w:rFonts w:ascii="Comic Sans MS" w:hAnsi="Comic Sans MS" w:cs="Segoe UI"/>
          <w:bCs/>
          <w:sz w:val="22"/>
          <w:szCs w:val="22"/>
        </w:rPr>
        <w:t>powerpoint</w:t>
      </w:r>
      <w:proofErr w:type="spellEnd"/>
      <w:r>
        <w:rPr>
          <w:rStyle w:val="normaltextrun"/>
          <w:rFonts w:ascii="Comic Sans MS" w:hAnsi="Comic Sans MS" w:cs="Segoe UI"/>
          <w:bCs/>
          <w:sz w:val="22"/>
          <w:szCs w:val="22"/>
        </w:rPr>
        <w:t xml:space="preserve"> it tells us that the person who works in the light house is the light house keeper. Use the </w:t>
      </w:r>
      <w:r w:rsidR="00193388">
        <w:rPr>
          <w:rStyle w:val="normaltextrun"/>
          <w:rFonts w:ascii="Comic Sans MS" w:hAnsi="Comic Sans MS" w:cs="Segoe UI"/>
          <w:bCs/>
          <w:sz w:val="22"/>
          <w:szCs w:val="22"/>
        </w:rPr>
        <w:t xml:space="preserve">word mat below to decide what clothes he should wear for a stormy night! </w:t>
      </w:r>
    </w:p>
    <w:p w14:paraId="37D64829" w14:textId="5B1171DB" w:rsidR="00193388" w:rsidRDefault="00193388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noProof/>
        </w:rPr>
        <w:drawing>
          <wp:inline distT="0" distB="0" distL="0" distR="0" wp14:anchorId="4749CA88" wp14:editId="7FA2F10B">
            <wp:extent cx="5029200" cy="286695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44836" cy="287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C4D089" w14:textId="77777777" w:rsidR="005C2F41" w:rsidRDefault="005C2F41" w:rsidP="00622FAB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7439C35A" w14:textId="77777777" w:rsidR="00193388" w:rsidRPr="00063AA5" w:rsidRDefault="00193388" w:rsidP="00193388">
      <w:pPr>
        <w:pStyle w:val="paragraph"/>
        <w:tabs>
          <w:tab w:val="left" w:pos="3650"/>
        </w:tabs>
        <w:spacing w:before="0" w:beforeAutospacing="0" w:after="0" w:afterAutospacing="0"/>
        <w:textAlignment w:val="baseline"/>
        <w:rPr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lastRenderedPageBreak/>
        <w:t xml:space="preserve">In class every day we record the weather, I would like you and your child to use the word mat below and record the weather for the week while thinking about the light house keeper! </w:t>
      </w:r>
      <w:r>
        <w:t xml:space="preserve">Is the light house keeper in for an easy shift or a difficult one?! </w:t>
      </w:r>
    </w:p>
    <w:p w14:paraId="11E27875" w14:textId="49C12B88" w:rsidR="00C517AF" w:rsidRDefault="00C517AF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12AFEDE2" w14:textId="67084044" w:rsidR="00193388" w:rsidRDefault="00193388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noProof/>
        </w:rPr>
        <w:drawing>
          <wp:inline distT="0" distB="0" distL="0" distR="0" wp14:anchorId="0B836236" wp14:editId="4B071F45">
            <wp:extent cx="2638425" cy="3047627"/>
            <wp:effectExtent l="0" t="0" r="0" b="63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643525" cy="3053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6522F" w14:textId="65FFD62D" w:rsidR="00193388" w:rsidRDefault="00193388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22C85A9C" w14:textId="66F13C89" w:rsidR="008C2203" w:rsidRDefault="008C2203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  <w:r>
        <w:rPr>
          <w:rStyle w:val="scxw137196383"/>
          <w:rFonts w:ascii="Comic Sans MS" w:hAnsi="Comic Sans MS" w:cs="Segoe UI"/>
          <w:sz w:val="22"/>
          <w:szCs w:val="22"/>
        </w:rPr>
        <w:t xml:space="preserve">Please enjoy this story with your child - </w:t>
      </w:r>
      <w:hyperlink r:id="rId18" w:history="1">
        <w:r>
          <w:rPr>
            <w:rStyle w:val="Hyperlink"/>
          </w:rPr>
          <w:t>https://www.youtube.com/watch?v=gScnGpAI0N4</w:t>
        </w:r>
      </w:hyperlink>
      <w:r>
        <w:t xml:space="preserve"> Mr and Mrs </w:t>
      </w:r>
      <w:proofErr w:type="spellStart"/>
      <w:r>
        <w:t>Grinling</w:t>
      </w:r>
      <w:proofErr w:type="spellEnd"/>
      <w:r>
        <w:t xml:space="preserve"> went from the lighthouse to their house – did you see another source of light that uses a lightbulb in their house? Look carefully at the pictures! How many sources of light can you find in your house that has a lightbulb? Can you think of a source of light that Mr </w:t>
      </w:r>
      <w:proofErr w:type="spellStart"/>
      <w:r>
        <w:t>Grinling</w:t>
      </w:r>
      <w:proofErr w:type="spellEnd"/>
      <w:r>
        <w:t xml:space="preserve"> could have used while going down the wire to the lighthouse so that he could see in the dark? </w:t>
      </w:r>
      <w:r>
        <w:br/>
      </w:r>
      <w:r>
        <w:br/>
        <w:t xml:space="preserve">Arts and Craft – I hope you enjoyed creating a lighthouse with your child. This week I would like your child to design their own light house – it can be any shape, any colour, </w:t>
      </w:r>
      <w:r w:rsidR="00085451">
        <w:t xml:space="preserve">the windows/doors can be unusual shapes and </w:t>
      </w:r>
      <w:bookmarkStart w:id="0" w:name="_GoBack"/>
      <w:bookmarkEnd w:id="0"/>
      <w:r>
        <w:t xml:space="preserve">the light can be any colour! Lets make them fun! </w:t>
      </w:r>
    </w:p>
    <w:p w14:paraId="3AF4D2FA" w14:textId="65340086" w:rsidR="00B83BB6" w:rsidRDefault="00B83BB6" w:rsidP="00B83BB6">
      <w:pPr>
        <w:pStyle w:val="paragraph"/>
        <w:spacing w:before="0" w:beforeAutospacing="0" w:after="0" w:afterAutospacing="0"/>
        <w:textAlignment w:val="baseline"/>
        <w:rPr>
          <w:rStyle w:val="scxw137196383"/>
          <w:rFonts w:ascii="Comic Sans MS" w:hAnsi="Comic Sans MS" w:cs="Segoe UI"/>
          <w:sz w:val="22"/>
          <w:szCs w:val="22"/>
        </w:rPr>
      </w:pPr>
    </w:p>
    <w:p w14:paraId="22AA6B79" w14:textId="07CC6150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 xml:space="preserve">PE – I hope you are still joining me (virtually) for Joe Wicks at 9am. If you would like to try something different we enjoy Cosmic Kids yoga in class found on </w:t>
      </w:r>
      <w:proofErr w:type="spellStart"/>
      <w:r>
        <w:rPr>
          <w:rStyle w:val="normaltextrun"/>
          <w:rFonts w:ascii="Comic Sans MS" w:hAnsi="Comic Sans MS" w:cs="Segoe UI"/>
          <w:sz w:val="22"/>
          <w:szCs w:val="22"/>
        </w:rPr>
        <w:t>Youtube</w:t>
      </w:r>
      <w:proofErr w:type="spellEnd"/>
      <w:r>
        <w:rPr>
          <w:rStyle w:val="normaltextrun"/>
          <w:rFonts w:ascii="Comic Sans MS" w:hAnsi="Comic Sans MS" w:cs="Segoe UI"/>
          <w:sz w:val="22"/>
          <w:szCs w:val="22"/>
        </w:rPr>
        <w:t>.</w:t>
      </w:r>
      <w:r w:rsidR="0027189C">
        <w:rPr>
          <w:rStyle w:val="normaltextrun"/>
          <w:rFonts w:ascii="Comic Sans MS" w:hAnsi="Comic Sans MS" w:cs="Segoe UI"/>
          <w:sz w:val="22"/>
          <w:szCs w:val="22"/>
        </w:rPr>
        <w:t xml:space="preserve"> Also, remember you can always ask your child to move like the sea creatures we have been learning about! </w:t>
      </w:r>
    </w:p>
    <w:p w14:paraId="7EE9D8B2" w14:textId="77777777" w:rsidR="00A3509A" w:rsidRDefault="00A3509A" w:rsidP="00622FAB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2"/>
          <w:szCs w:val="22"/>
        </w:rPr>
      </w:pPr>
    </w:p>
    <w:p w14:paraId="6C2B1966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If you need any </w:t>
      </w:r>
      <w:r>
        <w:rPr>
          <w:rStyle w:val="contextualspellingandgrammarerror"/>
          <w:rFonts w:ascii="Comic Sans MS" w:hAnsi="Comic Sans MS" w:cs="Segoe UI"/>
          <w:sz w:val="22"/>
          <w:szCs w:val="22"/>
        </w:rPr>
        <w:t>help</w:t>
      </w:r>
      <w:r>
        <w:rPr>
          <w:rStyle w:val="normaltextrun"/>
          <w:rFonts w:ascii="Comic Sans MS" w:hAnsi="Comic Sans MS" w:cs="Segoe UI"/>
          <w:sz w:val="22"/>
          <w:szCs w:val="22"/>
        </w:rPr>
        <w:t> please contact me on dojo or email. Have fun!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4C7A5E42" w14:textId="77777777" w:rsidR="00622FAB" w:rsidRDefault="00622FAB" w:rsidP="00622FA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omic Sans MS" w:hAnsi="Comic Sans MS" w:cs="Segoe UI"/>
          <w:sz w:val="22"/>
          <w:szCs w:val="22"/>
        </w:rPr>
        <w:t>Miss Johns </w:t>
      </w:r>
      <w:r>
        <w:rPr>
          <w:rStyle w:val="eop"/>
          <w:rFonts w:ascii="Comic Sans MS" w:hAnsi="Comic Sans MS" w:cs="Segoe UI"/>
          <w:sz w:val="22"/>
          <w:szCs w:val="22"/>
        </w:rPr>
        <w:t> </w:t>
      </w:r>
    </w:p>
    <w:p w14:paraId="0D7EDBBA" w14:textId="77777777" w:rsidR="00A13218" w:rsidRDefault="00085451"/>
    <w:sectPr w:rsidR="00A132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E95300"/>
    <w:multiLevelType w:val="hybridMultilevel"/>
    <w:tmpl w:val="CFDCD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22FAB"/>
    <w:rsid w:val="00013942"/>
    <w:rsid w:val="00063AA5"/>
    <w:rsid w:val="00085451"/>
    <w:rsid w:val="00132556"/>
    <w:rsid w:val="001636F2"/>
    <w:rsid w:val="001758BE"/>
    <w:rsid w:val="00193388"/>
    <w:rsid w:val="001B1197"/>
    <w:rsid w:val="00236192"/>
    <w:rsid w:val="0024799A"/>
    <w:rsid w:val="0027189C"/>
    <w:rsid w:val="00277FBE"/>
    <w:rsid w:val="00283E76"/>
    <w:rsid w:val="00293D1C"/>
    <w:rsid w:val="00294345"/>
    <w:rsid w:val="00363184"/>
    <w:rsid w:val="003A15D3"/>
    <w:rsid w:val="00437CC5"/>
    <w:rsid w:val="00460C06"/>
    <w:rsid w:val="0046672E"/>
    <w:rsid w:val="004A1CD7"/>
    <w:rsid w:val="005C2F41"/>
    <w:rsid w:val="00622FAB"/>
    <w:rsid w:val="00656D28"/>
    <w:rsid w:val="006F3F2F"/>
    <w:rsid w:val="00746AB2"/>
    <w:rsid w:val="00795828"/>
    <w:rsid w:val="008C2203"/>
    <w:rsid w:val="00957979"/>
    <w:rsid w:val="00A3509A"/>
    <w:rsid w:val="00B83BB6"/>
    <w:rsid w:val="00B959BF"/>
    <w:rsid w:val="00BC17FF"/>
    <w:rsid w:val="00C517AF"/>
    <w:rsid w:val="00CB1C06"/>
    <w:rsid w:val="00D22A11"/>
    <w:rsid w:val="00D67D55"/>
    <w:rsid w:val="00DC2002"/>
    <w:rsid w:val="00DF26DB"/>
    <w:rsid w:val="00EC0A61"/>
    <w:rsid w:val="00F678CF"/>
    <w:rsid w:val="00FF2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049E1"/>
  <w15:docId w15:val="{35E5228D-4E0C-4D10-8F6D-6E40736A3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2FAB"/>
  </w:style>
  <w:style w:type="character" w:customStyle="1" w:styleId="eop">
    <w:name w:val="eop"/>
    <w:basedOn w:val="DefaultParagraphFont"/>
    <w:rsid w:val="00622FAB"/>
  </w:style>
  <w:style w:type="character" w:customStyle="1" w:styleId="contextualspellingandgrammarerror">
    <w:name w:val="contextualspellingandgrammarerror"/>
    <w:basedOn w:val="DefaultParagraphFont"/>
    <w:rsid w:val="00622FAB"/>
  </w:style>
  <w:style w:type="character" w:customStyle="1" w:styleId="spellingerror">
    <w:name w:val="spellingerror"/>
    <w:basedOn w:val="DefaultParagraphFont"/>
    <w:rsid w:val="00622FAB"/>
  </w:style>
  <w:style w:type="character" w:customStyle="1" w:styleId="scxw137196383">
    <w:name w:val="scxw137196383"/>
    <w:basedOn w:val="DefaultParagraphFont"/>
    <w:rsid w:val="00622FAB"/>
  </w:style>
  <w:style w:type="character" w:styleId="Hyperlink">
    <w:name w:val="Hyperlink"/>
    <w:basedOn w:val="DefaultParagraphFont"/>
    <w:uiPriority w:val="99"/>
    <w:unhideWhenUsed/>
    <w:rsid w:val="00622FA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2F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2FAB"/>
    <w:rPr>
      <w:rFonts w:ascii="Tahoma" w:hAnsi="Tahoma" w:cs="Tahoma"/>
      <w:sz w:val="16"/>
      <w:szCs w:val="1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B1C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9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63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76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2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.youtube.com/channel/UCo7fbLgY2oA_cFCIg9GdxtQ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youtube.com/watch?v=gScnGpAI0N4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bZNxhoxSAFA" TargetMode="External"/><Relationship Id="rId12" Type="http://schemas.openxmlformats.org/officeDocument/2006/relationships/hyperlink" Target="http://resources.hwb.wales.gov.uk/VTC/story_of_1/eng/Introduction/default.htm" TargetMode="External"/><Relationship Id="rId17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image" Target="media/image5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ieo0LPYdUfQ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www.youtube.com/watch?v=ru0KCAS5zuY" TargetMode="External"/><Relationship Id="rId15" Type="http://schemas.openxmlformats.org/officeDocument/2006/relationships/hyperlink" Target="https://www.twinkl.co.uk/resource/t-tp-6412-all-about-lighthouses-powerpoint" TargetMode="External"/><Relationship Id="rId10" Type="http://schemas.openxmlformats.org/officeDocument/2006/relationships/image" Target="media/image1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ome.oxfordowl.co.uk/reading/reading-schemes-oxford-levels/read-write-inc-phonics-guide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873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 THOMAS</dc:creator>
  <cp:lastModifiedBy>Rebecca Johns</cp:lastModifiedBy>
  <cp:revision>18</cp:revision>
  <dcterms:created xsi:type="dcterms:W3CDTF">2020-05-06T10:27:00Z</dcterms:created>
  <dcterms:modified xsi:type="dcterms:W3CDTF">2020-06-15T09:40:00Z</dcterms:modified>
</cp:coreProperties>
</file>