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shd w:val="clear" w:color="auto" w:fill="FFFFFF"/>
        <w:tblLayout w:type="fixed"/>
        <w:tblCellMar>
          <w:left w:w="0" w:type="dxa"/>
          <w:right w:w="0" w:type="dxa"/>
        </w:tblCellMar>
        <w:tblLook w:val="04A0" w:firstRow="1" w:lastRow="0" w:firstColumn="1" w:lastColumn="0" w:noHBand="0" w:noVBand="1"/>
      </w:tblPr>
      <w:tblGrid>
        <w:gridCol w:w="1496"/>
        <w:gridCol w:w="300"/>
        <w:gridCol w:w="1198"/>
        <w:gridCol w:w="598"/>
        <w:gridCol w:w="900"/>
        <w:gridCol w:w="896"/>
        <w:gridCol w:w="600"/>
        <w:gridCol w:w="1196"/>
        <w:gridCol w:w="302"/>
        <w:gridCol w:w="1494"/>
      </w:tblGrid>
      <w:tr w:rsidR="00831507" w:rsidRPr="00831507" w:rsidTr="00831507">
        <w:trPr>
          <w:trHeight w:val="1692"/>
        </w:trPr>
        <w:tc>
          <w:tcPr>
            <w:tcW w:w="2500" w:type="pct"/>
            <w:gridSpan w:val="5"/>
            <w:tcBorders>
              <w:top w:val="single" w:sz="18" w:space="0" w:color="auto"/>
              <w:left w:val="single" w:sz="18" w:space="0" w:color="auto"/>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rPr>
                <w:rFonts w:ascii="Arial" w:eastAsia="Times New Roman" w:hAnsi="Arial" w:cs="Arial"/>
                <w:color w:val="666666"/>
                <w:lang w:eastAsia="en-GB"/>
              </w:rPr>
            </w:pPr>
            <w:bookmarkStart w:id="0" w:name="_GoBack"/>
          </w:p>
          <w:tbl>
            <w:tblPr>
              <w:tblW w:w="5000" w:type="pct"/>
              <w:tblLayout w:type="fixed"/>
              <w:tblCellMar>
                <w:left w:w="0" w:type="dxa"/>
                <w:right w:w="0" w:type="dxa"/>
              </w:tblCellMar>
              <w:tblLook w:val="04A0" w:firstRow="1" w:lastRow="0" w:firstColumn="1" w:lastColumn="0" w:noHBand="0" w:noVBand="1"/>
            </w:tblPr>
            <w:tblGrid>
              <w:gridCol w:w="4260"/>
            </w:tblGrid>
            <w:tr w:rsidR="00831507" w:rsidRPr="00831507" w:rsidTr="00831507">
              <w:tc>
                <w:tcPr>
                  <w:tcW w:w="5114" w:type="dxa"/>
                  <w:tcBorders>
                    <w:top w:val="single" w:sz="6" w:space="0" w:color="DDDDDD"/>
                    <w:left w:val="single" w:sz="6" w:space="0" w:color="DDDDDD"/>
                    <w:bottom w:val="single" w:sz="6" w:space="0" w:color="DDDDDD"/>
                    <w:right w:val="single" w:sz="6" w:space="0" w:color="DDDDDD"/>
                  </w:tcBorders>
                  <w:vAlign w:val="center"/>
                  <w:hideMark/>
                </w:tcPr>
                <w:p w:rsidR="00831507" w:rsidRPr="00831507" w:rsidRDefault="00831507" w:rsidP="00831507">
                  <w:pPr>
                    <w:spacing w:line="241" w:lineRule="atLeast"/>
                    <w:rPr>
                      <w:rFonts w:ascii="Calibri" w:eastAsia="Times New Roman" w:hAnsi="Calibri" w:cs="Calibri"/>
                      <w:color w:val="666666"/>
                      <w:sz w:val="23"/>
                      <w:szCs w:val="23"/>
                      <w:lang w:eastAsia="en-GB"/>
                    </w:rPr>
                  </w:pPr>
                  <w:r w:rsidRPr="00831507">
                    <w:rPr>
                      <w:rFonts w:ascii="Calibri" w:eastAsia="Times New Roman" w:hAnsi="Calibri" w:cs="Calibri"/>
                      <w:color w:val="666666"/>
                      <w:sz w:val="17"/>
                      <w:szCs w:val="17"/>
                      <w:lang w:eastAsia="en-GB"/>
                    </w:rPr>
                    <w:t>Date: 28/9/2020</w:t>
                  </w:r>
                </w:p>
              </w:tc>
            </w:tr>
          </w:tbl>
          <w:p w:rsidR="00831507" w:rsidRPr="00831507" w:rsidRDefault="00831507" w:rsidP="00831507">
            <w:pPr>
              <w:spacing w:after="0" w:line="240" w:lineRule="auto"/>
              <w:rPr>
                <w:rFonts w:ascii="Arial" w:eastAsia="Times New Roman" w:hAnsi="Arial" w:cs="Arial"/>
                <w:color w:val="666666"/>
                <w:lang w:eastAsia="en-GB"/>
              </w:rPr>
            </w:pPr>
            <w:r w:rsidRPr="00831507">
              <w:rPr>
                <w:rFonts w:ascii="Arial" w:eastAsia="Times New Roman" w:hAnsi="Arial" w:cs="Arial"/>
                <w:color w:val="666666"/>
                <w:lang w:eastAsia="en-GB"/>
              </w:rPr>
              <w:t>   </w:t>
            </w:r>
            <w:r w:rsidRPr="00831507">
              <w:rPr>
                <w:noProof/>
                <w:lang w:eastAsia="en-GB"/>
              </w:rPr>
              <w:drawing>
                <wp:inline distT="0" distB="0" distL="0" distR="0">
                  <wp:extent cx="2199776" cy="688769"/>
                  <wp:effectExtent l="0" t="0" r="0" b="0"/>
                  <wp:docPr id="16" name="Picture 16" descr="C:\Users\msp-staff.johnsr\AppData\Local\Microsoft\Windows\INetCache\Content.MSO\2A66B3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p-staff.johnsr\AppData\Local\Microsoft\Windows\INetCache\Content.MSO\2A66B344.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13147" cy="692956"/>
                          </a:xfrm>
                          <a:prstGeom prst="rect">
                            <a:avLst/>
                          </a:prstGeom>
                          <a:noFill/>
                          <a:ln>
                            <a:noFill/>
                          </a:ln>
                        </pic:spPr>
                      </pic:pic>
                    </a:graphicData>
                  </a:graphic>
                </wp:inline>
              </w:drawing>
            </w:r>
          </w:p>
          <w:p w:rsidR="00831507" w:rsidRPr="00831507" w:rsidRDefault="00831507" w:rsidP="00831507">
            <w:pPr>
              <w:spacing w:after="0" w:line="240" w:lineRule="auto"/>
              <w:rPr>
                <w:rFonts w:ascii="Arial" w:eastAsia="Times New Roman" w:hAnsi="Arial" w:cs="Arial"/>
                <w:color w:val="666666"/>
                <w:lang w:eastAsia="en-GB"/>
              </w:rPr>
            </w:pPr>
          </w:p>
        </w:tc>
        <w:tc>
          <w:tcPr>
            <w:tcW w:w="2500" w:type="pct"/>
            <w:gridSpan w:val="5"/>
            <w:tcBorders>
              <w:top w:val="single" w:sz="18" w:space="0" w:color="auto"/>
              <w:left w:val="nil"/>
              <w:bottom w:val="single" w:sz="18" w:space="0" w:color="auto"/>
              <w:right w:val="single" w:sz="18" w:space="0" w:color="auto"/>
            </w:tcBorders>
            <w:shd w:val="clear" w:color="auto" w:fill="FFFF00"/>
            <w:tcMar>
              <w:top w:w="0" w:type="dxa"/>
              <w:left w:w="108" w:type="dxa"/>
              <w:bottom w:w="0" w:type="dxa"/>
              <w:right w:w="108" w:type="dxa"/>
            </w:tcMar>
            <w:hideMark/>
          </w:tcPr>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6"/>
                <w:szCs w:val="36"/>
                <w:lang w:eastAsia="en-GB"/>
              </w:rPr>
              <w:t>Theme: Do Cows Drink Milk? </w:t>
            </w: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6"/>
                <w:szCs w:val="36"/>
                <w:lang w:eastAsia="en-GB"/>
              </w:rPr>
              <w:t>Year group:</w:t>
            </w:r>
            <w:r w:rsidRPr="00831507">
              <w:rPr>
                <w:rFonts w:ascii="Calibri" w:eastAsia="Times New Roman" w:hAnsi="Calibri" w:cs="Calibri"/>
                <w:color w:val="666666"/>
                <w:sz w:val="36"/>
                <w:szCs w:val="36"/>
                <w:lang w:eastAsia="en-GB"/>
              </w:rPr>
              <w:t> STF1 </w:t>
            </w:r>
          </w:p>
        </w:tc>
      </w:tr>
      <w:tr w:rsidR="00831507" w:rsidRPr="00831507" w:rsidTr="00831507">
        <w:trPr>
          <w:trHeight w:val="3885"/>
        </w:trPr>
        <w:tc>
          <w:tcPr>
            <w:tcW w:w="1000" w:type="pct"/>
            <w:gridSpan w:val="2"/>
            <w:tcBorders>
              <w:top w:val="nil"/>
              <w:left w:val="single" w:sz="18" w:space="0" w:color="auto"/>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b/>
                <w:bCs/>
                <w:color w:val="666666"/>
                <w:sz w:val="29"/>
                <w:szCs w:val="29"/>
                <w:lang w:eastAsia="en-GB"/>
              </w:rPr>
              <w:t>Literacy</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noProof/>
                <w:lang w:eastAsia="en-GB"/>
              </w:rPr>
              <w:drawing>
                <wp:inline distT="0" distB="0" distL="0" distR="0">
                  <wp:extent cx="297180" cy="249555"/>
                  <wp:effectExtent l="0" t="0" r="7620" b="0"/>
                  <wp:docPr id="15" name="Picture 15" descr="C:\Users\msp-staff.johnsr\AppData\Local\Microsoft\Windows\INetCache\Content.MSO\39322D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sp-staff.johnsr\AppData\Local\Microsoft\Windows\INetCache\Content.MSO\39322DF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7180" cy="249555"/>
                          </a:xfrm>
                          <a:prstGeom prst="rect">
                            <a:avLst/>
                          </a:prstGeom>
                          <a:noFill/>
                          <a:ln>
                            <a:noFill/>
                          </a:ln>
                        </pic:spPr>
                      </pic:pic>
                    </a:graphicData>
                  </a:graphic>
                </wp:inline>
              </w:drawing>
            </w:r>
          </w:p>
          <w:p w:rsidR="00831507" w:rsidRPr="00831507" w:rsidRDefault="00831507" w:rsidP="00831507">
            <w:pPr>
              <w:spacing w:after="0" w:line="240" w:lineRule="auto"/>
              <w:rPr>
                <w:rFonts w:ascii="Arial" w:eastAsia="Times New Roman" w:hAnsi="Arial" w:cs="Arial"/>
                <w:color w:val="666666"/>
                <w:lang w:eastAsia="en-GB"/>
              </w:rPr>
            </w:pPr>
            <w:r w:rsidRPr="00831507">
              <w:rPr>
                <w:noProof/>
                <w:lang w:eastAsia="en-GB"/>
              </w:rPr>
              <w:drawing>
                <wp:inline distT="0" distB="0" distL="0" distR="0">
                  <wp:extent cx="570230" cy="451263"/>
                  <wp:effectExtent l="0" t="0" r="1270" b="6350"/>
                  <wp:docPr id="14" name="Picture 14" descr="C:\Users\msp-staff.johnsr\AppData\Local\Microsoft\Windows\INetCache\Content.MSO\95ACB2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sp-staff.johnsr\AppData\Local\Microsoft\Windows\INetCache\Content.MSO\95ACB2D0.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7" cy="455787"/>
                          </a:xfrm>
                          <a:prstGeom prst="rect">
                            <a:avLst/>
                          </a:prstGeom>
                          <a:noFill/>
                          <a:ln>
                            <a:noFill/>
                          </a:ln>
                        </pic:spPr>
                      </pic:pic>
                    </a:graphicData>
                  </a:graphic>
                </wp:inline>
              </w:drawing>
            </w:r>
          </w:p>
          <w:p w:rsidR="00831507" w:rsidRPr="00831507" w:rsidRDefault="00831507" w:rsidP="00831507">
            <w:pPr>
              <w:spacing w:after="0" w:line="240" w:lineRule="auto"/>
              <w:rPr>
                <w:rFonts w:ascii="Arial" w:eastAsia="Times New Roman" w:hAnsi="Arial" w:cs="Arial"/>
                <w:color w:val="666666"/>
                <w:lang w:eastAsia="en-GB"/>
              </w:rPr>
            </w:pP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noProof/>
                <w:lang w:eastAsia="en-GB"/>
              </w:rPr>
              <w:drawing>
                <wp:inline distT="0" distB="0" distL="0" distR="0">
                  <wp:extent cx="735965" cy="878774"/>
                  <wp:effectExtent l="0" t="0" r="6985" b="0"/>
                  <wp:docPr id="13" name="Picture 13" descr="C:\Users\msp-staff.johnsr\AppData\Local\Microsoft\Windows\INetCache\Content.MSO\ACDE31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sp-staff.johnsr\AppData\Local\Microsoft\Windows\INetCache\Content.MSO\ACDE315E.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4298" cy="888724"/>
                          </a:xfrm>
                          <a:prstGeom prst="rect">
                            <a:avLst/>
                          </a:prstGeom>
                          <a:noFill/>
                          <a:ln>
                            <a:noFill/>
                          </a:ln>
                        </pic:spPr>
                      </pic:pic>
                    </a:graphicData>
                  </a:graphic>
                </wp:inline>
              </w:drawing>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b/>
                <w:bCs/>
                <w:color w:val="666666"/>
                <w:sz w:val="29"/>
                <w:szCs w:val="29"/>
                <w:lang w:eastAsia="en-GB"/>
              </w:rPr>
              <w:t>Numeracy</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noProof/>
                <w:lang w:eastAsia="en-GB"/>
              </w:rPr>
              <w:drawing>
                <wp:inline distT="0" distB="0" distL="0" distR="0">
                  <wp:extent cx="723902" cy="760021"/>
                  <wp:effectExtent l="0" t="0" r="0" b="2540"/>
                  <wp:docPr id="12" name="Picture 12" descr="C:\Users\msp-staff.johnsr\AppData\Local\Microsoft\Windows\INetCache\Content.MSO\3715C5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sp-staff.johnsr\AppData\Local\Microsoft\Windows\INetCache\Content.MSO\3715C51C.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6162" cy="783391"/>
                          </a:xfrm>
                          <a:prstGeom prst="rect">
                            <a:avLst/>
                          </a:prstGeom>
                          <a:noFill/>
                          <a:ln>
                            <a:noFill/>
                          </a:ln>
                        </pic:spPr>
                      </pic:pic>
                    </a:graphicData>
                  </a:graphic>
                </wp:inline>
              </w:drawing>
            </w: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noProof/>
                <w:lang w:eastAsia="en-GB"/>
              </w:rPr>
              <w:drawing>
                <wp:inline distT="0" distB="0" distL="0" distR="0">
                  <wp:extent cx="1198880" cy="961901"/>
                  <wp:effectExtent l="0" t="0" r="1270" b="0"/>
                  <wp:docPr id="11" name="Picture 11" descr="C:\Users\msp-staff.johnsr\AppData\Local\Microsoft\Windows\INetCache\Content.MSO\D26E95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sp-staff.johnsr\AppData\Local\Microsoft\Windows\INetCache\Content.MSO\D26E958A.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8968" cy="969995"/>
                          </a:xfrm>
                          <a:prstGeom prst="rect">
                            <a:avLst/>
                          </a:prstGeom>
                          <a:noFill/>
                          <a:ln>
                            <a:noFill/>
                          </a:ln>
                        </pic:spPr>
                      </pic:pic>
                    </a:graphicData>
                  </a:graphic>
                </wp:inline>
              </w:drawing>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b/>
                <w:bCs/>
                <w:color w:val="666666"/>
                <w:sz w:val="29"/>
                <w:szCs w:val="29"/>
                <w:lang w:eastAsia="en-GB"/>
              </w:rPr>
              <w:t>Creative</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noProof/>
                <w:lang w:eastAsia="en-GB"/>
              </w:rPr>
              <w:drawing>
                <wp:inline distT="0" distB="0" distL="0" distR="0">
                  <wp:extent cx="926465" cy="700645"/>
                  <wp:effectExtent l="0" t="0" r="6985" b="4445"/>
                  <wp:docPr id="10" name="Picture 10" descr="C:\Users\msp-staff.johnsr\AppData\Local\Microsoft\Windows\INetCache\Content.MSO\C507B6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sp-staff.johnsr\AppData\Local\Microsoft\Windows\INetCache\Content.MSO\C507B62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9618" cy="703030"/>
                          </a:xfrm>
                          <a:prstGeom prst="rect">
                            <a:avLst/>
                          </a:prstGeom>
                          <a:noFill/>
                          <a:ln>
                            <a:noFill/>
                          </a:ln>
                        </pic:spPr>
                      </pic:pic>
                    </a:graphicData>
                  </a:graphic>
                </wp:inline>
              </w:drawing>
            </w: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noProof/>
                <w:lang w:eastAsia="en-GB"/>
              </w:rPr>
              <w:drawing>
                <wp:inline distT="0" distB="0" distL="0" distR="0">
                  <wp:extent cx="953908" cy="665018"/>
                  <wp:effectExtent l="0" t="0" r="0" b="1905"/>
                  <wp:docPr id="9" name="Picture 9" descr="C:\Users\msp-staff.johnsr\AppData\Local\Microsoft\Windows\INetCache\Content.MSO\486706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sp-staff.johnsr\AppData\Local\Microsoft\Windows\INetCache\Content.MSO\48670676.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469" cy="670987"/>
                          </a:xfrm>
                          <a:prstGeom prst="rect">
                            <a:avLst/>
                          </a:prstGeom>
                          <a:noFill/>
                          <a:ln>
                            <a:noFill/>
                          </a:ln>
                        </pic:spPr>
                      </pic:pic>
                    </a:graphicData>
                  </a:graphic>
                </wp:inline>
              </w:drawing>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b/>
                <w:bCs/>
                <w:color w:val="666666"/>
                <w:sz w:val="29"/>
                <w:szCs w:val="29"/>
                <w:lang w:eastAsia="en-GB"/>
              </w:rPr>
              <w:t>Thinking</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noProof/>
                <w:lang w:eastAsia="en-GB"/>
              </w:rPr>
              <w:drawing>
                <wp:inline distT="0" distB="0" distL="0" distR="0">
                  <wp:extent cx="926275" cy="640586"/>
                  <wp:effectExtent l="0" t="0" r="7620" b="7620"/>
                  <wp:docPr id="8" name="Picture 8" descr="C:\Users\msp-staff.johnsr\AppData\Local\Microsoft\Windows\INetCache\Content.MSO\D63F11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sp-staff.johnsr\AppData\Local\Microsoft\Windows\INetCache\Content.MSO\D63F11F4.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7452" cy="662147"/>
                          </a:xfrm>
                          <a:prstGeom prst="rect">
                            <a:avLst/>
                          </a:prstGeom>
                          <a:noFill/>
                          <a:ln>
                            <a:noFill/>
                          </a:ln>
                        </pic:spPr>
                      </pic:pic>
                    </a:graphicData>
                  </a:graphic>
                </wp:inline>
              </w:drawing>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noProof/>
                <w:lang w:eastAsia="en-GB"/>
              </w:rPr>
              <w:drawing>
                <wp:inline distT="0" distB="0" distL="0" distR="0">
                  <wp:extent cx="1008270" cy="783211"/>
                  <wp:effectExtent l="0" t="0" r="1905" b="0"/>
                  <wp:docPr id="7" name="Picture 7" descr="C:\Users\msp-staff.johnsr\AppData\Local\Microsoft\Windows\INetCache\Content.MSO\F38FF0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sp-staff.johnsr\AppData\Local\Microsoft\Windows\INetCache\Content.MSO\F38FF022.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1885" cy="801555"/>
                          </a:xfrm>
                          <a:prstGeom prst="rect">
                            <a:avLst/>
                          </a:prstGeom>
                          <a:noFill/>
                          <a:ln>
                            <a:noFill/>
                          </a:ln>
                        </pic:spPr>
                      </pic:pic>
                    </a:graphicData>
                  </a:graphic>
                </wp:inline>
              </w:drawing>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b/>
                <w:bCs/>
                <w:color w:val="666666"/>
                <w:sz w:val="29"/>
                <w:szCs w:val="29"/>
                <w:lang w:eastAsia="en-GB"/>
              </w:rPr>
              <w:t>Healthy me</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noProof/>
                <w:lang w:eastAsia="en-GB"/>
              </w:rPr>
              <w:drawing>
                <wp:inline distT="0" distB="0" distL="0" distR="0">
                  <wp:extent cx="710223" cy="498202"/>
                  <wp:effectExtent l="0" t="0" r="0" b="0"/>
                  <wp:docPr id="6" name="Picture 6" descr="C:\Users\msp-staff.johnsr\AppData\Local\Microsoft\Windows\INetCache\Content.MSO\19DB24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sp-staff.johnsr\AppData\Local\Microsoft\Windows\INetCache\Content.MSO\19DB248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8857" cy="511273"/>
                          </a:xfrm>
                          <a:prstGeom prst="rect">
                            <a:avLst/>
                          </a:prstGeom>
                          <a:noFill/>
                          <a:ln>
                            <a:noFill/>
                          </a:ln>
                        </pic:spPr>
                      </pic:pic>
                    </a:graphicData>
                  </a:graphic>
                </wp:inline>
              </w:drawing>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noProof/>
                <w:lang w:eastAsia="en-GB"/>
              </w:rPr>
              <w:drawing>
                <wp:inline distT="0" distB="0" distL="0" distR="0">
                  <wp:extent cx="938151" cy="1258570"/>
                  <wp:effectExtent l="0" t="0" r="0" b="0"/>
                  <wp:docPr id="5" name="Picture 5" descr="C:\Users\msp-staff.johnsr\AppData\Local\Microsoft\Windows\INetCache\Content.MSO\4EE27E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sp-staff.johnsr\AppData\Local\Microsoft\Windows\INetCache\Content.MSO\4EE27E8E.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42849" cy="1264873"/>
                          </a:xfrm>
                          <a:prstGeom prst="rect">
                            <a:avLst/>
                          </a:prstGeom>
                          <a:noFill/>
                          <a:ln>
                            <a:noFill/>
                          </a:ln>
                        </pic:spPr>
                      </pic:pic>
                    </a:graphicData>
                  </a:graphic>
                </wp:inline>
              </w:drawing>
            </w:r>
          </w:p>
        </w:tc>
      </w:tr>
      <w:tr w:rsidR="00831507" w:rsidRPr="00831507" w:rsidTr="00831507">
        <w:trPr>
          <w:trHeight w:val="2507"/>
        </w:trPr>
        <w:tc>
          <w:tcPr>
            <w:tcW w:w="1000" w:type="pct"/>
            <w:gridSpan w:val="2"/>
            <w:tcBorders>
              <w:top w:val="nil"/>
              <w:left w:val="single" w:sz="18" w:space="0" w:color="auto"/>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RWI Monday - Thursday – The sound of the week is d. We will be listening and singing along to our two favourite sound songs - </w:t>
            </w:r>
            <w:hyperlink r:id="rId16" w:history="1">
              <w:r w:rsidRPr="00831507">
                <w:rPr>
                  <w:rFonts w:ascii="Times New Roman" w:eastAsia="Times New Roman" w:hAnsi="Times New Roman" w:cs="Times New Roman"/>
                  <w:color w:val="0000FF"/>
                  <w:sz w:val="24"/>
                  <w:szCs w:val="24"/>
                  <w:u w:val="single"/>
                  <w:lang w:eastAsia="en-GB"/>
                </w:rPr>
                <w:t>https://www.youtube.com/watch?v=NqntSJGu1t0</w:t>
              </w:r>
            </w:hyperlink>
            <w:r w:rsidRPr="00831507">
              <w:rPr>
                <w:rFonts w:ascii="Times New Roman" w:eastAsia="Times New Roman" w:hAnsi="Times New Roman" w:cs="Times New Roman"/>
                <w:color w:val="666666"/>
                <w:sz w:val="24"/>
                <w:szCs w:val="24"/>
                <w:lang w:eastAsia="en-GB"/>
              </w:rPr>
              <w:t> </w:t>
            </w:r>
            <w:r w:rsidRPr="00831507">
              <w:rPr>
                <w:rFonts w:ascii="Comic Sans MS" w:eastAsia="Times New Roman" w:hAnsi="Comic Sans MS" w:cs="Times New Roman"/>
                <w:color w:val="666666"/>
                <w:sz w:val="23"/>
                <w:szCs w:val="23"/>
                <w:lang w:eastAsia="en-GB"/>
              </w:rPr>
              <w:t>and https://www.youtube.com/watch?v=euxN7LGOoLc</w:t>
            </w:r>
            <w:r w:rsidRPr="00831507">
              <w:rPr>
                <w:rFonts w:ascii="Times New Roman" w:eastAsia="Times New Roman" w:hAnsi="Times New Roman" w:cs="Times New Roman"/>
                <w:color w:val="666666"/>
                <w:sz w:val="24"/>
                <w:szCs w:val="24"/>
                <w:lang w:eastAsia="en-GB"/>
              </w:rPr>
              <w:t> </w:t>
            </w:r>
            <w:r w:rsidRPr="00831507">
              <w:rPr>
                <w:rFonts w:ascii="Comic Sans MS" w:eastAsia="Times New Roman" w:hAnsi="Comic Sans MS" w:cs="Times New Roman"/>
                <w:color w:val="666666"/>
                <w:sz w:val="23"/>
                <w:szCs w:val="23"/>
                <w:lang w:eastAsia="en-GB"/>
              </w:rPr>
              <w:t xml:space="preserve">We will be looking through pictures to work out the word that has d in it. We will </w:t>
            </w:r>
            <w:r w:rsidRPr="00831507">
              <w:rPr>
                <w:rFonts w:ascii="Comic Sans MS" w:eastAsia="Times New Roman" w:hAnsi="Comic Sans MS" w:cs="Times New Roman"/>
                <w:color w:val="666666"/>
                <w:sz w:val="23"/>
                <w:szCs w:val="23"/>
                <w:lang w:eastAsia="en-GB"/>
              </w:rPr>
              <w:lastRenderedPageBreak/>
              <w:t>be learning to read words that start with d and having a go at writing these down. </w:t>
            </w:r>
            <w:r w:rsidRPr="00831507">
              <w:rPr>
                <w:rFonts w:ascii="Comic Sans MS" w:eastAsia="Times New Roman" w:hAnsi="Comic Sans MS" w:cs="Times New Roman"/>
                <w:color w:val="666666"/>
                <w:sz w:val="23"/>
                <w:szCs w:val="23"/>
                <w:shd w:val="clear" w:color="auto" w:fill="FFFF00"/>
                <w:lang w:eastAsia="en-GB"/>
              </w:rPr>
              <w:t>Level 1 – forming d in a range of multisensory ways.</w:t>
            </w:r>
            <w:r w:rsidRPr="00831507">
              <w:rPr>
                <w:rFonts w:ascii="Comic Sans MS" w:eastAsia="Times New Roman" w:hAnsi="Comic Sans MS" w:cs="Times New Roman"/>
                <w:color w:val="666666"/>
                <w:sz w:val="23"/>
                <w:szCs w:val="23"/>
                <w:lang w:eastAsia="en-GB"/>
              </w:rPr>
              <w:t> </w:t>
            </w:r>
            <w:r w:rsidRPr="00831507">
              <w:rPr>
                <w:rFonts w:ascii="Comic Sans MS" w:eastAsia="Times New Roman" w:hAnsi="Comic Sans MS" w:cs="Times New Roman"/>
                <w:color w:val="666666"/>
                <w:sz w:val="23"/>
                <w:szCs w:val="23"/>
                <w:shd w:val="clear" w:color="auto" w:fill="FFFF00"/>
                <w:lang w:eastAsia="en-GB"/>
              </w:rPr>
              <w:t>Level 2 – writing words that has d in it.</w:t>
            </w: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Wednesday - Spelling – The children will be tested on their spelling words. The children will listen to the word and have a go writing. Any words that are not correct the children will have another practise by writing the word three times.</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Readers – Children will be listened to reading Tuesdays and Fridays.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Segoe UI" w:eastAsia="Times New Roman" w:hAnsi="Segoe UI" w:cs="Segoe UI"/>
                <w:color w:val="666666"/>
                <w:sz w:val="18"/>
                <w:szCs w:val="18"/>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Segoe UI" w:eastAsia="Times New Roman" w:hAnsi="Segoe UI" w:cs="Segoe UI"/>
                <w:color w:val="666666"/>
                <w:sz w:val="18"/>
                <w:szCs w:val="18"/>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lastRenderedPageBreak/>
              <w:t>Monday - News – Children will be sharing their news with their class from the weekend. </w:t>
            </w:r>
            <w:r w:rsidRPr="00831507">
              <w:rPr>
                <w:rFonts w:ascii="Comic Sans MS" w:eastAsia="Times New Roman" w:hAnsi="Comic Sans MS" w:cs="Times New Roman"/>
                <w:color w:val="666666"/>
                <w:sz w:val="23"/>
                <w:szCs w:val="23"/>
                <w:shd w:val="clear" w:color="auto" w:fill="FFFF00"/>
                <w:lang w:eastAsia="en-GB"/>
              </w:rPr>
              <w:t>Level 1</w:t>
            </w:r>
            <w:r w:rsidRPr="00831507">
              <w:rPr>
                <w:rFonts w:ascii="Comic Sans MS" w:eastAsia="Times New Roman" w:hAnsi="Comic Sans MS" w:cs="Times New Roman"/>
                <w:color w:val="666666"/>
                <w:sz w:val="23"/>
                <w:szCs w:val="23"/>
                <w:lang w:eastAsia="en-GB"/>
              </w:rPr>
              <w:t xml:space="preserve"> – An adult will prompt the child, either by showing pictures that parents have sent in from the weekend on </w:t>
            </w:r>
            <w:proofErr w:type="spellStart"/>
            <w:r w:rsidRPr="00831507">
              <w:rPr>
                <w:rFonts w:ascii="Comic Sans MS" w:eastAsia="Times New Roman" w:hAnsi="Comic Sans MS" w:cs="Times New Roman"/>
                <w:color w:val="666666"/>
                <w:sz w:val="23"/>
                <w:szCs w:val="23"/>
                <w:lang w:eastAsia="en-GB"/>
              </w:rPr>
              <w:t>classdojo</w:t>
            </w:r>
            <w:proofErr w:type="spellEnd"/>
            <w:r w:rsidRPr="00831507">
              <w:rPr>
                <w:rFonts w:ascii="Comic Sans MS" w:eastAsia="Times New Roman" w:hAnsi="Comic Sans MS" w:cs="Times New Roman"/>
                <w:color w:val="666666"/>
                <w:sz w:val="23"/>
                <w:szCs w:val="23"/>
                <w:lang w:eastAsia="en-GB"/>
              </w:rPr>
              <w:t xml:space="preserve"> or by signing/using key words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park? Beach? Children will then be recording their news with an adult – either by mark making and drawing picture (an adult will then scribe to say what they have written about) or </w:t>
            </w:r>
            <w:r w:rsidRPr="00831507">
              <w:rPr>
                <w:rFonts w:ascii="Comic Sans MS" w:eastAsia="Times New Roman" w:hAnsi="Comic Sans MS" w:cs="Times New Roman"/>
                <w:color w:val="666666"/>
                <w:sz w:val="23"/>
                <w:szCs w:val="23"/>
                <w:shd w:val="clear" w:color="auto" w:fill="FFFF00"/>
                <w:lang w:eastAsia="en-GB"/>
              </w:rPr>
              <w:t>Level 2</w:t>
            </w:r>
            <w:r w:rsidRPr="00831507">
              <w:rPr>
                <w:rFonts w:ascii="Comic Sans MS" w:eastAsia="Times New Roman" w:hAnsi="Comic Sans MS" w:cs="Times New Roman"/>
                <w:color w:val="666666"/>
                <w:sz w:val="23"/>
                <w:szCs w:val="23"/>
                <w:lang w:eastAsia="en-GB"/>
              </w:rPr>
              <w:t> - children will be writing key words and drawing a picture.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lastRenderedPageBreak/>
              <w:t xml:space="preserve">Carried over - Thursday - Text type – This term our text type is recount. This week we will be looking at our recount pack which includes a description of what a recount is, words that we may use in a recount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time connectives and a good example of a recount. Using the example from last week the children will either record by sorting the pictures </w:t>
            </w:r>
            <w:r w:rsidRPr="00831507">
              <w:rPr>
                <w:rFonts w:ascii="Comic Sans MS" w:eastAsia="Times New Roman" w:hAnsi="Comic Sans MS" w:cs="Times New Roman"/>
                <w:color w:val="666666"/>
                <w:sz w:val="23"/>
                <w:szCs w:val="23"/>
                <w:shd w:val="clear" w:color="auto" w:fill="FFFF00"/>
                <w:lang w:eastAsia="en-GB"/>
              </w:rPr>
              <w:t>(level 1)</w:t>
            </w:r>
            <w:r w:rsidRPr="00831507">
              <w:rPr>
                <w:rFonts w:ascii="Comic Sans MS" w:eastAsia="Times New Roman" w:hAnsi="Comic Sans MS" w:cs="Times New Roman"/>
                <w:color w:val="666666"/>
                <w:sz w:val="23"/>
                <w:szCs w:val="23"/>
                <w:lang w:eastAsia="en-GB"/>
              </w:rPr>
              <w:t xml:space="preserve"> or ordering the recount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title at the top, sentences and pictures in order </w:t>
            </w:r>
            <w:r w:rsidRPr="00831507">
              <w:rPr>
                <w:rFonts w:ascii="Comic Sans MS" w:eastAsia="Times New Roman" w:hAnsi="Comic Sans MS" w:cs="Times New Roman"/>
                <w:color w:val="666666"/>
                <w:sz w:val="23"/>
                <w:szCs w:val="23"/>
                <w:shd w:val="clear" w:color="auto" w:fill="FFFF00"/>
                <w:lang w:eastAsia="en-GB"/>
              </w:rPr>
              <w:t>(level 2).</w:t>
            </w: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xml:space="preserve">IEP target – an adult will work with a child on a 1-1 basis so they can have an </w:t>
            </w:r>
            <w:r w:rsidRPr="00831507">
              <w:rPr>
                <w:rFonts w:ascii="Comic Sans MS" w:eastAsia="Times New Roman" w:hAnsi="Comic Sans MS" w:cs="Times New Roman"/>
                <w:color w:val="666666"/>
                <w:sz w:val="23"/>
                <w:szCs w:val="23"/>
                <w:lang w:eastAsia="en-GB"/>
              </w:rPr>
              <w:lastRenderedPageBreak/>
              <w:t>opportunity to practise their literacy IEP target.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Welsh – recap previous week’s words of the weeks – ‘</w:t>
            </w:r>
            <w:proofErr w:type="spellStart"/>
            <w:r w:rsidRPr="00831507">
              <w:rPr>
                <w:rFonts w:ascii="Comic Sans MS" w:eastAsia="Times New Roman" w:hAnsi="Comic Sans MS" w:cs="Times New Roman"/>
                <w:color w:val="666666"/>
                <w:sz w:val="23"/>
                <w:szCs w:val="23"/>
                <w:lang w:eastAsia="en-GB"/>
              </w:rPr>
              <w:t>croeso</w:t>
            </w:r>
            <w:proofErr w:type="spellEnd"/>
            <w:r w:rsidRPr="00831507">
              <w:rPr>
                <w:rFonts w:ascii="Comic Sans MS" w:eastAsia="Times New Roman" w:hAnsi="Comic Sans MS" w:cs="Times New Roman"/>
                <w:color w:val="666666"/>
                <w:sz w:val="23"/>
                <w:szCs w:val="23"/>
                <w:lang w:eastAsia="en-GB"/>
              </w:rPr>
              <w:t>,’ ‘</w:t>
            </w:r>
            <w:proofErr w:type="spellStart"/>
            <w:r w:rsidRPr="00831507">
              <w:rPr>
                <w:rFonts w:ascii="Comic Sans MS" w:eastAsia="Times New Roman" w:hAnsi="Comic Sans MS" w:cs="Times New Roman"/>
                <w:color w:val="666666"/>
                <w:sz w:val="23"/>
                <w:szCs w:val="23"/>
                <w:lang w:eastAsia="en-GB"/>
              </w:rPr>
              <w:t>hwyl</w:t>
            </w:r>
            <w:proofErr w:type="spellEnd"/>
            <w:r w:rsidRPr="00831507">
              <w:rPr>
                <w:rFonts w:ascii="Comic Sans MS" w:eastAsia="Times New Roman" w:hAnsi="Comic Sans MS" w:cs="Times New Roman"/>
                <w:color w:val="666666"/>
                <w:sz w:val="23"/>
                <w:szCs w:val="23"/>
                <w:lang w:eastAsia="en-GB"/>
              </w:rPr>
              <w:t xml:space="preserve">. Gela y </w:t>
            </w:r>
            <w:proofErr w:type="spellStart"/>
            <w:r w:rsidRPr="00831507">
              <w:rPr>
                <w:rFonts w:ascii="Comic Sans MS" w:eastAsia="Times New Roman" w:hAnsi="Comic Sans MS" w:cs="Times New Roman"/>
                <w:color w:val="666666"/>
                <w:sz w:val="23"/>
                <w:szCs w:val="23"/>
                <w:lang w:eastAsia="en-GB"/>
              </w:rPr>
              <w:t>fori</w:t>
            </w:r>
            <w:proofErr w:type="spellEnd"/>
            <w:r w:rsidRPr="00831507">
              <w:rPr>
                <w:rFonts w:ascii="Comic Sans MS" w:eastAsia="Times New Roman" w:hAnsi="Comic Sans MS" w:cs="Times New Roman"/>
                <w:color w:val="666666"/>
                <w:sz w:val="23"/>
                <w:szCs w:val="23"/>
                <w:lang w:eastAsia="en-GB"/>
              </w:rPr>
              <w:t xml:space="preserve">.’ All repeat the word, look at the spelling and read the word, copy write the word. Say the word to a friend, say it to an adult. Introduce this week’s word/phrase of the week. Practise the sentence pattern – </w:t>
            </w:r>
            <w:proofErr w:type="spellStart"/>
            <w:r w:rsidRPr="00831507">
              <w:rPr>
                <w:rFonts w:ascii="Comic Sans MS" w:eastAsia="Times New Roman" w:hAnsi="Comic Sans MS" w:cs="Times New Roman"/>
                <w:color w:val="666666"/>
                <w:sz w:val="23"/>
                <w:szCs w:val="23"/>
                <w:lang w:eastAsia="en-GB"/>
              </w:rPr>
              <w:t>Pwy</w:t>
            </w:r>
            <w:proofErr w:type="spellEnd"/>
            <w:r w:rsidRPr="00831507">
              <w:rPr>
                <w:rFonts w:ascii="Comic Sans MS" w:eastAsia="Times New Roman" w:hAnsi="Comic Sans MS" w:cs="Times New Roman"/>
                <w:color w:val="666666"/>
                <w:sz w:val="23"/>
                <w:szCs w:val="23"/>
                <w:lang w:eastAsia="en-GB"/>
              </w:rPr>
              <w:t xml:space="preserve"> </w:t>
            </w:r>
            <w:proofErr w:type="spellStart"/>
            <w:r w:rsidRPr="00831507">
              <w:rPr>
                <w:rFonts w:ascii="Comic Sans MS" w:eastAsia="Times New Roman" w:hAnsi="Comic Sans MS" w:cs="Times New Roman"/>
                <w:color w:val="666666"/>
                <w:sz w:val="23"/>
                <w:szCs w:val="23"/>
                <w:lang w:eastAsia="en-GB"/>
              </w:rPr>
              <w:t>wyt</w:t>
            </w:r>
            <w:proofErr w:type="spellEnd"/>
            <w:r w:rsidRPr="00831507">
              <w:rPr>
                <w:rFonts w:ascii="Comic Sans MS" w:eastAsia="Times New Roman" w:hAnsi="Comic Sans MS" w:cs="Times New Roman"/>
                <w:color w:val="666666"/>
                <w:sz w:val="23"/>
                <w:szCs w:val="23"/>
                <w:lang w:eastAsia="en-GB"/>
              </w:rPr>
              <w:t xml:space="preserve"> </w:t>
            </w:r>
            <w:proofErr w:type="spellStart"/>
            <w:r w:rsidRPr="00831507">
              <w:rPr>
                <w:rFonts w:ascii="Comic Sans MS" w:eastAsia="Times New Roman" w:hAnsi="Comic Sans MS" w:cs="Times New Roman"/>
                <w:color w:val="666666"/>
                <w:sz w:val="23"/>
                <w:szCs w:val="23"/>
                <w:lang w:eastAsia="en-GB"/>
              </w:rPr>
              <w:t>ti</w:t>
            </w:r>
            <w:proofErr w:type="spellEnd"/>
            <w:r w:rsidRPr="00831507">
              <w:rPr>
                <w:rFonts w:ascii="Comic Sans MS" w:eastAsia="Times New Roman" w:hAnsi="Comic Sans MS" w:cs="Times New Roman"/>
                <w:color w:val="666666"/>
                <w:sz w:val="23"/>
                <w:szCs w:val="23"/>
                <w:lang w:eastAsia="en-GB"/>
              </w:rPr>
              <w:t>? ……</w:t>
            </w:r>
            <w:proofErr w:type="spellStart"/>
            <w:r w:rsidRPr="00831507">
              <w:rPr>
                <w:rFonts w:ascii="Comic Sans MS" w:eastAsia="Times New Roman" w:hAnsi="Comic Sans MS" w:cs="Times New Roman"/>
                <w:color w:val="666666"/>
                <w:sz w:val="23"/>
                <w:szCs w:val="23"/>
                <w:lang w:eastAsia="en-GB"/>
              </w:rPr>
              <w:t>ydw</w:t>
            </w:r>
            <w:proofErr w:type="spellEnd"/>
            <w:r w:rsidRPr="00831507">
              <w:rPr>
                <w:rFonts w:ascii="Comic Sans MS" w:eastAsia="Times New Roman" w:hAnsi="Comic Sans MS" w:cs="Times New Roman"/>
                <w:color w:val="666666"/>
                <w:sz w:val="23"/>
                <w:szCs w:val="23"/>
                <w:lang w:eastAsia="en-GB"/>
              </w:rPr>
              <w:t xml:space="preserve"> </w:t>
            </w:r>
            <w:proofErr w:type="spellStart"/>
            <w:r w:rsidRPr="00831507">
              <w:rPr>
                <w:rFonts w:ascii="Comic Sans MS" w:eastAsia="Times New Roman" w:hAnsi="Comic Sans MS" w:cs="Times New Roman"/>
                <w:color w:val="666666"/>
                <w:sz w:val="23"/>
                <w:szCs w:val="23"/>
                <w:lang w:eastAsia="en-GB"/>
              </w:rPr>
              <w:t>i</w:t>
            </w:r>
            <w:proofErr w:type="spellEnd"/>
            <w:r w:rsidRPr="00831507">
              <w:rPr>
                <w:rFonts w:ascii="Comic Sans MS" w:eastAsia="Times New Roman" w:hAnsi="Comic Sans MS" w:cs="Times New Roman"/>
                <w:color w:val="666666"/>
                <w:sz w:val="23"/>
                <w:szCs w:val="23"/>
                <w:lang w:eastAsia="en-GB"/>
              </w:rPr>
              <w:t>. Practise reading both, practise copy writing. Ask and answer with a friend. The term we will be learning the welsh names for the farm animal of the week. </w:t>
            </w:r>
            <w:r w:rsidRPr="00831507">
              <w:rPr>
                <w:rFonts w:ascii="Comic Sans MS" w:eastAsia="Times New Roman" w:hAnsi="Comic Sans MS" w:cs="Times New Roman"/>
                <w:color w:val="F7DA64"/>
                <w:sz w:val="23"/>
                <w:szCs w:val="23"/>
                <w:lang w:eastAsia="en-GB"/>
              </w:rPr>
              <w:t>Level </w:t>
            </w:r>
            <w:r w:rsidRPr="00831507">
              <w:rPr>
                <w:rFonts w:ascii="Comic Sans MS" w:eastAsia="Times New Roman" w:hAnsi="Comic Sans MS" w:cs="Times New Roman"/>
                <w:color w:val="666666"/>
                <w:sz w:val="23"/>
                <w:szCs w:val="23"/>
                <w:lang w:eastAsia="en-GB"/>
              </w:rPr>
              <w:t xml:space="preserve">1 - will mark make </w:t>
            </w:r>
            <w:r w:rsidRPr="00831507">
              <w:rPr>
                <w:rFonts w:ascii="Comic Sans MS" w:eastAsia="Times New Roman" w:hAnsi="Comic Sans MS" w:cs="Times New Roman"/>
                <w:color w:val="666666"/>
                <w:sz w:val="23"/>
                <w:szCs w:val="23"/>
                <w:lang w:eastAsia="en-GB"/>
              </w:rPr>
              <w:lastRenderedPageBreak/>
              <w:t>over/ overwrite the farm animal's name in Welsh. </w:t>
            </w:r>
            <w:r w:rsidRPr="00831507">
              <w:rPr>
                <w:rFonts w:ascii="Comic Sans MS" w:eastAsia="Times New Roman" w:hAnsi="Comic Sans MS" w:cs="Times New Roman"/>
                <w:color w:val="F7DA64"/>
                <w:sz w:val="23"/>
                <w:szCs w:val="23"/>
                <w:lang w:eastAsia="en-GB"/>
              </w:rPr>
              <w:t>Level </w:t>
            </w:r>
            <w:r w:rsidRPr="00831507">
              <w:rPr>
                <w:rFonts w:ascii="Comic Sans MS" w:eastAsia="Times New Roman" w:hAnsi="Comic Sans MS" w:cs="Times New Roman"/>
                <w:color w:val="666666"/>
                <w:sz w:val="23"/>
                <w:szCs w:val="23"/>
                <w:lang w:eastAsia="en-GB"/>
              </w:rPr>
              <w:t xml:space="preserve">2 - will copy write the name and a fact in Welsh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what it gives us/what it drinks/where it lives etc. </w:t>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shd w:val="clear" w:color="auto" w:fill="FFFF00"/>
                <w:lang w:eastAsia="en-GB"/>
              </w:rPr>
              <w:lastRenderedPageBreak/>
              <w:t>Monday and Wednesday Level 1</w:t>
            </w:r>
            <w:r w:rsidRPr="00831507">
              <w:rPr>
                <w:rFonts w:ascii="Comic Sans MS" w:eastAsia="Times New Roman" w:hAnsi="Comic Sans MS" w:cs="Times New Roman"/>
                <w:color w:val="666666"/>
                <w:sz w:val="23"/>
                <w:szCs w:val="23"/>
                <w:lang w:eastAsia="en-GB"/>
              </w:rPr>
              <w:t xml:space="preserve"> - Number of the week – This week the number of the week is – </w:t>
            </w:r>
            <w:proofErr w:type="gramStart"/>
            <w:r w:rsidRPr="00831507">
              <w:rPr>
                <w:rFonts w:ascii="Comic Sans MS" w:eastAsia="Times New Roman" w:hAnsi="Comic Sans MS" w:cs="Times New Roman"/>
                <w:color w:val="666666"/>
                <w:sz w:val="23"/>
                <w:szCs w:val="23"/>
                <w:lang w:eastAsia="en-GB"/>
              </w:rPr>
              <w:t>3 .</w:t>
            </w:r>
            <w:proofErr w:type="gramEnd"/>
            <w:r w:rsidRPr="00831507">
              <w:rPr>
                <w:rFonts w:ascii="Comic Sans MS" w:eastAsia="Times New Roman" w:hAnsi="Comic Sans MS" w:cs="Times New Roman"/>
                <w:color w:val="666666"/>
                <w:sz w:val="23"/>
                <w:szCs w:val="23"/>
                <w:lang w:eastAsia="en-GB"/>
              </w:rPr>
              <w:t xml:space="preserve"> We will watch the story of 3 - https://resources.hwb.wales.gov.uk/VTC/story_of_3/eng/Introduction/</w:t>
            </w:r>
            <w:proofErr w:type="gramStart"/>
            <w:r w:rsidRPr="00831507">
              <w:rPr>
                <w:rFonts w:ascii="Comic Sans MS" w:eastAsia="Times New Roman" w:hAnsi="Comic Sans MS" w:cs="Times New Roman"/>
                <w:color w:val="666666"/>
                <w:sz w:val="23"/>
                <w:szCs w:val="23"/>
                <w:lang w:eastAsia="en-GB"/>
              </w:rPr>
              <w:t>default.htm  We</w:t>
            </w:r>
            <w:proofErr w:type="gramEnd"/>
            <w:r w:rsidRPr="00831507">
              <w:rPr>
                <w:rFonts w:ascii="Comic Sans MS" w:eastAsia="Times New Roman" w:hAnsi="Comic Sans MS" w:cs="Times New Roman"/>
                <w:color w:val="666666"/>
                <w:sz w:val="23"/>
                <w:szCs w:val="23"/>
                <w:lang w:eastAsia="en-GB"/>
              </w:rPr>
              <w:t xml:space="preserve"> will practise forming 3 in multisensory ways – in paint, in glitter, on </w:t>
            </w:r>
            <w:r w:rsidRPr="00831507">
              <w:rPr>
                <w:rFonts w:ascii="Comic Sans MS" w:eastAsia="Times New Roman" w:hAnsi="Comic Sans MS" w:cs="Times New Roman"/>
                <w:color w:val="666666"/>
                <w:sz w:val="23"/>
                <w:szCs w:val="23"/>
                <w:lang w:eastAsia="en-GB"/>
              </w:rPr>
              <w:lastRenderedPageBreak/>
              <w:t>chalk boards etc. We will use resources to practise counting to 3 and showing 3 objects.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shd w:val="clear" w:color="auto" w:fill="FFFF00"/>
                <w:lang w:eastAsia="en-GB"/>
              </w:rPr>
              <w:t>Monday and Wednesday - Level 2</w:t>
            </w:r>
            <w:r w:rsidRPr="00831507">
              <w:rPr>
                <w:rFonts w:ascii="Comic Sans MS" w:eastAsia="Times New Roman" w:hAnsi="Comic Sans MS" w:cs="Times New Roman"/>
                <w:color w:val="666666"/>
                <w:sz w:val="23"/>
                <w:szCs w:val="23"/>
                <w:lang w:eastAsia="en-GB"/>
              </w:rPr>
              <w:t> – The children will be practising counting skills to their targeted number - RE and LC to 25, EMJ to 30, MH to 50.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1" w:lineRule="atLeast"/>
              <w:rPr>
                <w:rFonts w:ascii="Frutiger LT Std 45 Light" w:eastAsia="Times New Roman" w:hAnsi="Frutiger LT Std 45 Light" w:cs="Arial"/>
                <w:color w:val="666666"/>
                <w:sz w:val="24"/>
                <w:szCs w:val="24"/>
                <w:lang w:eastAsia="en-GB"/>
              </w:rPr>
            </w:pPr>
            <w:r w:rsidRPr="00831507">
              <w:rPr>
                <w:rFonts w:ascii="Comic Sans MS" w:eastAsia="Times New Roman" w:hAnsi="Comic Sans MS" w:cs="Arial"/>
                <w:color w:val="666666"/>
                <w:sz w:val="23"/>
                <w:szCs w:val="23"/>
                <w:lang w:eastAsia="en-GB"/>
              </w:rPr>
              <w:t>Carried over - Tuesday - Shape, space and measure lesson </w:t>
            </w:r>
            <w:r w:rsidRPr="00831507">
              <w:rPr>
                <w:rFonts w:ascii="Comic Sans MS" w:eastAsia="Times New Roman" w:hAnsi="Comic Sans MS" w:cs="Arial"/>
                <w:color w:val="666666"/>
                <w:sz w:val="23"/>
                <w:szCs w:val="23"/>
                <w:shd w:val="clear" w:color="auto" w:fill="FFFF00"/>
                <w:lang w:eastAsia="en-GB"/>
              </w:rPr>
              <w:t>– Level 1 -</w:t>
            </w:r>
            <w:r w:rsidRPr="00831507">
              <w:rPr>
                <w:rFonts w:ascii="Comic Sans MS" w:eastAsia="Times New Roman" w:hAnsi="Comic Sans MS" w:cs="Arial"/>
                <w:color w:val="666666"/>
                <w:sz w:val="23"/>
                <w:szCs w:val="23"/>
                <w:lang w:eastAsia="en-GB"/>
              </w:rPr>
              <w:t> </w:t>
            </w:r>
            <w:r w:rsidRPr="00831507">
              <w:rPr>
                <w:rFonts w:ascii="Calibri" w:eastAsia="Times New Roman" w:hAnsi="Calibri" w:cs="Calibri"/>
                <w:color w:val="000000"/>
                <w:sz w:val="20"/>
                <w:szCs w:val="20"/>
                <w:lang w:eastAsia="en-GB"/>
              </w:rPr>
              <w:t>compare, sort and order two objects in terms of size, by direct observation </w:t>
            </w:r>
          </w:p>
          <w:p w:rsidR="00831507" w:rsidRPr="00831507" w:rsidRDefault="00831507" w:rsidP="00831507">
            <w:pPr>
              <w:spacing w:after="0" w:line="240" w:lineRule="auto"/>
              <w:rPr>
                <w:rFonts w:ascii="Arial" w:eastAsia="Times New Roman" w:hAnsi="Arial" w:cs="Arial"/>
                <w:color w:val="666666"/>
                <w:lang w:eastAsia="en-GB"/>
              </w:rPr>
            </w:pPr>
            <w:r w:rsidRPr="00831507">
              <w:rPr>
                <w:rFonts w:ascii="Arial" w:eastAsia="Times New Roman" w:hAnsi="Arial" w:cs="Arial"/>
                <w:color w:val="666666"/>
                <w:lang w:eastAsia="en-GB"/>
              </w:rPr>
              <w:t>The children will have big and small pictures of farm animals that they will practise sorting. An adult will also sign/say the name of the animal.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shd w:val="clear" w:color="auto" w:fill="FFFF00"/>
                <w:lang w:eastAsia="en-GB"/>
              </w:rPr>
              <w:t>Level 2 –</w:t>
            </w:r>
            <w:r w:rsidRPr="00831507">
              <w:rPr>
                <w:rFonts w:ascii="Comic Sans MS" w:eastAsia="Times New Roman" w:hAnsi="Comic Sans MS" w:cs="Times New Roman"/>
                <w:color w:val="666666"/>
                <w:sz w:val="23"/>
                <w:szCs w:val="23"/>
                <w:lang w:eastAsia="en-GB"/>
              </w:rPr>
              <w:t xml:space="preserve"> The children will have a range of farm </w:t>
            </w:r>
            <w:r w:rsidRPr="00831507">
              <w:rPr>
                <w:rFonts w:ascii="Comic Sans MS" w:eastAsia="Times New Roman" w:hAnsi="Comic Sans MS" w:cs="Times New Roman"/>
                <w:color w:val="666666"/>
                <w:sz w:val="23"/>
                <w:szCs w:val="23"/>
                <w:lang w:eastAsia="en-GB"/>
              </w:rPr>
              <w:lastRenderedPageBreak/>
              <w:t xml:space="preserve">animals that they need to first sort big/small/medium and then measure. Some of these </w:t>
            </w:r>
            <w:proofErr w:type="spellStart"/>
            <w:r w:rsidRPr="00831507">
              <w:rPr>
                <w:rFonts w:ascii="Comic Sans MS" w:eastAsia="Times New Roman" w:hAnsi="Comic Sans MS" w:cs="Times New Roman"/>
                <w:color w:val="666666"/>
                <w:sz w:val="23"/>
                <w:szCs w:val="23"/>
                <w:lang w:eastAsia="en-GB"/>
              </w:rPr>
              <w:t>chilldren</w:t>
            </w:r>
            <w:proofErr w:type="spellEnd"/>
            <w:r w:rsidRPr="00831507">
              <w:rPr>
                <w:rFonts w:ascii="Comic Sans MS" w:eastAsia="Times New Roman" w:hAnsi="Comic Sans MS" w:cs="Times New Roman"/>
                <w:color w:val="666666"/>
                <w:sz w:val="23"/>
                <w:szCs w:val="23"/>
                <w:lang w:eastAsia="en-GB"/>
              </w:rPr>
              <w:t xml:space="preserve"> will be using </w:t>
            </w:r>
            <w:proofErr w:type="spellStart"/>
            <w:r w:rsidRPr="00831507">
              <w:rPr>
                <w:rFonts w:ascii="Comic Sans MS" w:eastAsia="Times New Roman" w:hAnsi="Comic Sans MS" w:cs="Times New Roman"/>
                <w:color w:val="666666"/>
                <w:sz w:val="23"/>
                <w:szCs w:val="23"/>
                <w:lang w:eastAsia="en-GB"/>
              </w:rPr>
              <w:t>non standard</w:t>
            </w:r>
            <w:proofErr w:type="spellEnd"/>
            <w:r w:rsidRPr="00831507">
              <w:rPr>
                <w:rFonts w:ascii="Comic Sans MS" w:eastAsia="Times New Roman" w:hAnsi="Comic Sans MS" w:cs="Times New Roman"/>
                <w:color w:val="666666"/>
                <w:sz w:val="23"/>
                <w:szCs w:val="23"/>
                <w:lang w:eastAsia="en-GB"/>
              </w:rPr>
              <w:t xml:space="preserve"> measure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cubes to measure the animal and the other children will be using standard units of measure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a ruler to measure the animal.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xml:space="preserve">On Thursdays we use the digital devices to develop our maths skills as well as digital skills. Children will be using </w:t>
            </w:r>
            <w:proofErr w:type="spellStart"/>
            <w:r w:rsidRPr="00831507">
              <w:rPr>
                <w:rFonts w:ascii="Comic Sans MS" w:eastAsia="Times New Roman" w:hAnsi="Comic Sans MS" w:cs="Times New Roman"/>
                <w:color w:val="666666"/>
                <w:sz w:val="23"/>
                <w:szCs w:val="23"/>
                <w:lang w:eastAsia="en-GB"/>
              </w:rPr>
              <w:t>ipads</w:t>
            </w:r>
            <w:proofErr w:type="spellEnd"/>
            <w:r w:rsidRPr="00831507">
              <w:rPr>
                <w:rFonts w:ascii="Comic Sans MS" w:eastAsia="Times New Roman" w:hAnsi="Comic Sans MS" w:cs="Times New Roman"/>
                <w:color w:val="666666"/>
                <w:sz w:val="23"/>
                <w:szCs w:val="23"/>
                <w:lang w:eastAsia="en-GB"/>
              </w:rPr>
              <w:t>/</w:t>
            </w:r>
            <w:proofErr w:type="spellStart"/>
            <w:r w:rsidRPr="00831507">
              <w:rPr>
                <w:rFonts w:ascii="Comic Sans MS" w:eastAsia="Times New Roman" w:hAnsi="Comic Sans MS" w:cs="Times New Roman"/>
                <w:color w:val="666666"/>
                <w:sz w:val="23"/>
                <w:szCs w:val="23"/>
                <w:lang w:eastAsia="en-GB"/>
              </w:rPr>
              <w:t>beebots</w:t>
            </w:r>
            <w:proofErr w:type="spellEnd"/>
            <w:r w:rsidRPr="00831507">
              <w:rPr>
                <w:rFonts w:ascii="Comic Sans MS" w:eastAsia="Times New Roman" w:hAnsi="Comic Sans MS" w:cs="Times New Roman"/>
                <w:color w:val="666666"/>
                <w:sz w:val="23"/>
                <w:szCs w:val="23"/>
                <w:lang w:eastAsia="en-GB"/>
              </w:rPr>
              <w:t xml:space="preserve">/computers and interactive whiteboards to play a range of games on </w:t>
            </w:r>
            <w:proofErr w:type="spellStart"/>
            <w:r w:rsidRPr="00831507">
              <w:rPr>
                <w:rFonts w:ascii="Comic Sans MS" w:eastAsia="Times New Roman" w:hAnsi="Comic Sans MS" w:cs="Times New Roman"/>
                <w:color w:val="666666"/>
                <w:sz w:val="23"/>
                <w:szCs w:val="23"/>
                <w:lang w:eastAsia="en-GB"/>
              </w:rPr>
              <w:t>Topmarks</w:t>
            </w:r>
            <w:proofErr w:type="spellEnd"/>
            <w:r w:rsidRPr="00831507">
              <w:rPr>
                <w:rFonts w:ascii="Comic Sans MS" w:eastAsia="Times New Roman" w:hAnsi="Comic Sans MS" w:cs="Times New Roman"/>
                <w:color w:val="666666"/>
                <w:sz w:val="23"/>
                <w:szCs w:val="23"/>
                <w:lang w:eastAsia="en-GB"/>
              </w:rPr>
              <w:t xml:space="preserve"> to consolidate their learning for the week in the number lessons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this </w:t>
            </w:r>
            <w:r w:rsidRPr="00831507">
              <w:rPr>
                <w:rFonts w:ascii="Comic Sans MS" w:eastAsia="Times New Roman" w:hAnsi="Comic Sans MS" w:cs="Times New Roman"/>
                <w:color w:val="666666"/>
                <w:sz w:val="23"/>
                <w:szCs w:val="23"/>
                <w:lang w:eastAsia="en-GB"/>
              </w:rPr>
              <w:lastRenderedPageBreak/>
              <w:t>week we looked at number recognition, counting and measure.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IEP target – an adult will work with a child on a 1-1 basis to develop their numeracy IEP targets. </w:t>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lastRenderedPageBreak/>
              <w:t xml:space="preserve">The children will be focusing on drawing the animal of the week from last week. Animals drawn so far - cow, animal to be drawn this week - pig. Either working as a team or working by ourselves. Each week we will change the resources/materials, for example, one week we will draw, another </w:t>
            </w:r>
            <w:r w:rsidRPr="00831507">
              <w:rPr>
                <w:rFonts w:ascii="Comic Sans MS" w:eastAsia="Times New Roman" w:hAnsi="Comic Sans MS" w:cs="Times New Roman"/>
                <w:color w:val="666666"/>
                <w:sz w:val="23"/>
                <w:szCs w:val="23"/>
                <w:lang w:eastAsia="en-GB"/>
              </w:rPr>
              <w:lastRenderedPageBreak/>
              <w:t>week we will paint, the next week we may decide to create a craft piece of work. The children will help decide each week the materials we are going to use. This week the animal of the week is the pig.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shd w:val="clear" w:color="auto" w:fill="FFFF00"/>
                <w:lang w:eastAsia="en-GB"/>
              </w:rPr>
              <w:t>Level 1 –</w:t>
            </w:r>
            <w:r w:rsidRPr="00831507">
              <w:rPr>
                <w:rFonts w:ascii="Comic Sans MS" w:eastAsia="Times New Roman" w:hAnsi="Comic Sans MS" w:cs="Times New Roman"/>
                <w:color w:val="666666"/>
                <w:sz w:val="23"/>
                <w:szCs w:val="23"/>
                <w:lang w:eastAsia="en-GB"/>
              </w:rPr>
              <w:t xml:space="preserve"> We will print out and enlarge the animal of the week. So that the children can look at it closely with an adult. The children can help choose the resources they use after being given a selection of materials. The child will work with an adult to create the artwork.  An adult will sign/say the name and parts of the animal for </w:t>
            </w:r>
            <w:r w:rsidRPr="00831507">
              <w:rPr>
                <w:rFonts w:ascii="Comic Sans MS" w:eastAsia="Times New Roman" w:hAnsi="Comic Sans MS" w:cs="Times New Roman"/>
                <w:color w:val="666666"/>
                <w:sz w:val="23"/>
                <w:szCs w:val="23"/>
                <w:lang w:eastAsia="en-GB"/>
              </w:rPr>
              <w:lastRenderedPageBreak/>
              <w:t>further practise.</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shd w:val="clear" w:color="auto" w:fill="FFFF00"/>
                <w:lang w:eastAsia="en-GB"/>
              </w:rPr>
              <w:t>Level 2 –</w:t>
            </w:r>
            <w:r w:rsidRPr="00831507">
              <w:rPr>
                <w:rFonts w:ascii="Comic Sans MS" w:eastAsia="Times New Roman" w:hAnsi="Comic Sans MS" w:cs="Times New Roman"/>
                <w:color w:val="666666"/>
                <w:sz w:val="23"/>
                <w:szCs w:val="23"/>
                <w:lang w:eastAsia="en-GB"/>
              </w:rPr>
              <w:t xml:space="preserve"> The children will help find the animal on a search engine. The children will look at the features of the animal, the colours, </w:t>
            </w:r>
            <w:proofErr w:type="gramStart"/>
            <w:r w:rsidRPr="00831507">
              <w:rPr>
                <w:rFonts w:ascii="Comic Sans MS" w:eastAsia="Times New Roman" w:hAnsi="Comic Sans MS" w:cs="Times New Roman"/>
                <w:color w:val="666666"/>
                <w:sz w:val="23"/>
                <w:szCs w:val="23"/>
                <w:lang w:eastAsia="en-GB"/>
              </w:rPr>
              <w:t>how</w:t>
            </w:r>
            <w:proofErr w:type="gramEnd"/>
            <w:r w:rsidRPr="00831507">
              <w:rPr>
                <w:rFonts w:ascii="Comic Sans MS" w:eastAsia="Times New Roman" w:hAnsi="Comic Sans MS" w:cs="Times New Roman"/>
                <w:color w:val="666666"/>
                <w:sz w:val="23"/>
                <w:szCs w:val="23"/>
                <w:lang w:eastAsia="en-GB"/>
              </w:rPr>
              <w:t xml:space="preserve"> many legs </w:t>
            </w:r>
            <w:proofErr w:type="spellStart"/>
            <w:r w:rsidRPr="00831507">
              <w:rPr>
                <w:rFonts w:ascii="Comic Sans MS" w:eastAsia="Times New Roman" w:hAnsi="Comic Sans MS" w:cs="Times New Roman"/>
                <w:color w:val="666666"/>
                <w:sz w:val="23"/>
                <w:szCs w:val="23"/>
                <w:lang w:eastAsia="en-GB"/>
              </w:rPr>
              <w:t>etc</w:t>
            </w:r>
            <w:proofErr w:type="spellEnd"/>
            <w:r w:rsidRPr="00831507">
              <w:rPr>
                <w:rFonts w:ascii="Comic Sans MS" w:eastAsia="Times New Roman" w:hAnsi="Comic Sans MS" w:cs="Times New Roman"/>
                <w:color w:val="666666"/>
                <w:sz w:val="23"/>
                <w:szCs w:val="23"/>
                <w:lang w:eastAsia="en-GB"/>
              </w:rPr>
              <w:t>, special features and plan their drawings. The children will choose their tools/materials. An adult will help improve the artwork by the use of questioning.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xml:space="preserve">Music – we follow the music scheme online called </w:t>
            </w:r>
            <w:proofErr w:type="spellStart"/>
            <w:r w:rsidRPr="00831507">
              <w:rPr>
                <w:rFonts w:ascii="Comic Sans MS" w:eastAsia="Times New Roman" w:hAnsi="Comic Sans MS" w:cs="Times New Roman"/>
                <w:color w:val="666666"/>
                <w:sz w:val="23"/>
                <w:szCs w:val="23"/>
                <w:lang w:eastAsia="en-GB"/>
              </w:rPr>
              <w:t>Charanga</w:t>
            </w:r>
            <w:proofErr w:type="spellEnd"/>
            <w:r w:rsidRPr="00831507">
              <w:rPr>
                <w:rFonts w:ascii="Comic Sans MS" w:eastAsia="Times New Roman" w:hAnsi="Comic Sans MS" w:cs="Times New Roman"/>
                <w:color w:val="666666"/>
                <w:sz w:val="23"/>
                <w:szCs w:val="23"/>
                <w:lang w:eastAsia="en-GB"/>
              </w:rPr>
              <w:t xml:space="preserve">. Each week we listen to one song while dancing and deciding if we like it. We then answer questions such as was it fast or slow? What instruments </w:t>
            </w:r>
            <w:r w:rsidRPr="00831507">
              <w:rPr>
                <w:rFonts w:ascii="Comic Sans MS" w:eastAsia="Times New Roman" w:hAnsi="Comic Sans MS" w:cs="Times New Roman"/>
                <w:color w:val="666666"/>
                <w:sz w:val="23"/>
                <w:szCs w:val="23"/>
                <w:lang w:eastAsia="en-GB"/>
              </w:rPr>
              <w:lastRenderedPageBreak/>
              <w:t xml:space="preserve">did you hear? We then listen to songs to find the beat/pulse and find it in different ways </w:t>
            </w:r>
            <w:proofErr w:type="spellStart"/>
            <w:r w:rsidRPr="00831507">
              <w:rPr>
                <w:rFonts w:ascii="Comic Sans MS" w:eastAsia="Times New Roman" w:hAnsi="Comic Sans MS" w:cs="Times New Roman"/>
                <w:color w:val="666666"/>
                <w:sz w:val="23"/>
                <w:szCs w:val="23"/>
                <w:lang w:eastAsia="en-GB"/>
              </w:rPr>
              <w:t>eg</w:t>
            </w:r>
            <w:proofErr w:type="spellEnd"/>
            <w:r w:rsidRPr="00831507">
              <w:rPr>
                <w:rFonts w:ascii="Comic Sans MS" w:eastAsia="Times New Roman" w:hAnsi="Comic Sans MS" w:cs="Times New Roman"/>
                <w:color w:val="666666"/>
                <w:sz w:val="23"/>
                <w:szCs w:val="23"/>
                <w:lang w:eastAsia="en-GB"/>
              </w:rPr>
              <w:t xml:space="preserve"> tapping, clapping, nodding, </w:t>
            </w:r>
            <w:proofErr w:type="gramStart"/>
            <w:r w:rsidRPr="00831507">
              <w:rPr>
                <w:rFonts w:ascii="Comic Sans MS" w:eastAsia="Times New Roman" w:hAnsi="Comic Sans MS" w:cs="Times New Roman"/>
                <w:color w:val="666666"/>
                <w:sz w:val="23"/>
                <w:szCs w:val="23"/>
                <w:lang w:eastAsia="en-GB"/>
              </w:rPr>
              <w:t>clicking</w:t>
            </w:r>
            <w:proofErr w:type="gramEnd"/>
            <w:r w:rsidRPr="00831507">
              <w:rPr>
                <w:rFonts w:ascii="Comic Sans MS" w:eastAsia="Times New Roman" w:hAnsi="Comic Sans MS" w:cs="Times New Roman"/>
                <w:color w:val="666666"/>
                <w:sz w:val="23"/>
                <w:szCs w:val="23"/>
                <w:lang w:eastAsia="en-GB"/>
              </w:rPr>
              <w:t xml:space="preserve">. We then learn the song and sing the song. If you would like to sing at home with your child there are a range of nursery rhymes on </w:t>
            </w:r>
            <w:proofErr w:type="spellStart"/>
            <w:r w:rsidRPr="00831507">
              <w:rPr>
                <w:rFonts w:ascii="Comic Sans MS" w:eastAsia="Times New Roman" w:hAnsi="Comic Sans MS" w:cs="Times New Roman"/>
                <w:color w:val="666666"/>
                <w:sz w:val="23"/>
                <w:szCs w:val="23"/>
                <w:lang w:eastAsia="en-GB"/>
              </w:rPr>
              <w:t>Youtube</w:t>
            </w:r>
            <w:proofErr w:type="spellEnd"/>
            <w:r w:rsidRPr="00831507">
              <w:rPr>
                <w:rFonts w:ascii="Comic Sans MS" w:eastAsia="Times New Roman" w:hAnsi="Comic Sans MS" w:cs="Times New Roman"/>
                <w:color w:val="666666"/>
                <w:sz w:val="23"/>
                <w:szCs w:val="23"/>
                <w:lang w:eastAsia="en-GB"/>
              </w:rPr>
              <w:t xml:space="preserve"> to sing along to.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textAlignment w:val="baseline"/>
              <w:rPr>
                <w:rFonts w:ascii="Times New Roman" w:eastAsia="Times New Roman" w:hAnsi="Times New Roman" w:cs="Times New Roman"/>
                <w:color w:val="666666"/>
                <w:sz w:val="24"/>
                <w:szCs w:val="24"/>
                <w:lang w:eastAsia="en-GB"/>
              </w:rPr>
            </w:pPr>
            <w:r w:rsidRPr="00831507">
              <w:rPr>
                <w:rFonts w:ascii="Times New Roman" w:eastAsia="Times New Roman" w:hAnsi="Times New Roman" w:cs="Times New Roman"/>
                <w:color w:val="666666"/>
                <w:sz w:val="24"/>
                <w:szCs w:val="24"/>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lastRenderedPageBreak/>
              <w:t xml:space="preserve">Ask the children what our new topic is? Do cows drink milk? Ask the children what they remember for our topic introduction? Remind the children of the videos that we watched. Show the children some of the ‘what I know/what I want to know’ grids. Tell the children that some of the </w:t>
            </w:r>
            <w:r w:rsidRPr="00831507">
              <w:rPr>
                <w:rFonts w:ascii="Comic Sans MS" w:eastAsia="Times New Roman" w:hAnsi="Comic Sans MS" w:cs="Times New Roman"/>
                <w:color w:val="666666"/>
                <w:sz w:val="23"/>
                <w:szCs w:val="23"/>
                <w:lang w:eastAsia="en-GB"/>
              </w:rPr>
              <w:lastRenderedPageBreak/>
              <w:t xml:space="preserve">children wanted to find out about different farm animals so each week we will be looking at a different animal. We will be researching what the animal looks like, what sound it makes, how it moves, what colour it is/can be, what food it eats, where it lives </w:t>
            </w:r>
            <w:proofErr w:type="spellStart"/>
            <w:r w:rsidRPr="00831507">
              <w:rPr>
                <w:rFonts w:ascii="Comic Sans MS" w:eastAsia="Times New Roman" w:hAnsi="Comic Sans MS" w:cs="Times New Roman"/>
                <w:color w:val="666666"/>
                <w:sz w:val="23"/>
                <w:szCs w:val="23"/>
                <w:lang w:eastAsia="en-GB"/>
              </w:rPr>
              <w:t>etc</w:t>
            </w:r>
            <w:proofErr w:type="spellEnd"/>
            <w:r w:rsidRPr="00831507">
              <w:rPr>
                <w:rFonts w:ascii="Comic Sans MS" w:eastAsia="Times New Roman" w:hAnsi="Comic Sans MS" w:cs="Times New Roman"/>
                <w:color w:val="666666"/>
                <w:sz w:val="23"/>
                <w:szCs w:val="23"/>
                <w:lang w:eastAsia="en-GB"/>
              </w:rPr>
              <w:t xml:space="preserve"> and we will be sharing a story about the animal.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This week we will be looking at sheep. We will research information on sheep by viewing a range of videos such as - </w:t>
            </w:r>
            <w:r w:rsidRPr="00831507">
              <w:rPr>
                <w:rFonts w:ascii="Times New Roman" w:eastAsia="Times New Roman" w:hAnsi="Times New Roman" w:cs="Times New Roman"/>
                <w:color w:val="666666"/>
                <w:sz w:val="24"/>
                <w:szCs w:val="24"/>
                <w:lang w:eastAsia="en-GB"/>
              </w:rPr>
              <w:t>https://www.youtube.com/watch?v=vK3KsFd2YnQ and https://www.youtube.com/watch?v=xdnyHiftWfc</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lastRenderedPageBreak/>
              <w:t>The children will be making a fact file of the animal of the week listening its name, labelling diagrams, writing what they eat, any produce they make, baby names and any other information they can remember.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We will all be engaging in a shared piece of art for our display to show that we have learnt about that animal.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We will be sharing story books about sheep. </w:t>
            </w:r>
          </w:p>
          <w:p w:rsidR="00831507" w:rsidRPr="00831507" w:rsidRDefault="00831507" w:rsidP="00831507">
            <w:pPr>
              <w:spacing w:after="0" w:line="240" w:lineRule="auto"/>
              <w:rPr>
                <w:rFonts w:ascii="Arial" w:eastAsia="Times New Roman" w:hAnsi="Arial" w:cs="Arial"/>
                <w:color w:val="666666"/>
                <w:lang w:eastAsia="en-GB"/>
              </w:rPr>
            </w:pPr>
            <w:r w:rsidRPr="00831507">
              <w:rPr>
                <w:rFonts w:ascii="Arial" w:eastAsia="Times New Roman" w:hAnsi="Arial" w:cs="Arial"/>
                <w:color w:val="666666"/>
                <w:sz w:val="23"/>
                <w:szCs w:val="23"/>
                <w:lang w:eastAsia="en-GB"/>
              </w:rPr>
              <w:t xml:space="preserve">Tough tray - show the children the tough tray which has cotton wool, a laminated </w:t>
            </w:r>
            <w:proofErr w:type="spellStart"/>
            <w:r w:rsidRPr="00831507">
              <w:rPr>
                <w:rFonts w:ascii="Arial" w:eastAsia="Times New Roman" w:hAnsi="Arial" w:cs="Arial"/>
                <w:color w:val="666666"/>
                <w:sz w:val="23"/>
                <w:szCs w:val="23"/>
                <w:lang w:eastAsia="en-GB"/>
              </w:rPr>
              <w:t>sheeps</w:t>
            </w:r>
            <w:proofErr w:type="spellEnd"/>
            <w:r w:rsidRPr="00831507">
              <w:rPr>
                <w:rFonts w:ascii="Arial" w:eastAsia="Times New Roman" w:hAnsi="Arial" w:cs="Arial"/>
                <w:color w:val="666666"/>
                <w:sz w:val="23"/>
                <w:szCs w:val="23"/>
                <w:lang w:eastAsia="en-GB"/>
              </w:rPr>
              <w:t xml:space="preserve"> face and laminated legs/sticks. The children have to arrange the materials to make sheep.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shd w:val="clear" w:color="auto" w:fill="FFFF00"/>
                <w:lang w:eastAsia="en-GB"/>
              </w:rPr>
              <w:lastRenderedPageBreak/>
              <w:t>Level 1 –</w:t>
            </w:r>
            <w:r w:rsidRPr="00831507">
              <w:rPr>
                <w:rFonts w:ascii="Comic Sans MS" w:eastAsia="Times New Roman" w:hAnsi="Comic Sans MS" w:cs="Times New Roman"/>
                <w:color w:val="666666"/>
                <w:sz w:val="23"/>
                <w:szCs w:val="23"/>
                <w:lang w:eastAsia="en-GB"/>
              </w:rPr>
              <w:t> Children will sign/point to/name animal of the week. The children will over write/mark make to write the name and draw a picture of the animal.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shd w:val="clear" w:color="auto" w:fill="FFFF00"/>
                <w:lang w:eastAsia="en-GB"/>
              </w:rPr>
              <w:t>Level 2 –</w:t>
            </w:r>
            <w:r w:rsidRPr="00831507">
              <w:rPr>
                <w:rFonts w:ascii="Comic Sans MS" w:eastAsia="Times New Roman" w:hAnsi="Comic Sans MS" w:cs="Times New Roman"/>
                <w:color w:val="666666"/>
                <w:sz w:val="23"/>
                <w:szCs w:val="23"/>
                <w:lang w:eastAsia="en-GB"/>
              </w:rPr>
              <w:t> Children will name, say the noise, draw a picture and write key words/sentences to record the information that they have found out about the animal.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noProof/>
                <w:lang w:eastAsia="en-GB"/>
              </w:rPr>
              <w:drawing>
                <wp:inline distT="0" distB="0" distL="0" distR="0">
                  <wp:extent cx="985520" cy="1816925"/>
                  <wp:effectExtent l="0" t="0" r="5080" b="0"/>
                  <wp:docPr id="4" name="Picture 4" descr="C:\Users\msp-staff.johnsr\AppData\Local\Microsoft\Windows\INetCache\Content.MSO\EA29F9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sp-staff.johnsr\AppData\Local\Microsoft\Windows\INetCache\Content.MSO\EA29F9CC.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1039" cy="1845536"/>
                          </a:xfrm>
                          <a:prstGeom prst="rect">
                            <a:avLst/>
                          </a:prstGeom>
                          <a:noFill/>
                          <a:ln>
                            <a:noFill/>
                          </a:ln>
                        </pic:spPr>
                      </pic:pic>
                    </a:graphicData>
                  </a:graphic>
                </wp:inline>
              </w:drawing>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omic Sans MS" w:eastAsia="Times New Roman" w:hAnsi="Comic Sans MS" w:cs="Times New Roman"/>
                <w:color w:val="666666"/>
                <w:sz w:val="23"/>
                <w:szCs w:val="23"/>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Calibri" w:eastAsia="Times New Roman" w:hAnsi="Calibri" w:cs="Calibri"/>
                <w:color w:val="0000FF"/>
                <w:sz w:val="23"/>
                <w:szCs w:val="23"/>
                <w:shd w:val="clear" w:color="auto" w:fill="FFFF00"/>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noProof/>
                <w:lang w:eastAsia="en-GB"/>
              </w:rPr>
              <w:lastRenderedPageBreak/>
              <w:drawing>
                <wp:inline distT="0" distB="0" distL="0" distR="0">
                  <wp:extent cx="1032366" cy="1971304"/>
                  <wp:effectExtent l="0" t="0" r="0" b="0"/>
                  <wp:docPr id="3" name="Picture 3" descr="C:\Users\msp-staff.johnsr\AppData\Local\Microsoft\Windows\INetCache\Content.MSO\A4349D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sp-staff.johnsr\AppData\Local\Microsoft\Windows\INetCache\Content.MSO\A4349DBA.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49621" cy="2004253"/>
                          </a:xfrm>
                          <a:prstGeom prst="rect">
                            <a:avLst/>
                          </a:prstGeom>
                          <a:noFill/>
                          <a:ln>
                            <a:noFill/>
                          </a:ln>
                        </pic:spPr>
                      </pic:pic>
                    </a:graphicData>
                  </a:graphic>
                </wp:inline>
              </w:drawing>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Times New Roman" w:eastAsia="Times New Roman" w:hAnsi="Times New Roman" w:cs="Times New Roman"/>
                <w:color w:val="666666"/>
                <w:sz w:val="24"/>
                <w:szCs w:val="24"/>
                <w:lang w:eastAsia="en-GB"/>
              </w:rPr>
              <w:t> </w:t>
            </w:r>
          </w:p>
          <w:p w:rsidR="00831507" w:rsidRPr="00831507" w:rsidRDefault="00831507" w:rsidP="00831507">
            <w:pPr>
              <w:spacing w:after="0" w:line="240" w:lineRule="auto"/>
              <w:rPr>
                <w:rFonts w:ascii="Times New Roman" w:eastAsia="Times New Roman" w:hAnsi="Times New Roman" w:cs="Times New Roman"/>
                <w:color w:val="666666"/>
                <w:sz w:val="24"/>
                <w:szCs w:val="24"/>
                <w:lang w:eastAsia="en-GB"/>
              </w:rPr>
            </w:pPr>
            <w:r w:rsidRPr="00831507">
              <w:rPr>
                <w:rFonts w:ascii="Times New Roman" w:eastAsia="Times New Roman" w:hAnsi="Times New Roman" w:cs="Times New Roman"/>
                <w:color w:val="666666"/>
                <w:sz w:val="24"/>
                <w:szCs w:val="24"/>
                <w:lang w:eastAsia="en-GB"/>
              </w:rPr>
              <w:t> </w:t>
            </w:r>
          </w:p>
        </w:tc>
        <w:tc>
          <w:tcPr>
            <w:tcW w:w="1000" w:type="pct"/>
            <w:gridSpan w:val="2"/>
            <w:tcBorders>
              <w:top w:val="nil"/>
              <w:left w:val="nil"/>
              <w:bottom w:val="single" w:sz="18" w:space="0" w:color="auto"/>
              <w:right w:val="single" w:sz="18" w:space="0" w:color="auto"/>
            </w:tcBorders>
            <w:shd w:val="clear" w:color="auto" w:fill="FFFFFF"/>
            <w:tcMar>
              <w:top w:w="0" w:type="dxa"/>
              <w:left w:w="108" w:type="dxa"/>
              <w:bottom w:w="0" w:type="dxa"/>
              <w:right w:w="108" w:type="dxa"/>
            </w:tcMar>
            <w:hideMark/>
          </w:tcPr>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lastRenderedPageBreak/>
              <w:t>Joe Wicks is back! You can subscribe to his channel to keep up to date with his new videos.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alibri" w:eastAsia="Times New Roman" w:hAnsi="Calibri" w:cs="Calibri"/>
                <w:color w:val="666666"/>
                <w:sz w:val="23"/>
                <w:szCs w:val="23"/>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xml:space="preserve">If you would like to try something different we enjoy Cosmic Kids yoga in class found on </w:t>
            </w:r>
            <w:proofErr w:type="spellStart"/>
            <w:r w:rsidRPr="00831507">
              <w:rPr>
                <w:rFonts w:ascii="Comic Sans MS" w:eastAsia="Times New Roman" w:hAnsi="Comic Sans MS" w:cs="Calibri"/>
                <w:color w:val="666666"/>
                <w:sz w:val="23"/>
                <w:szCs w:val="23"/>
                <w:lang w:eastAsia="en-GB"/>
              </w:rPr>
              <w:t>Youtube</w:t>
            </w:r>
            <w:proofErr w:type="spellEnd"/>
            <w:r w:rsidRPr="00831507">
              <w:rPr>
                <w:rFonts w:ascii="Comic Sans MS" w:eastAsia="Times New Roman" w:hAnsi="Comic Sans MS" w:cs="Calibri"/>
                <w:color w:val="666666"/>
                <w:sz w:val="23"/>
                <w:szCs w:val="23"/>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xml:space="preserve">Playdough disco – before writing activities children will be warming up their hands </w:t>
            </w:r>
            <w:r w:rsidRPr="00831507">
              <w:rPr>
                <w:rFonts w:ascii="Comic Sans MS" w:eastAsia="Times New Roman" w:hAnsi="Comic Sans MS" w:cs="Calibri"/>
                <w:color w:val="666666"/>
                <w:sz w:val="23"/>
                <w:szCs w:val="23"/>
                <w:lang w:eastAsia="en-GB"/>
              </w:rPr>
              <w:lastRenderedPageBreak/>
              <w:t>and fingers by taking part in playdough disco (with their own individual pots of labelled playdough).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PD Wednesday – children will be using the bikes, cars and scooters on the yard to develop their skills.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xml:space="preserve">PE Thursday - This week the animal of the week for the topic was the pig. We will watch a video to see how </w:t>
            </w:r>
            <w:proofErr w:type="gramStart"/>
            <w:r w:rsidRPr="00831507">
              <w:rPr>
                <w:rFonts w:ascii="Comic Sans MS" w:eastAsia="Times New Roman" w:hAnsi="Comic Sans MS" w:cs="Calibri"/>
                <w:color w:val="666666"/>
                <w:sz w:val="23"/>
                <w:szCs w:val="23"/>
                <w:lang w:eastAsia="en-GB"/>
              </w:rPr>
              <w:t>pigs move</w:t>
            </w:r>
            <w:proofErr w:type="gramEnd"/>
            <w:r w:rsidRPr="00831507">
              <w:rPr>
                <w:rFonts w:ascii="Comic Sans MS" w:eastAsia="Times New Roman" w:hAnsi="Comic Sans MS" w:cs="Calibri"/>
                <w:color w:val="666666"/>
                <w:sz w:val="23"/>
                <w:szCs w:val="23"/>
                <w:lang w:eastAsia="en-GB"/>
              </w:rPr>
              <w:t xml:space="preserve"> and will try to act this out. Each week we will add to the animal movements. An adult will call </w:t>
            </w:r>
            <w:proofErr w:type="gramStart"/>
            <w:r w:rsidRPr="00831507">
              <w:rPr>
                <w:rFonts w:ascii="Comic Sans MS" w:eastAsia="Times New Roman" w:hAnsi="Comic Sans MS" w:cs="Calibri"/>
                <w:color w:val="666666"/>
                <w:sz w:val="23"/>
                <w:szCs w:val="23"/>
                <w:lang w:eastAsia="en-GB"/>
              </w:rPr>
              <w:t>animals</w:t>
            </w:r>
            <w:proofErr w:type="gramEnd"/>
            <w:r w:rsidRPr="00831507">
              <w:rPr>
                <w:rFonts w:ascii="Comic Sans MS" w:eastAsia="Times New Roman" w:hAnsi="Comic Sans MS" w:cs="Calibri"/>
                <w:color w:val="666666"/>
                <w:sz w:val="23"/>
                <w:szCs w:val="23"/>
                <w:lang w:eastAsia="en-GB"/>
              </w:rPr>
              <w:t xml:space="preserve"> names out and the children will move in that way.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alibri" w:eastAsia="Times New Roman" w:hAnsi="Calibri" w:cs="Calibri"/>
                <w:b/>
                <w:bCs/>
                <w:color w:val="666666"/>
                <w:sz w:val="17"/>
                <w:szCs w:val="17"/>
                <w:shd w:val="clear" w:color="auto" w:fill="F1F1F1"/>
                <w:lang w:eastAsia="en-GB"/>
              </w:rPr>
              <w:t>The farmer’s den!</w:t>
            </w:r>
            <w:r w:rsidRPr="00831507">
              <w:rPr>
                <w:rFonts w:ascii="Calibri" w:eastAsia="Times New Roman" w:hAnsi="Calibri" w:cs="Calibri"/>
                <w:color w:val="666666"/>
                <w:sz w:val="17"/>
                <w:szCs w:val="17"/>
                <w:shd w:val="clear" w:color="auto" w:fill="F1F1F1"/>
                <w:lang w:eastAsia="en-GB"/>
              </w:rPr>
              <w:t> Sing the action song </w:t>
            </w:r>
            <w:r w:rsidRPr="00831507">
              <w:rPr>
                <w:rFonts w:ascii="Calibri" w:eastAsia="Times New Roman" w:hAnsi="Calibri" w:cs="Calibri"/>
                <w:i/>
                <w:iCs/>
                <w:color w:val="666666"/>
                <w:sz w:val="17"/>
                <w:szCs w:val="17"/>
                <w:shd w:val="clear" w:color="auto" w:fill="F1F1F1"/>
                <w:lang w:eastAsia="en-GB"/>
              </w:rPr>
              <w:t>The Farmer’s in his Den</w:t>
            </w:r>
            <w:r w:rsidRPr="00831507">
              <w:rPr>
                <w:rFonts w:ascii="Calibri" w:eastAsia="Times New Roman" w:hAnsi="Calibri" w:cs="Calibri"/>
                <w:color w:val="666666"/>
                <w:sz w:val="17"/>
                <w:szCs w:val="17"/>
                <w:shd w:val="clear" w:color="auto" w:fill="F1F1F1"/>
                <w:lang w:eastAsia="en-GB"/>
              </w:rPr>
              <w:t xml:space="preserve">. Ask </w:t>
            </w:r>
            <w:r w:rsidRPr="00831507">
              <w:rPr>
                <w:rFonts w:ascii="Calibri" w:eastAsia="Times New Roman" w:hAnsi="Calibri" w:cs="Calibri"/>
                <w:color w:val="666666"/>
                <w:sz w:val="17"/>
                <w:szCs w:val="17"/>
                <w:shd w:val="clear" w:color="auto" w:fill="F1F1F1"/>
                <w:lang w:eastAsia="en-GB"/>
              </w:rPr>
              <w:lastRenderedPageBreak/>
              <w:t>the</w:t>
            </w:r>
            <w:r w:rsidRPr="00831507">
              <w:rPr>
                <w:rFonts w:ascii="Helvetica" w:eastAsia="Times New Roman" w:hAnsi="Helvetica" w:cs="Helvetica"/>
                <w:color w:val="00949E"/>
                <w:sz w:val="23"/>
                <w:szCs w:val="23"/>
                <w:shd w:val="clear" w:color="auto" w:fill="F1F1F1"/>
                <w:lang w:eastAsia="en-GB"/>
              </w:rPr>
              <w:t> </w:t>
            </w:r>
            <w:r w:rsidRPr="00831507">
              <w:rPr>
                <w:rFonts w:ascii="Calibri" w:eastAsia="Times New Roman" w:hAnsi="Calibri" w:cs="Calibri"/>
                <w:color w:val="666666"/>
                <w:sz w:val="17"/>
                <w:szCs w:val="17"/>
                <w:shd w:val="clear" w:color="auto" w:fill="F1F1F1"/>
                <w:lang w:eastAsia="en-GB"/>
              </w:rPr>
              <w:t>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nurse, a dog and finally a bone. At the end of the song, everyone gathers round and sings the last line as they gently pat the child who was chosen to be the bone.</w:t>
            </w:r>
            <w:r w:rsidRPr="00831507">
              <w:rPr>
                <w:rFonts w:ascii="Calibri" w:eastAsia="Times New Roman" w:hAnsi="Calibri" w:cs="Calibri"/>
                <w:color w:val="666666"/>
                <w:sz w:val="17"/>
                <w:szCs w:val="17"/>
                <w:lang w:eastAsia="en-GB"/>
              </w:rPr>
              <w:t> </w:t>
            </w: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w:t>
            </w: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23"/>
                <w:szCs w:val="23"/>
                <w:lang w:eastAsia="en-GB"/>
              </w:rPr>
              <w:t xml:space="preserve">Sheep dog – the children enjoyed seeing the sheep dog videos from our Cornerstone introduction. We decided that we would create a game where one child one be the sheep dog and the other children will be the sheep. The children will take it in turns to be the sheep dog/sheep. The children will use the </w:t>
            </w:r>
            <w:r w:rsidRPr="00831507">
              <w:rPr>
                <w:rFonts w:ascii="Comic Sans MS" w:eastAsia="Times New Roman" w:hAnsi="Comic Sans MS" w:cs="Calibri"/>
                <w:color w:val="666666"/>
                <w:sz w:val="23"/>
                <w:szCs w:val="23"/>
                <w:lang w:eastAsia="en-GB"/>
              </w:rPr>
              <w:lastRenderedPageBreak/>
              <w:t>vocabulary said in the video to round the sheep up.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alibri" w:eastAsia="Times New Roman" w:hAnsi="Calibri" w:cs="Calibri"/>
                <w:color w:val="666666"/>
                <w:sz w:val="23"/>
                <w:szCs w:val="23"/>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jc w:val="center"/>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p w:rsidR="00831507" w:rsidRPr="00831507" w:rsidRDefault="00831507" w:rsidP="00831507">
            <w:pPr>
              <w:spacing w:after="0" w:line="240" w:lineRule="auto"/>
              <w:rPr>
                <w:rFonts w:ascii="Calibri" w:eastAsia="Times New Roman" w:hAnsi="Calibri" w:cs="Calibri"/>
                <w:color w:val="666666"/>
                <w:sz w:val="23"/>
                <w:szCs w:val="23"/>
                <w:lang w:eastAsia="en-GB"/>
              </w:rPr>
            </w:pPr>
            <w:r w:rsidRPr="00831507">
              <w:rPr>
                <w:rFonts w:ascii="Comic Sans MS" w:eastAsia="Times New Roman" w:hAnsi="Comic Sans MS" w:cs="Calibri"/>
                <w:color w:val="666666"/>
                <w:sz w:val="32"/>
                <w:szCs w:val="32"/>
                <w:lang w:eastAsia="en-GB"/>
              </w:rPr>
              <w:t> </w:t>
            </w:r>
          </w:p>
        </w:tc>
      </w:tr>
      <w:tr w:rsidR="00831507" w:rsidRPr="00831507" w:rsidTr="00831507">
        <w:tc>
          <w:tcPr>
            <w:tcW w:w="833" w:type="pct"/>
            <w:tcBorders>
              <w:top w:val="nil"/>
              <w:left w:val="nil"/>
              <w:bottom w:val="nil"/>
              <w:right w:val="nil"/>
            </w:tcBorders>
            <w:shd w:val="clear" w:color="auto" w:fill="FFFFFF"/>
            <w:vAlign w:val="center"/>
            <w:hideMark/>
          </w:tcPr>
          <w:p w:rsidR="00831507" w:rsidRPr="00831507" w:rsidRDefault="00831507" w:rsidP="00831507">
            <w:pPr>
              <w:spacing w:after="0" w:line="240" w:lineRule="auto"/>
              <w:rPr>
                <w:rFonts w:ascii="Arial" w:eastAsia="Times New Roman" w:hAnsi="Arial" w:cs="Arial"/>
                <w:color w:val="666666"/>
                <w:lang w:eastAsia="en-GB"/>
              </w:rPr>
            </w:pPr>
          </w:p>
        </w:tc>
        <w:tc>
          <w:tcPr>
            <w:tcW w:w="834" w:type="pct"/>
            <w:gridSpan w:val="2"/>
            <w:tcBorders>
              <w:top w:val="nil"/>
              <w:left w:val="nil"/>
              <w:bottom w:val="nil"/>
              <w:right w:val="nil"/>
            </w:tcBorders>
            <w:shd w:val="clear" w:color="auto" w:fill="FFFFFF"/>
            <w:vAlign w:val="center"/>
            <w:hideMark/>
          </w:tcPr>
          <w:p w:rsidR="00831507" w:rsidRPr="00831507" w:rsidRDefault="00831507" w:rsidP="00831507">
            <w:pPr>
              <w:spacing w:after="0" w:line="240" w:lineRule="auto"/>
              <w:rPr>
                <w:rFonts w:ascii="Arial" w:eastAsia="Times New Roman" w:hAnsi="Arial" w:cs="Arial"/>
                <w:color w:val="666666"/>
                <w:lang w:eastAsia="en-GB"/>
              </w:rPr>
            </w:pPr>
          </w:p>
        </w:tc>
        <w:tc>
          <w:tcPr>
            <w:tcW w:w="834" w:type="pct"/>
            <w:gridSpan w:val="2"/>
            <w:tcBorders>
              <w:top w:val="nil"/>
              <w:left w:val="nil"/>
              <w:bottom w:val="nil"/>
              <w:right w:val="nil"/>
            </w:tcBorders>
            <w:shd w:val="clear" w:color="auto" w:fill="FFFFFF"/>
            <w:vAlign w:val="center"/>
            <w:hideMark/>
          </w:tcPr>
          <w:p w:rsidR="00831507" w:rsidRPr="00831507" w:rsidRDefault="00831507" w:rsidP="00831507">
            <w:pPr>
              <w:spacing w:after="0" w:line="240" w:lineRule="auto"/>
              <w:rPr>
                <w:rFonts w:ascii="Arial" w:eastAsia="Times New Roman" w:hAnsi="Arial" w:cs="Arial"/>
                <w:color w:val="666666"/>
                <w:lang w:eastAsia="en-GB"/>
              </w:rPr>
            </w:pPr>
          </w:p>
        </w:tc>
        <w:tc>
          <w:tcPr>
            <w:tcW w:w="833" w:type="pct"/>
            <w:gridSpan w:val="2"/>
            <w:tcBorders>
              <w:top w:val="nil"/>
              <w:left w:val="nil"/>
              <w:bottom w:val="nil"/>
              <w:right w:val="nil"/>
            </w:tcBorders>
            <w:shd w:val="clear" w:color="auto" w:fill="FFFFFF"/>
            <w:vAlign w:val="center"/>
            <w:hideMark/>
          </w:tcPr>
          <w:p w:rsidR="00831507" w:rsidRPr="00831507" w:rsidRDefault="00831507" w:rsidP="00831507">
            <w:pPr>
              <w:spacing w:after="0" w:line="240" w:lineRule="auto"/>
              <w:rPr>
                <w:rFonts w:ascii="Arial" w:eastAsia="Times New Roman" w:hAnsi="Arial" w:cs="Arial"/>
                <w:color w:val="666666"/>
                <w:lang w:eastAsia="en-GB"/>
              </w:rPr>
            </w:pPr>
          </w:p>
        </w:tc>
        <w:tc>
          <w:tcPr>
            <w:tcW w:w="834" w:type="pct"/>
            <w:gridSpan w:val="2"/>
            <w:tcBorders>
              <w:top w:val="nil"/>
              <w:left w:val="nil"/>
              <w:bottom w:val="nil"/>
              <w:right w:val="nil"/>
            </w:tcBorders>
            <w:shd w:val="clear" w:color="auto" w:fill="FFFFFF"/>
            <w:vAlign w:val="center"/>
            <w:hideMark/>
          </w:tcPr>
          <w:p w:rsidR="00831507" w:rsidRPr="00831507" w:rsidRDefault="00831507" w:rsidP="00831507">
            <w:pPr>
              <w:spacing w:after="0" w:line="240" w:lineRule="auto"/>
              <w:rPr>
                <w:rFonts w:ascii="Arial" w:eastAsia="Times New Roman" w:hAnsi="Arial" w:cs="Arial"/>
                <w:color w:val="666666"/>
                <w:lang w:eastAsia="en-GB"/>
              </w:rPr>
            </w:pPr>
          </w:p>
        </w:tc>
        <w:tc>
          <w:tcPr>
            <w:tcW w:w="834" w:type="pct"/>
            <w:tcBorders>
              <w:top w:val="nil"/>
              <w:left w:val="nil"/>
              <w:bottom w:val="nil"/>
              <w:right w:val="nil"/>
            </w:tcBorders>
            <w:shd w:val="clear" w:color="auto" w:fill="FFFFFF"/>
            <w:vAlign w:val="center"/>
            <w:hideMark/>
          </w:tcPr>
          <w:p w:rsidR="00831507" w:rsidRPr="00831507" w:rsidRDefault="00831507" w:rsidP="00831507">
            <w:pPr>
              <w:spacing w:after="0" w:line="240" w:lineRule="auto"/>
              <w:rPr>
                <w:rFonts w:ascii="Arial" w:eastAsia="Times New Roman" w:hAnsi="Arial" w:cs="Arial"/>
                <w:color w:val="666666"/>
                <w:lang w:eastAsia="en-GB"/>
              </w:rPr>
            </w:pPr>
          </w:p>
        </w:tc>
      </w:tr>
    </w:tbl>
    <w:bookmarkEnd w:id="0"/>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r w:rsidRPr="00831507">
        <w:rPr>
          <w:rFonts w:ascii="Calibri" w:eastAsia="Times New Roman" w:hAnsi="Calibri" w:cs="Calibri"/>
          <w:color w:val="414141"/>
          <w:sz w:val="23"/>
          <w:szCs w:val="23"/>
          <w:lang w:eastAsia="en-GB"/>
        </w:rPr>
        <w:t> </w:t>
      </w:r>
    </w:p>
    <w:p w:rsidR="00831507" w:rsidRPr="00831507" w:rsidRDefault="00831507" w:rsidP="00831507">
      <w:pPr>
        <w:shd w:val="clear" w:color="auto" w:fill="FFFFFF"/>
        <w:spacing w:after="0" w:line="240" w:lineRule="auto"/>
        <w:textAlignment w:val="baseline"/>
        <w:rPr>
          <w:rFonts w:ascii="Times New Roman" w:eastAsia="Times New Roman" w:hAnsi="Times New Roman" w:cs="Times New Roman"/>
          <w:color w:val="414141"/>
          <w:sz w:val="24"/>
          <w:szCs w:val="24"/>
          <w:lang w:eastAsia="en-GB"/>
        </w:rPr>
      </w:pPr>
      <w:r w:rsidRPr="00831507">
        <w:rPr>
          <w:rFonts w:ascii="Times New Roman" w:eastAsia="Times New Roman" w:hAnsi="Times New Roman" w:cs="Times New Roman"/>
          <w:color w:val="414141"/>
          <w:sz w:val="24"/>
          <w:szCs w:val="24"/>
          <w:lang w:eastAsia="en-GB"/>
        </w:rPr>
        <w:t>  </w:t>
      </w: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r w:rsidRPr="00831507">
        <w:rPr>
          <w:rFonts w:ascii="Calibri" w:eastAsia="Times New Roman" w:hAnsi="Calibri" w:cs="Calibri"/>
          <w:color w:val="414141"/>
          <w:sz w:val="23"/>
          <w:szCs w:val="23"/>
          <w:lang w:eastAsia="en-GB"/>
        </w:rPr>
        <w:t> </w:t>
      </w: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r w:rsidRPr="00831507">
        <w:rPr>
          <w:rFonts w:ascii="Calibri" w:eastAsia="Times New Roman" w:hAnsi="Calibri" w:cs="Calibri"/>
          <w:color w:val="414141"/>
          <w:sz w:val="23"/>
          <w:szCs w:val="23"/>
          <w:lang w:eastAsia="en-GB"/>
        </w:rPr>
        <w:t> </w:t>
      </w: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r w:rsidRPr="00831507">
        <w:rPr>
          <w:noProof/>
          <w:lang w:eastAsia="en-GB"/>
        </w:rPr>
        <w:drawing>
          <wp:inline distT="0" distB="0" distL="0" distR="0">
            <wp:extent cx="3396615" cy="2399030"/>
            <wp:effectExtent l="0" t="0" r="0" b="1270"/>
            <wp:docPr id="2" name="Picture 2" descr="C:\Users\msp-staff.johnsr\AppData\Local\Microsoft\Windows\INetCache\Content.MSO\86345D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sp-staff.johnsr\AppData\Local\Microsoft\Windows\INetCache\Content.MSO\86345DD8.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96615" cy="2399030"/>
                    </a:xfrm>
                    <a:prstGeom prst="rect">
                      <a:avLst/>
                    </a:prstGeom>
                    <a:noFill/>
                    <a:ln>
                      <a:noFill/>
                    </a:ln>
                  </pic:spPr>
                </pic:pic>
              </a:graphicData>
            </a:graphic>
          </wp:inline>
        </w:drawing>
      </w: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r w:rsidRPr="00831507">
        <w:rPr>
          <w:noProof/>
          <w:lang w:eastAsia="en-GB"/>
        </w:rPr>
        <w:lastRenderedPageBreak/>
        <w:drawing>
          <wp:inline distT="0" distB="0" distL="0" distR="0">
            <wp:extent cx="3408045" cy="4559935"/>
            <wp:effectExtent l="0" t="0" r="1905" b="0"/>
            <wp:docPr id="1" name="Picture 1" descr="C:\Users\msp-staff.johnsr\AppData\Local\Microsoft\Windows\INetCache\Content.MSO\59A4F9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sp-staff.johnsr\AppData\Local\Microsoft\Windows\INetCache\Content.MSO\59A4F9A6.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08045" cy="4559935"/>
                    </a:xfrm>
                    <a:prstGeom prst="rect">
                      <a:avLst/>
                    </a:prstGeom>
                    <a:noFill/>
                    <a:ln>
                      <a:noFill/>
                    </a:ln>
                  </pic:spPr>
                </pic:pic>
              </a:graphicData>
            </a:graphic>
          </wp:inline>
        </w:drawing>
      </w: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p>
    <w:p w:rsidR="00831507" w:rsidRPr="00831507" w:rsidRDefault="00831507" w:rsidP="00831507">
      <w:pPr>
        <w:shd w:val="clear" w:color="auto" w:fill="FFFFFF"/>
        <w:spacing w:line="241" w:lineRule="atLeast"/>
        <w:rPr>
          <w:rFonts w:ascii="Calibri" w:eastAsia="Times New Roman" w:hAnsi="Calibri" w:cs="Calibri"/>
          <w:color w:val="414141"/>
          <w:sz w:val="23"/>
          <w:szCs w:val="23"/>
          <w:lang w:eastAsia="en-GB"/>
        </w:rPr>
      </w:pPr>
      <w:r w:rsidRPr="00831507">
        <w:rPr>
          <w:rFonts w:ascii="Calibri" w:eastAsia="Times New Roman" w:hAnsi="Calibri" w:cs="Calibri"/>
          <w:color w:val="414141"/>
          <w:sz w:val="23"/>
          <w:szCs w:val="23"/>
          <w:lang w:eastAsia="en-GB"/>
        </w:rPr>
        <w:t>                                       </w:t>
      </w:r>
    </w:p>
    <w:p w:rsidR="008A61A7" w:rsidRDefault="00831507"/>
    <w:sectPr w:rsidR="008A61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507"/>
    <w:rsid w:val="00831507"/>
    <w:rsid w:val="00945F7B"/>
    <w:rsid w:val="0099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D5D7"/>
  <w15:chartTrackingRefBased/>
  <w15:docId w15:val="{E178A6CF-BE91-45AA-86BC-A2A9B35AD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15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1507"/>
    <w:rPr>
      <w:b/>
      <w:bCs/>
    </w:rPr>
  </w:style>
  <w:style w:type="character" w:styleId="Hyperlink">
    <w:name w:val="Hyperlink"/>
    <w:basedOn w:val="DefaultParagraphFont"/>
    <w:uiPriority w:val="99"/>
    <w:semiHidden/>
    <w:unhideWhenUsed/>
    <w:rsid w:val="00831507"/>
    <w:rPr>
      <w:color w:val="0000FF"/>
      <w:u w:val="single"/>
    </w:rPr>
  </w:style>
  <w:style w:type="character" w:styleId="Emphasis">
    <w:name w:val="Emphasis"/>
    <w:basedOn w:val="DefaultParagraphFont"/>
    <w:uiPriority w:val="20"/>
    <w:qFormat/>
    <w:rsid w:val="008315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243511">
      <w:bodyDiv w:val="1"/>
      <w:marLeft w:val="0"/>
      <w:marRight w:val="0"/>
      <w:marTop w:val="0"/>
      <w:marBottom w:val="0"/>
      <w:divBdr>
        <w:top w:val="none" w:sz="0" w:space="0" w:color="auto"/>
        <w:left w:val="none" w:sz="0" w:space="0" w:color="auto"/>
        <w:bottom w:val="none" w:sz="0" w:space="0" w:color="auto"/>
        <w:right w:val="none" w:sz="0" w:space="0" w:color="auto"/>
      </w:divBdr>
      <w:divsChild>
        <w:div w:id="484973222">
          <w:marLeft w:val="0"/>
          <w:marRight w:val="0"/>
          <w:marTop w:val="0"/>
          <w:marBottom w:val="160"/>
          <w:divBdr>
            <w:top w:val="none" w:sz="0" w:space="0" w:color="auto"/>
            <w:left w:val="none" w:sz="0" w:space="0" w:color="auto"/>
            <w:bottom w:val="none" w:sz="0" w:space="0" w:color="auto"/>
            <w:right w:val="none" w:sz="0" w:space="0" w:color="auto"/>
          </w:divBdr>
        </w:div>
        <w:div w:id="1564410526">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hyperlink" Target="https://www.youtube.com/watch?v=1orYZAoGgoQ"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1417</Words>
  <Characters>8078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2020-10-12T12:29:00Z</dcterms:created>
  <dcterms:modified xsi:type="dcterms:W3CDTF">2020-10-12T12:34:00Z</dcterms:modified>
</cp:coreProperties>
</file>